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318CF" w14:textId="7E299458" w:rsidR="00B52AD7" w:rsidRPr="004B3AFD" w:rsidRDefault="00555172" w:rsidP="0067649A">
      <w:pPr>
        <w:spacing w:after="0" w:line="360" w:lineRule="auto"/>
        <w:rPr>
          <w:rFonts w:ascii="Bookman Old Style" w:hAnsi="Bookman Old Style" w:cs="Arial"/>
          <w:sz w:val="24"/>
          <w:szCs w:val="24"/>
        </w:rPr>
      </w:pPr>
      <w:r>
        <w:rPr>
          <w:rFonts w:ascii="Bookman Old Style" w:hAnsi="Bookman Old Style" w:cs="Arial"/>
          <w:noProof/>
          <w:color w:val="000000" w:themeColor="text1"/>
          <w:lang w:val="en-US"/>
        </w:rPr>
        <w:drawing>
          <wp:anchor distT="0" distB="0" distL="114300" distR="114300" simplePos="0" relativeHeight="251659264" behindDoc="1" locked="0" layoutInCell="1" allowOverlap="1" wp14:anchorId="1C2CE650" wp14:editId="52B149B6">
            <wp:simplePos x="0" y="0"/>
            <wp:positionH relativeFrom="margin">
              <wp:posOffset>1584960</wp:posOffset>
            </wp:positionH>
            <wp:positionV relativeFrom="paragraph">
              <wp:posOffset>-994091</wp:posOffset>
            </wp:positionV>
            <wp:extent cx="2558273" cy="1657350"/>
            <wp:effectExtent l="0" t="0" r="0" b="0"/>
            <wp:wrapNone/>
            <wp:docPr id="1" name="Picture 1" descr="C:\Users\Fathur\AppData\Local\Microsoft\Windows\INetCache\Content.MSO\F6191B1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ur\AppData\Local\Microsoft\Windows\INetCache\Content.MSO\F6191B1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8273" cy="1657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0BA7B5" w14:textId="77777777" w:rsidR="00B52AD7" w:rsidRPr="004B3AFD" w:rsidRDefault="00B52AD7" w:rsidP="0067649A">
      <w:pPr>
        <w:spacing w:after="0" w:line="360" w:lineRule="auto"/>
        <w:jc w:val="center"/>
        <w:rPr>
          <w:rFonts w:ascii="Bookman Old Style" w:hAnsi="Bookman Old Style" w:cs="Arial"/>
          <w:sz w:val="24"/>
          <w:szCs w:val="24"/>
        </w:rPr>
      </w:pPr>
    </w:p>
    <w:p w14:paraId="1AB4880D" w14:textId="77777777" w:rsidR="00B52AD7" w:rsidRPr="004B3AFD" w:rsidRDefault="00B52AD7" w:rsidP="0067649A">
      <w:pPr>
        <w:spacing w:after="0" w:line="360" w:lineRule="auto"/>
        <w:jc w:val="center"/>
        <w:rPr>
          <w:rFonts w:ascii="Bookman Old Style" w:hAnsi="Bookman Old Style" w:cs="Arial"/>
          <w:sz w:val="24"/>
          <w:szCs w:val="24"/>
        </w:rPr>
      </w:pPr>
    </w:p>
    <w:p w14:paraId="575667FD" w14:textId="77777777" w:rsidR="00B52AD7" w:rsidRPr="004B3AFD" w:rsidRDefault="00B52AD7" w:rsidP="0067649A">
      <w:pPr>
        <w:spacing w:after="0" w:line="360" w:lineRule="auto"/>
        <w:jc w:val="center"/>
        <w:rPr>
          <w:rFonts w:ascii="Bookman Old Style" w:hAnsi="Bookman Old Style" w:cs="Arial"/>
          <w:sz w:val="24"/>
          <w:szCs w:val="24"/>
        </w:rPr>
      </w:pPr>
    </w:p>
    <w:p w14:paraId="3AEA135F" w14:textId="77777777" w:rsidR="00B52AD7" w:rsidRPr="004B3AFD" w:rsidRDefault="00B52AD7" w:rsidP="0067649A">
      <w:pPr>
        <w:spacing w:after="0" w:line="360" w:lineRule="auto"/>
        <w:jc w:val="center"/>
        <w:rPr>
          <w:rFonts w:ascii="Bookman Old Style" w:hAnsi="Bookman Old Style" w:cs="Arial"/>
          <w:sz w:val="24"/>
          <w:szCs w:val="24"/>
        </w:rPr>
      </w:pPr>
    </w:p>
    <w:p w14:paraId="379DBC06" w14:textId="77777777" w:rsidR="00B52AD7" w:rsidRPr="004B3AFD" w:rsidRDefault="00B52AD7" w:rsidP="0067649A">
      <w:pPr>
        <w:spacing w:after="0" w:line="360" w:lineRule="auto"/>
        <w:jc w:val="center"/>
        <w:rPr>
          <w:rFonts w:ascii="Bookman Old Style" w:hAnsi="Bookman Old Style" w:cs="Arial"/>
          <w:sz w:val="24"/>
          <w:szCs w:val="24"/>
        </w:rPr>
      </w:pPr>
    </w:p>
    <w:p w14:paraId="0379A3DD" w14:textId="6B02D26F" w:rsidR="0075601B" w:rsidRPr="004A0A73" w:rsidRDefault="004A0A73" w:rsidP="0067649A">
      <w:pPr>
        <w:spacing w:after="0" w:line="360" w:lineRule="auto"/>
        <w:jc w:val="center"/>
        <w:rPr>
          <w:rFonts w:ascii="Bookman Old Style" w:hAnsi="Bookman Old Style" w:cs="Arial"/>
          <w:sz w:val="24"/>
          <w:szCs w:val="24"/>
          <w:lang w:val="en-US"/>
        </w:rPr>
      </w:pPr>
      <w:r w:rsidRPr="004B3AFD">
        <w:rPr>
          <w:rFonts w:ascii="Bookman Old Style" w:hAnsi="Bookman Old Style" w:cs="Arial"/>
          <w:sz w:val="24"/>
          <w:szCs w:val="24"/>
        </w:rPr>
        <w:t xml:space="preserve"> </w:t>
      </w:r>
      <w:r>
        <w:rPr>
          <w:rFonts w:ascii="Bookman Old Style" w:hAnsi="Bookman Old Style" w:cs="Arial"/>
          <w:sz w:val="24"/>
          <w:szCs w:val="24"/>
          <w:lang w:val="en-US"/>
        </w:rPr>
        <w:t xml:space="preserve">SALINAN </w:t>
      </w:r>
    </w:p>
    <w:p w14:paraId="6C900BC1" w14:textId="77777777" w:rsidR="00AC6159" w:rsidRPr="002F7038" w:rsidRDefault="00F0251A" w:rsidP="0067649A">
      <w:pPr>
        <w:spacing w:after="0" w:line="360" w:lineRule="auto"/>
        <w:jc w:val="center"/>
        <w:rPr>
          <w:rFonts w:ascii="Bookman Old Style" w:hAnsi="Bookman Old Style" w:cs="Arial"/>
          <w:sz w:val="24"/>
          <w:szCs w:val="24"/>
        </w:rPr>
      </w:pPr>
      <w:r w:rsidRPr="002F7038">
        <w:rPr>
          <w:rFonts w:ascii="Bookman Old Style" w:hAnsi="Bookman Old Style" w:cs="Arial"/>
          <w:sz w:val="24"/>
          <w:szCs w:val="24"/>
        </w:rPr>
        <w:t>PERATURAN BADAN KOORDINASI PENANAMAN MODAL</w:t>
      </w:r>
    </w:p>
    <w:p w14:paraId="013E9050" w14:textId="77777777" w:rsidR="0067649A" w:rsidRPr="002F7038" w:rsidRDefault="00AC6159" w:rsidP="0067649A">
      <w:pPr>
        <w:spacing w:after="0" w:line="360" w:lineRule="auto"/>
        <w:jc w:val="center"/>
        <w:rPr>
          <w:rFonts w:ascii="Bookman Old Style" w:hAnsi="Bookman Old Style" w:cs="Arial"/>
          <w:sz w:val="24"/>
          <w:szCs w:val="24"/>
        </w:rPr>
      </w:pPr>
      <w:r w:rsidRPr="002F7038">
        <w:rPr>
          <w:rFonts w:ascii="Bookman Old Style" w:hAnsi="Bookman Old Style" w:cs="Arial"/>
          <w:sz w:val="24"/>
          <w:szCs w:val="24"/>
        </w:rPr>
        <w:t xml:space="preserve">REPUBLIK INDONESIA </w:t>
      </w:r>
    </w:p>
    <w:p w14:paraId="6D1FED56" w14:textId="453921DC" w:rsidR="00F0251A" w:rsidRPr="002F7038" w:rsidRDefault="00F0251A" w:rsidP="0067649A">
      <w:pPr>
        <w:spacing w:after="0" w:line="360" w:lineRule="auto"/>
        <w:jc w:val="center"/>
        <w:rPr>
          <w:rFonts w:ascii="Bookman Old Style" w:hAnsi="Bookman Old Style" w:cs="Arial"/>
          <w:sz w:val="24"/>
          <w:szCs w:val="24"/>
        </w:rPr>
      </w:pPr>
      <w:r w:rsidRPr="002F7038">
        <w:rPr>
          <w:rFonts w:ascii="Bookman Old Style" w:hAnsi="Bookman Old Style" w:cs="Arial"/>
          <w:sz w:val="24"/>
          <w:szCs w:val="24"/>
        </w:rPr>
        <w:t>NOMOR</w:t>
      </w:r>
      <w:r w:rsidR="00C75202">
        <w:rPr>
          <w:rFonts w:ascii="Bookman Old Style" w:hAnsi="Bookman Old Style" w:cs="Arial"/>
          <w:sz w:val="24"/>
          <w:szCs w:val="24"/>
        </w:rPr>
        <w:t xml:space="preserve"> 4 </w:t>
      </w:r>
      <w:r w:rsidRPr="002F7038">
        <w:rPr>
          <w:rFonts w:ascii="Bookman Old Style" w:hAnsi="Bookman Old Style" w:cs="Arial"/>
          <w:sz w:val="24"/>
          <w:szCs w:val="24"/>
        </w:rPr>
        <w:t xml:space="preserve">TAHUN </w:t>
      </w:r>
      <w:r w:rsidR="002411A3" w:rsidRPr="002F7038">
        <w:rPr>
          <w:rFonts w:ascii="Bookman Old Style" w:hAnsi="Bookman Old Style" w:cs="Arial"/>
          <w:sz w:val="24"/>
          <w:szCs w:val="24"/>
        </w:rPr>
        <w:t>202</w:t>
      </w:r>
      <w:r w:rsidR="00EB26FF" w:rsidRPr="002F7038">
        <w:rPr>
          <w:rFonts w:ascii="Bookman Old Style" w:hAnsi="Bookman Old Style" w:cs="Arial"/>
          <w:sz w:val="24"/>
          <w:szCs w:val="24"/>
        </w:rPr>
        <w:t>1</w:t>
      </w:r>
    </w:p>
    <w:p w14:paraId="7CE0F0C1" w14:textId="77777777" w:rsidR="00847513" w:rsidRPr="002F7038" w:rsidRDefault="00F0251A" w:rsidP="0067649A">
      <w:pPr>
        <w:spacing w:after="0" w:line="360" w:lineRule="auto"/>
        <w:jc w:val="center"/>
        <w:rPr>
          <w:rFonts w:ascii="Bookman Old Style" w:hAnsi="Bookman Old Style" w:cs="Arial"/>
          <w:sz w:val="24"/>
          <w:szCs w:val="24"/>
        </w:rPr>
      </w:pPr>
      <w:r w:rsidRPr="002F7038">
        <w:rPr>
          <w:rFonts w:ascii="Bookman Old Style" w:hAnsi="Bookman Old Style" w:cs="Arial"/>
          <w:sz w:val="24"/>
          <w:szCs w:val="24"/>
        </w:rPr>
        <w:t>TENTANG</w:t>
      </w:r>
    </w:p>
    <w:p w14:paraId="7BEA7623" w14:textId="6C6B32D5" w:rsidR="00DA36AE" w:rsidRPr="002F7038" w:rsidRDefault="00014546" w:rsidP="0067649A">
      <w:pPr>
        <w:spacing w:after="0" w:line="360" w:lineRule="auto"/>
        <w:jc w:val="center"/>
        <w:rPr>
          <w:rFonts w:ascii="Bookman Old Style" w:hAnsi="Bookman Old Style" w:cs="Arial"/>
          <w:sz w:val="24"/>
          <w:szCs w:val="24"/>
        </w:rPr>
      </w:pPr>
      <w:r w:rsidRPr="002F7038">
        <w:rPr>
          <w:rFonts w:ascii="Bookman Old Style" w:hAnsi="Bookman Old Style" w:cs="Arial"/>
          <w:sz w:val="24"/>
          <w:szCs w:val="24"/>
        </w:rPr>
        <w:t>P</w:t>
      </w:r>
      <w:r w:rsidR="00AE496A" w:rsidRPr="002F7038">
        <w:rPr>
          <w:rFonts w:ascii="Bookman Old Style" w:hAnsi="Bookman Old Style" w:cs="Arial"/>
          <w:sz w:val="24"/>
          <w:szCs w:val="24"/>
        </w:rPr>
        <w:t>EDOMAN</w:t>
      </w:r>
      <w:r w:rsidR="002411A3" w:rsidRPr="002F7038">
        <w:rPr>
          <w:rFonts w:ascii="Bookman Old Style" w:hAnsi="Bookman Old Style" w:cs="Arial"/>
          <w:sz w:val="24"/>
          <w:szCs w:val="24"/>
        </w:rPr>
        <w:t xml:space="preserve"> DAN TATA CARA</w:t>
      </w:r>
      <w:r w:rsidR="00522626" w:rsidRPr="002F7038">
        <w:rPr>
          <w:rFonts w:ascii="Bookman Old Style" w:hAnsi="Bookman Old Style" w:cs="Arial"/>
          <w:sz w:val="24"/>
          <w:szCs w:val="24"/>
        </w:rPr>
        <w:t xml:space="preserve"> </w:t>
      </w:r>
      <w:r w:rsidR="00990C02" w:rsidRPr="002F7038">
        <w:rPr>
          <w:rFonts w:ascii="Bookman Old Style" w:hAnsi="Bookman Old Style" w:cs="Arial"/>
          <w:sz w:val="24"/>
          <w:szCs w:val="24"/>
        </w:rPr>
        <w:t xml:space="preserve">PELAYANAN </w:t>
      </w:r>
      <w:r w:rsidR="00894A7C" w:rsidRPr="002F7038">
        <w:rPr>
          <w:rFonts w:ascii="Bookman Old Style" w:hAnsi="Bookman Old Style" w:cs="Arial"/>
          <w:sz w:val="24"/>
          <w:szCs w:val="24"/>
        </w:rPr>
        <w:t>PERIZINAN BERUSAHA BERBASIS RISIKO</w:t>
      </w:r>
      <w:r w:rsidR="00EA32A6" w:rsidRPr="002F7038">
        <w:rPr>
          <w:rFonts w:ascii="Bookman Old Style" w:hAnsi="Bookman Old Style" w:cs="Arial"/>
          <w:sz w:val="24"/>
          <w:szCs w:val="24"/>
        </w:rPr>
        <w:t xml:space="preserve"> DAN FASILITAS PENANAMAN MODAL</w:t>
      </w:r>
      <w:r w:rsidR="00730222" w:rsidRPr="002F7038">
        <w:rPr>
          <w:rFonts w:ascii="Bookman Old Style" w:hAnsi="Bookman Old Style" w:cs="Arial"/>
          <w:sz w:val="24"/>
          <w:szCs w:val="24"/>
        </w:rPr>
        <w:t xml:space="preserve"> </w:t>
      </w:r>
    </w:p>
    <w:p w14:paraId="5A961497" w14:textId="77777777" w:rsidR="00EA32A6" w:rsidRPr="002F7038" w:rsidRDefault="00EA32A6" w:rsidP="0067649A">
      <w:pPr>
        <w:spacing w:after="0" w:line="360" w:lineRule="auto"/>
        <w:jc w:val="center"/>
        <w:rPr>
          <w:rFonts w:ascii="Bookman Old Style" w:hAnsi="Bookman Old Style" w:cs="Arial"/>
          <w:sz w:val="24"/>
          <w:szCs w:val="24"/>
        </w:rPr>
      </w:pPr>
    </w:p>
    <w:p w14:paraId="7863C24C" w14:textId="77777777" w:rsidR="00F0251A" w:rsidRPr="002F7038" w:rsidRDefault="00F0251A" w:rsidP="0067649A">
      <w:pPr>
        <w:spacing w:after="0" w:line="360" w:lineRule="auto"/>
        <w:jc w:val="center"/>
        <w:rPr>
          <w:rFonts w:ascii="Bookman Old Style" w:hAnsi="Bookman Old Style" w:cs="Arial"/>
          <w:sz w:val="24"/>
          <w:szCs w:val="24"/>
        </w:rPr>
      </w:pPr>
      <w:r w:rsidRPr="002F7038">
        <w:rPr>
          <w:rFonts w:ascii="Bookman Old Style" w:hAnsi="Bookman Old Style" w:cs="Arial"/>
          <w:sz w:val="24"/>
          <w:szCs w:val="24"/>
        </w:rPr>
        <w:t>DENGAN RAHMAT TUHAN YANG MAHA ESA</w:t>
      </w:r>
    </w:p>
    <w:p w14:paraId="2621C4B6" w14:textId="77777777" w:rsidR="00622F61" w:rsidRPr="002F7038" w:rsidRDefault="00622F61" w:rsidP="0067649A">
      <w:pPr>
        <w:spacing w:after="0" w:line="360" w:lineRule="auto"/>
        <w:jc w:val="center"/>
        <w:rPr>
          <w:rFonts w:ascii="Bookman Old Style" w:hAnsi="Bookman Old Style" w:cs="Arial"/>
          <w:sz w:val="24"/>
          <w:szCs w:val="24"/>
        </w:rPr>
      </w:pPr>
    </w:p>
    <w:p w14:paraId="7884518E" w14:textId="77777777" w:rsidR="00F0251A" w:rsidRPr="002F7038" w:rsidRDefault="00F0251A" w:rsidP="0067649A">
      <w:pPr>
        <w:spacing w:after="0" w:line="360" w:lineRule="auto"/>
        <w:ind w:left="-142"/>
        <w:jc w:val="center"/>
        <w:rPr>
          <w:rFonts w:ascii="Bookman Old Style" w:hAnsi="Bookman Old Style" w:cs="Arial"/>
          <w:sz w:val="24"/>
          <w:szCs w:val="24"/>
          <w:lang w:val="en-US"/>
        </w:rPr>
      </w:pPr>
      <w:r w:rsidRPr="002F7038">
        <w:rPr>
          <w:rFonts w:ascii="Bookman Old Style" w:hAnsi="Bookman Old Style" w:cs="Arial"/>
          <w:sz w:val="24"/>
          <w:szCs w:val="24"/>
        </w:rPr>
        <w:t>KEPALA BADAN KOORDINASI PENANAMAN MODAL REPUBLIK INDONESIA</w:t>
      </w:r>
      <w:r w:rsidR="005210DC" w:rsidRPr="002F7038">
        <w:rPr>
          <w:rFonts w:ascii="Bookman Old Style" w:hAnsi="Bookman Old Style" w:cs="Arial"/>
          <w:sz w:val="24"/>
          <w:szCs w:val="24"/>
        </w:rPr>
        <w:t>,</w:t>
      </w:r>
    </w:p>
    <w:p w14:paraId="4BB41CE3" w14:textId="3943067A" w:rsidR="00371C0F" w:rsidRPr="002F7038" w:rsidRDefault="00371C0F" w:rsidP="0067649A">
      <w:pPr>
        <w:spacing w:after="0" w:line="360" w:lineRule="auto"/>
        <w:jc w:val="center"/>
        <w:rPr>
          <w:rFonts w:ascii="Bookman Old Style" w:hAnsi="Bookman Old Style" w:cs="Arial"/>
          <w:sz w:val="24"/>
          <w:szCs w:val="24"/>
          <w:lang w:val="en-US"/>
        </w:rPr>
      </w:pPr>
    </w:p>
    <w:p w14:paraId="5B5C370F" w14:textId="77777777" w:rsidR="00B52AD7" w:rsidRPr="002F7038" w:rsidRDefault="00B52AD7" w:rsidP="0067649A">
      <w:pPr>
        <w:spacing w:after="0" w:line="360" w:lineRule="auto"/>
        <w:jc w:val="center"/>
        <w:rPr>
          <w:rFonts w:ascii="Bookman Old Style" w:hAnsi="Bookman Old Style" w:cs="Arial"/>
          <w:sz w:val="24"/>
          <w:szCs w:val="24"/>
          <w:lang w:val="en-US"/>
        </w:rPr>
      </w:pPr>
    </w:p>
    <w:p w14:paraId="59C9CA52" w14:textId="2351A859" w:rsidR="00EC78FC" w:rsidRPr="002F7038" w:rsidRDefault="00847513" w:rsidP="0067649A">
      <w:pPr>
        <w:pStyle w:val="BodyTextIndent3"/>
        <w:tabs>
          <w:tab w:val="left" w:pos="1701"/>
          <w:tab w:val="left" w:pos="1985"/>
        </w:tabs>
        <w:spacing w:after="0" w:line="360" w:lineRule="auto"/>
        <w:ind w:left="1985" w:right="101" w:hanging="1985"/>
        <w:jc w:val="both"/>
        <w:rPr>
          <w:rFonts w:ascii="Bookman Old Style" w:hAnsi="Bookman Old Style" w:cs="Arial"/>
          <w:sz w:val="24"/>
          <w:szCs w:val="24"/>
        </w:rPr>
      </w:pPr>
      <w:r w:rsidRPr="002F7038">
        <w:rPr>
          <w:rFonts w:ascii="Bookman Old Style" w:hAnsi="Bookman Old Style" w:cs="Arial"/>
          <w:sz w:val="24"/>
          <w:szCs w:val="24"/>
          <w:lang w:val="it-IT"/>
        </w:rPr>
        <w:t>Menimbang</w:t>
      </w:r>
      <w:r w:rsidR="00E146E6" w:rsidRPr="002F7038">
        <w:rPr>
          <w:rFonts w:ascii="Bookman Old Style" w:hAnsi="Bookman Old Style" w:cs="Arial"/>
          <w:sz w:val="24"/>
          <w:szCs w:val="24"/>
          <w:lang w:val="it-IT"/>
        </w:rPr>
        <w:tab/>
      </w:r>
      <w:r w:rsidR="00F0251A" w:rsidRPr="002F7038">
        <w:rPr>
          <w:rFonts w:ascii="Bookman Old Style" w:hAnsi="Bookman Old Style" w:cs="Arial"/>
          <w:sz w:val="24"/>
          <w:szCs w:val="24"/>
          <w:lang w:val="it-IT"/>
        </w:rPr>
        <w:t>:</w:t>
      </w:r>
      <w:r w:rsidRPr="002F7038">
        <w:rPr>
          <w:rFonts w:ascii="Bookman Old Style" w:hAnsi="Bookman Old Style" w:cs="Arial"/>
          <w:sz w:val="24"/>
          <w:szCs w:val="24"/>
        </w:rPr>
        <w:tab/>
      </w:r>
      <w:r w:rsidR="00EC78FC" w:rsidRPr="002F7038">
        <w:rPr>
          <w:rFonts w:ascii="Bookman Old Style" w:hAnsi="Bookman Old Style" w:cs="Arial"/>
          <w:sz w:val="24"/>
          <w:szCs w:val="24"/>
          <w:lang w:val="id-ID"/>
        </w:rPr>
        <w:t>bahwa</w:t>
      </w:r>
      <w:r w:rsidR="003A50DC" w:rsidRPr="002F7038">
        <w:rPr>
          <w:rFonts w:ascii="Bookman Old Style" w:hAnsi="Bookman Old Style" w:cs="Arial"/>
          <w:sz w:val="24"/>
          <w:szCs w:val="24"/>
        </w:rPr>
        <w:t xml:space="preserve"> untuk memberikan kepastian hukum dalam proses penyelenggaraan perizinan berusaha berbasis risiko sebagaimana diamanatkan dalam Pasal 2 huruf a dan               huruf b</w:t>
      </w:r>
      <w:r w:rsidR="00EC78FC" w:rsidRPr="002F7038">
        <w:rPr>
          <w:rFonts w:ascii="Bookman Old Style" w:hAnsi="Bookman Old Style" w:cs="Arial"/>
          <w:sz w:val="24"/>
          <w:szCs w:val="24"/>
          <w:lang w:val="id-ID"/>
        </w:rPr>
        <w:t xml:space="preserve"> </w:t>
      </w:r>
      <w:r w:rsidR="00212521" w:rsidRPr="002F7038">
        <w:rPr>
          <w:rFonts w:ascii="Bookman Old Style" w:hAnsi="Bookman Old Style" w:cs="Arial"/>
          <w:sz w:val="24"/>
          <w:szCs w:val="24"/>
        </w:rPr>
        <w:t>P</w:t>
      </w:r>
      <w:r w:rsidR="00EC78FC" w:rsidRPr="002F7038">
        <w:rPr>
          <w:rFonts w:ascii="Bookman Old Style" w:hAnsi="Bookman Old Style" w:cs="Arial"/>
          <w:sz w:val="24"/>
          <w:szCs w:val="24"/>
          <w:lang w:val="id-ID"/>
        </w:rPr>
        <w:t>eraturan Pemerintah Nomor 5 Tahun 2021</w:t>
      </w:r>
      <w:r w:rsidR="00212521" w:rsidRPr="002F7038">
        <w:rPr>
          <w:rFonts w:ascii="Bookman Old Style" w:hAnsi="Bookman Old Style" w:cs="Arial"/>
          <w:sz w:val="24"/>
          <w:szCs w:val="24"/>
        </w:rPr>
        <w:t xml:space="preserve"> tentang Penyelenggaraan Perizinan Berusaha Berbasis Risiko</w:t>
      </w:r>
      <w:r w:rsidR="00EC78FC" w:rsidRPr="002F7038">
        <w:rPr>
          <w:rFonts w:ascii="Bookman Old Style" w:hAnsi="Bookman Old Style" w:cs="Arial"/>
          <w:sz w:val="24"/>
          <w:szCs w:val="24"/>
          <w:lang w:val="id-ID"/>
        </w:rPr>
        <w:t>, perlu men</w:t>
      </w:r>
      <w:r w:rsidR="00EC78FC" w:rsidRPr="002F7038">
        <w:rPr>
          <w:rFonts w:ascii="Bookman Old Style" w:hAnsi="Bookman Old Style" w:cs="Arial"/>
          <w:sz w:val="24"/>
          <w:szCs w:val="24"/>
          <w:lang w:val="it-IT"/>
        </w:rPr>
        <w:t xml:space="preserve">etapkan Peraturan Badan Koordinasi Penanaman Modal tentang </w:t>
      </w:r>
      <w:r w:rsidR="00EC78FC" w:rsidRPr="002F7038">
        <w:rPr>
          <w:rFonts w:ascii="Bookman Old Style" w:hAnsi="Bookman Old Style" w:cs="Arial"/>
          <w:sz w:val="24"/>
          <w:szCs w:val="24"/>
          <w:lang w:val="id-ID"/>
        </w:rPr>
        <w:t>Pedoman dan Tata Cara Pelayanan Perizinan Berusaha Berbasis Risiko dan Fasilitas Penanaman Modal</w:t>
      </w:r>
      <w:r w:rsidR="0059450B" w:rsidRPr="002F7038">
        <w:rPr>
          <w:rFonts w:ascii="Bookman Old Style" w:hAnsi="Bookman Old Style" w:cs="Arial"/>
          <w:sz w:val="24"/>
          <w:szCs w:val="24"/>
        </w:rPr>
        <w:t>;</w:t>
      </w:r>
    </w:p>
    <w:p w14:paraId="2D0A22CD" w14:textId="77777777" w:rsidR="0067649A" w:rsidRPr="002F7038" w:rsidRDefault="0067649A" w:rsidP="0067649A">
      <w:pPr>
        <w:pStyle w:val="BodyTextIndent3"/>
        <w:tabs>
          <w:tab w:val="left" w:pos="1701"/>
          <w:tab w:val="left" w:pos="1985"/>
        </w:tabs>
        <w:spacing w:after="0" w:line="360" w:lineRule="auto"/>
        <w:ind w:left="1985" w:right="101" w:hanging="1985"/>
        <w:jc w:val="both"/>
        <w:rPr>
          <w:rFonts w:ascii="Bookman Old Style" w:hAnsi="Bookman Old Style" w:cs="Arial"/>
          <w:sz w:val="24"/>
          <w:szCs w:val="24"/>
        </w:rPr>
      </w:pPr>
    </w:p>
    <w:p w14:paraId="25D41070" w14:textId="77777777" w:rsidR="0015493F" w:rsidRPr="002F7038" w:rsidRDefault="00847513" w:rsidP="0067649A">
      <w:pPr>
        <w:pStyle w:val="BodyTextIndent3"/>
        <w:tabs>
          <w:tab w:val="left" w:pos="1701"/>
          <w:tab w:val="left" w:pos="1985"/>
          <w:tab w:val="left" w:pos="2552"/>
        </w:tabs>
        <w:spacing w:after="0" w:line="360" w:lineRule="auto"/>
        <w:ind w:left="2552" w:right="101" w:hanging="2552"/>
        <w:jc w:val="both"/>
        <w:rPr>
          <w:rFonts w:ascii="Bookman Old Style" w:hAnsi="Bookman Old Style" w:cs="Arial"/>
          <w:sz w:val="24"/>
          <w:szCs w:val="24"/>
        </w:rPr>
      </w:pPr>
      <w:r w:rsidRPr="002F7038">
        <w:rPr>
          <w:rFonts w:ascii="Bookman Old Style" w:hAnsi="Bookman Old Style" w:cs="Arial"/>
          <w:sz w:val="24"/>
          <w:szCs w:val="24"/>
          <w:lang w:val="it-IT"/>
        </w:rPr>
        <w:t>Mengingat</w:t>
      </w:r>
      <w:r w:rsidR="00E146E6" w:rsidRPr="002F7038">
        <w:rPr>
          <w:rFonts w:ascii="Bookman Old Style" w:hAnsi="Bookman Old Style" w:cs="Arial"/>
          <w:sz w:val="24"/>
          <w:szCs w:val="24"/>
          <w:lang w:val="it-IT"/>
        </w:rPr>
        <w:tab/>
      </w:r>
      <w:r w:rsidR="00F0251A" w:rsidRPr="002F7038">
        <w:rPr>
          <w:rFonts w:ascii="Bookman Old Style" w:hAnsi="Bookman Old Style" w:cs="Arial"/>
          <w:sz w:val="24"/>
          <w:szCs w:val="24"/>
          <w:lang w:val="it-IT"/>
        </w:rPr>
        <w:t>:</w:t>
      </w:r>
      <w:r w:rsidR="00F0251A" w:rsidRPr="002F7038">
        <w:rPr>
          <w:rFonts w:ascii="Bookman Old Style" w:hAnsi="Bookman Old Style" w:cs="Arial"/>
          <w:sz w:val="24"/>
          <w:szCs w:val="24"/>
          <w:lang w:val="it-IT"/>
        </w:rPr>
        <w:tab/>
        <w:t xml:space="preserve">1. </w:t>
      </w:r>
      <w:r w:rsidR="00F0251A" w:rsidRPr="002F7038">
        <w:rPr>
          <w:rFonts w:ascii="Bookman Old Style" w:hAnsi="Bookman Old Style" w:cs="Arial"/>
          <w:sz w:val="24"/>
          <w:szCs w:val="24"/>
          <w:lang w:val="it-IT"/>
        </w:rPr>
        <w:tab/>
      </w:r>
      <w:r w:rsidR="0015493F" w:rsidRPr="002F7038">
        <w:rPr>
          <w:rFonts w:ascii="Bookman Old Style" w:hAnsi="Bookman Old Style" w:cs="Arial"/>
          <w:sz w:val="24"/>
          <w:szCs w:val="24"/>
        </w:rPr>
        <w:t xml:space="preserve">Undang-Undang Nomor 25 Tahun 2007 tentang Penanaman Modal (Lembaran Negara </w:t>
      </w:r>
      <w:r w:rsidR="0015493F" w:rsidRPr="002F7038">
        <w:rPr>
          <w:rFonts w:ascii="Bookman Old Style" w:hAnsi="Bookman Old Style"/>
          <w:sz w:val="24"/>
          <w:szCs w:val="24"/>
        </w:rPr>
        <w:t>Republik</w:t>
      </w:r>
      <w:r w:rsidR="0015493F" w:rsidRPr="002F7038">
        <w:rPr>
          <w:rFonts w:ascii="Bookman Old Style" w:hAnsi="Bookman Old Style" w:cs="Arial"/>
          <w:sz w:val="24"/>
          <w:szCs w:val="24"/>
        </w:rPr>
        <w:t xml:space="preserve"> Indonesia Tahun 2007 Nomor 67, Tambahan Lembaran Negara Republik Indonesia Nomor 4724);</w:t>
      </w:r>
    </w:p>
    <w:p w14:paraId="538755C1" w14:textId="1543CFAF" w:rsidR="0015493F" w:rsidRPr="002F7038" w:rsidRDefault="0015493F"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US"/>
        </w:rPr>
        <w:t xml:space="preserve">Undang-Undang Nomor 11 Tahun 2020 tentang Cipta Kerja </w:t>
      </w:r>
      <w:r w:rsidR="00B53F8E" w:rsidRPr="002F7038">
        <w:rPr>
          <w:rFonts w:ascii="Bookman Old Style" w:hAnsi="Bookman Old Style" w:cs="Arial"/>
          <w:color w:val="000000" w:themeColor="text1"/>
          <w:sz w:val="24"/>
          <w:szCs w:val="24"/>
        </w:rPr>
        <w:t xml:space="preserve">(Lembaran Negara Republik Indonesia </w:t>
      </w:r>
      <w:r w:rsidR="0067649A" w:rsidRPr="002F7038">
        <w:rPr>
          <w:rFonts w:ascii="Bookman Old Style" w:hAnsi="Bookman Old Style" w:cs="Arial"/>
          <w:color w:val="000000" w:themeColor="text1"/>
          <w:sz w:val="24"/>
          <w:szCs w:val="24"/>
        </w:rPr>
        <w:t xml:space="preserve">      </w:t>
      </w:r>
      <w:r w:rsidR="00B53F8E" w:rsidRPr="002F7038">
        <w:rPr>
          <w:rFonts w:ascii="Bookman Old Style" w:hAnsi="Bookman Old Style" w:cs="Arial"/>
          <w:color w:val="000000" w:themeColor="text1"/>
          <w:sz w:val="24"/>
          <w:szCs w:val="24"/>
        </w:rPr>
        <w:t>Tahun 2020 Nomor 245, Tambahan Lembaran Negara Republik Indonesia Nomor 6573);</w:t>
      </w:r>
      <w:r w:rsidR="00B53F8E" w:rsidRPr="002F7038" w:rsidDel="00B53F8E">
        <w:rPr>
          <w:rFonts w:ascii="Bookman Old Style" w:hAnsi="Bookman Old Style"/>
          <w:sz w:val="24"/>
          <w:szCs w:val="24"/>
          <w:lang w:val="en-US"/>
        </w:rPr>
        <w:t xml:space="preserve"> </w:t>
      </w:r>
    </w:p>
    <w:p w14:paraId="415CF2AA" w14:textId="0EB414E2" w:rsidR="002A6C23" w:rsidRPr="002F7038" w:rsidRDefault="002A6C23"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eastAsia="Calibri" w:hAnsi="Bookman Old Style"/>
          <w:sz w:val="24"/>
          <w:szCs w:val="24"/>
        </w:rPr>
        <w:lastRenderedPageBreak/>
        <w:t xml:space="preserve">Peraturan Pemerintah Nomor 29 Tahun 2018 </w:t>
      </w:r>
      <w:r w:rsidR="00453DE2" w:rsidRPr="002F7038">
        <w:rPr>
          <w:rFonts w:ascii="Bookman Old Style" w:eastAsia="Calibri" w:hAnsi="Bookman Old Style"/>
          <w:sz w:val="24"/>
          <w:szCs w:val="24"/>
        </w:rPr>
        <w:t>t</w:t>
      </w:r>
      <w:r w:rsidRPr="002F7038">
        <w:rPr>
          <w:rFonts w:ascii="Bookman Old Style" w:eastAsia="Calibri" w:hAnsi="Bookman Old Style"/>
          <w:sz w:val="24"/>
          <w:szCs w:val="24"/>
        </w:rPr>
        <w:t xml:space="preserve">entang Pemberdayaan Industri </w:t>
      </w:r>
      <w:r w:rsidRPr="002F7038">
        <w:rPr>
          <w:rFonts w:ascii="Bookman Old Style" w:hAnsi="Bookman Old Style"/>
          <w:sz w:val="24"/>
          <w:szCs w:val="24"/>
        </w:rPr>
        <w:t>(Lembaran Negara Republik Indonesia Tahun 2018 Nomor 101, Tambahan Lembaran Negara Republik Indonesia Nomor 6220)</w:t>
      </w:r>
      <w:r w:rsidRPr="002F7038">
        <w:rPr>
          <w:rFonts w:ascii="Bookman Old Style" w:eastAsia="Calibri" w:hAnsi="Bookman Old Style"/>
          <w:sz w:val="24"/>
          <w:szCs w:val="24"/>
        </w:rPr>
        <w:t>;</w:t>
      </w:r>
    </w:p>
    <w:p w14:paraId="25D62E2A" w14:textId="5B65EC97" w:rsidR="002A6C23" w:rsidRPr="002F7038" w:rsidRDefault="002A6C23"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eastAsia="Calibri" w:hAnsi="Bookman Old Style"/>
          <w:sz w:val="24"/>
          <w:szCs w:val="24"/>
        </w:rPr>
        <w:t xml:space="preserve">Peraturan Pemerintah Nomor 78 Tahun 2019 </w:t>
      </w:r>
      <w:r w:rsidR="00453DE2" w:rsidRPr="002F7038">
        <w:rPr>
          <w:rFonts w:ascii="Bookman Old Style" w:eastAsia="Calibri" w:hAnsi="Bookman Old Style"/>
          <w:sz w:val="24"/>
          <w:szCs w:val="24"/>
        </w:rPr>
        <w:t>t</w:t>
      </w:r>
      <w:r w:rsidRPr="002F7038">
        <w:rPr>
          <w:rFonts w:ascii="Bookman Old Style" w:eastAsia="Calibri" w:hAnsi="Bookman Old Style"/>
          <w:sz w:val="24"/>
          <w:szCs w:val="24"/>
        </w:rPr>
        <w:t>enta</w:t>
      </w:r>
      <w:r w:rsidR="00C75202">
        <w:rPr>
          <w:rFonts w:ascii="Bookman Old Style" w:eastAsia="Calibri" w:hAnsi="Bookman Old Style"/>
          <w:sz w:val="24"/>
          <w:szCs w:val="24"/>
        </w:rPr>
        <w:t>ng Fasilitas Pajak Penghasilan u</w:t>
      </w:r>
      <w:r w:rsidRPr="002F7038">
        <w:rPr>
          <w:rFonts w:ascii="Bookman Old Style" w:eastAsia="Calibri" w:hAnsi="Bookman Old Style"/>
          <w:sz w:val="24"/>
          <w:szCs w:val="24"/>
        </w:rPr>
        <w:t xml:space="preserve">ntuk Penanaman Modal </w:t>
      </w:r>
      <w:r w:rsidR="00453DE2" w:rsidRPr="002F7038">
        <w:rPr>
          <w:rFonts w:ascii="Bookman Old Style" w:eastAsia="Calibri" w:hAnsi="Bookman Old Style"/>
          <w:sz w:val="24"/>
          <w:szCs w:val="24"/>
        </w:rPr>
        <w:t>d</w:t>
      </w:r>
      <w:r w:rsidR="00C75202">
        <w:rPr>
          <w:rFonts w:ascii="Bookman Old Style" w:eastAsia="Calibri" w:hAnsi="Bookman Old Style"/>
          <w:sz w:val="24"/>
          <w:szCs w:val="24"/>
        </w:rPr>
        <w:t>i Bidang-b</w:t>
      </w:r>
      <w:r w:rsidRPr="002F7038">
        <w:rPr>
          <w:rFonts w:ascii="Bookman Old Style" w:eastAsia="Calibri" w:hAnsi="Bookman Old Style"/>
          <w:sz w:val="24"/>
          <w:szCs w:val="24"/>
        </w:rPr>
        <w:t xml:space="preserve">idang Usaha Tertentu </w:t>
      </w:r>
      <w:r w:rsidR="00453DE2" w:rsidRPr="002F7038">
        <w:rPr>
          <w:rFonts w:ascii="Bookman Old Style" w:eastAsia="Calibri" w:hAnsi="Bookman Old Style"/>
          <w:sz w:val="24"/>
          <w:szCs w:val="24"/>
        </w:rPr>
        <w:t>d</w:t>
      </w:r>
      <w:r w:rsidRPr="002F7038">
        <w:rPr>
          <w:rFonts w:ascii="Bookman Old Style" w:eastAsia="Calibri" w:hAnsi="Bookman Old Style"/>
          <w:sz w:val="24"/>
          <w:szCs w:val="24"/>
        </w:rPr>
        <w:t>an/</w:t>
      </w:r>
      <w:r w:rsidR="00453DE2" w:rsidRPr="002F7038">
        <w:rPr>
          <w:rFonts w:ascii="Bookman Old Style" w:eastAsia="Calibri" w:hAnsi="Bookman Old Style"/>
          <w:sz w:val="24"/>
          <w:szCs w:val="24"/>
        </w:rPr>
        <w:t>a</w:t>
      </w:r>
      <w:r w:rsidRPr="002F7038">
        <w:rPr>
          <w:rFonts w:ascii="Bookman Old Style" w:eastAsia="Calibri" w:hAnsi="Bookman Old Style"/>
          <w:sz w:val="24"/>
          <w:szCs w:val="24"/>
        </w:rPr>
        <w:t xml:space="preserve">tau </w:t>
      </w:r>
      <w:r w:rsidR="00453DE2" w:rsidRPr="002F7038">
        <w:rPr>
          <w:rFonts w:ascii="Bookman Old Style" w:eastAsia="Calibri" w:hAnsi="Bookman Old Style"/>
          <w:sz w:val="24"/>
          <w:szCs w:val="24"/>
        </w:rPr>
        <w:t>d</w:t>
      </w:r>
      <w:r w:rsidR="00C75202">
        <w:rPr>
          <w:rFonts w:ascii="Bookman Old Style" w:eastAsia="Calibri" w:hAnsi="Bookman Old Style"/>
          <w:sz w:val="24"/>
          <w:szCs w:val="24"/>
        </w:rPr>
        <w:t>i   Daerah-d</w:t>
      </w:r>
      <w:r w:rsidRPr="002F7038">
        <w:rPr>
          <w:rFonts w:ascii="Bookman Old Style" w:eastAsia="Calibri" w:hAnsi="Bookman Old Style"/>
          <w:sz w:val="24"/>
          <w:szCs w:val="24"/>
        </w:rPr>
        <w:t xml:space="preserve">aerah Tertentu </w:t>
      </w:r>
      <w:r w:rsidRPr="002F7038">
        <w:rPr>
          <w:rFonts w:ascii="Bookman Old Style" w:hAnsi="Bookman Old Style"/>
          <w:sz w:val="24"/>
          <w:szCs w:val="24"/>
        </w:rPr>
        <w:t>(Lembaran Negara Republik Indonesia Tahun 2019 Nomor 218, Tambahan Lembaran Negara Republik Indonesia Nomor 6418)</w:t>
      </w:r>
      <w:r w:rsidRPr="002F7038">
        <w:rPr>
          <w:rFonts w:ascii="Bookman Old Style" w:eastAsia="Calibri" w:hAnsi="Bookman Old Style"/>
          <w:sz w:val="24"/>
          <w:szCs w:val="24"/>
        </w:rPr>
        <w:t>;</w:t>
      </w:r>
    </w:p>
    <w:p w14:paraId="48EDA948" w14:textId="0DDE12B0" w:rsidR="00990C02" w:rsidRPr="002F7038" w:rsidRDefault="0015493F"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Peraturan Pemerintah Nomor</w:t>
      </w:r>
      <w:r w:rsidR="00F42132" w:rsidRPr="002F7038">
        <w:rPr>
          <w:rFonts w:ascii="Bookman Old Style" w:hAnsi="Bookman Old Style"/>
          <w:sz w:val="24"/>
          <w:szCs w:val="24"/>
          <w:lang w:val="en-US"/>
        </w:rPr>
        <w:t xml:space="preserve"> 5</w:t>
      </w:r>
      <w:r w:rsidRPr="002F7038">
        <w:rPr>
          <w:rFonts w:ascii="Bookman Old Style" w:hAnsi="Bookman Old Style"/>
          <w:sz w:val="24"/>
          <w:szCs w:val="24"/>
        </w:rPr>
        <w:t xml:space="preserve"> Tahun 20</w:t>
      </w:r>
      <w:r w:rsidRPr="002F7038">
        <w:rPr>
          <w:rFonts w:ascii="Bookman Old Style" w:hAnsi="Bookman Old Style"/>
          <w:sz w:val="24"/>
          <w:szCs w:val="24"/>
          <w:lang w:val="en-US"/>
        </w:rPr>
        <w:t>2</w:t>
      </w:r>
      <w:r w:rsidR="00FA551A" w:rsidRPr="002F7038">
        <w:rPr>
          <w:rFonts w:ascii="Bookman Old Style" w:hAnsi="Bookman Old Style"/>
          <w:sz w:val="24"/>
          <w:szCs w:val="24"/>
          <w:lang w:val="en-US"/>
        </w:rPr>
        <w:t>1</w:t>
      </w:r>
      <w:r w:rsidRPr="002F7038">
        <w:rPr>
          <w:rFonts w:ascii="Bookman Old Style" w:hAnsi="Bookman Old Style"/>
          <w:sz w:val="24"/>
          <w:szCs w:val="24"/>
        </w:rPr>
        <w:t xml:space="preserve"> tentang </w:t>
      </w:r>
      <w:r w:rsidR="00807C0F" w:rsidRPr="002F7038">
        <w:rPr>
          <w:rFonts w:ascii="Bookman Old Style" w:hAnsi="Bookman Old Style"/>
          <w:sz w:val="24"/>
          <w:szCs w:val="24"/>
          <w:lang w:val="en-US"/>
        </w:rPr>
        <w:t xml:space="preserve">Penyelenggaraan </w:t>
      </w:r>
      <w:r w:rsidR="00894A7C" w:rsidRPr="002F7038">
        <w:rPr>
          <w:rFonts w:ascii="Bookman Old Style" w:hAnsi="Bookman Old Style"/>
          <w:sz w:val="24"/>
          <w:szCs w:val="24"/>
        </w:rPr>
        <w:t>Perizinan Berusaha Berbasis Risiko</w:t>
      </w:r>
      <w:r w:rsidR="00FA551A" w:rsidRPr="002F7038">
        <w:rPr>
          <w:rFonts w:ascii="Bookman Old Style" w:hAnsi="Bookman Old Style"/>
          <w:sz w:val="24"/>
          <w:szCs w:val="24"/>
          <w:lang w:val="en-US"/>
        </w:rPr>
        <w:t xml:space="preserve"> </w:t>
      </w:r>
      <w:r w:rsidRPr="002F7038">
        <w:rPr>
          <w:rFonts w:ascii="Bookman Old Style" w:hAnsi="Bookman Old Style"/>
          <w:sz w:val="24"/>
          <w:szCs w:val="24"/>
        </w:rPr>
        <w:t xml:space="preserve">(Lembaran Negara </w:t>
      </w:r>
      <w:r w:rsidR="00F42132" w:rsidRPr="002F7038">
        <w:rPr>
          <w:rFonts w:ascii="Bookman Old Style" w:hAnsi="Bookman Old Style"/>
          <w:sz w:val="24"/>
          <w:szCs w:val="24"/>
          <w:lang w:val="en-US"/>
        </w:rPr>
        <w:t>Republik Indonesia Tahun 2021 Nomor 15</w:t>
      </w:r>
      <w:r w:rsidR="002A6C23" w:rsidRPr="002F7038">
        <w:rPr>
          <w:rFonts w:ascii="Bookman Old Style" w:hAnsi="Bookman Old Style"/>
          <w:sz w:val="24"/>
          <w:szCs w:val="24"/>
          <w:lang w:val="en-US"/>
        </w:rPr>
        <w:t>, Tambahan Lembaran Negara Republik Indonesia Nomor 6617</w:t>
      </w:r>
      <w:r w:rsidRPr="002F7038">
        <w:rPr>
          <w:rFonts w:ascii="Bookman Old Style" w:hAnsi="Bookman Old Style"/>
          <w:sz w:val="24"/>
          <w:szCs w:val="24"/>
        </w:rPr>
        <w:t>);</w:t>
      </w:r>
    </w:p>
    <w:p w14:paraId="09F1A861" w14:textId="3C20EE1D" w:rsidR="0015493F" w:rsidRPr="002F7038" w:rsidRDefault="00990C02"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Peraturan Pemerintah Nomor</w:t>
      </w:r>
      <w:r w:rsidRPr="002F7038">
        <w:rPr>
          <w:rFonts w:ascii="Bookman Old Style" w:hAnsi="Bookman Old Style"/>
          <w:sz w:val="24"/>
          <w:szCs w:val="24"/>
          <w:lang w:val="en-US"/>
        </w:rPr>
        <w:t xml:space="preserve"> 6</w:t>
      </w:r>
      <w:r w:rsidRPr="002F7038">
        <w:rPr>
          <w:rFonts w:ascii="Bookman Old Style" w:hAnsi="Bookman Old Style"/>
          <w:sz w:val="24"/>
          <w:szCs w:val="24"/>
        </w:rPr>
        <w:t xml:space="preserve"> Tahun 20</w:t>
      </w:r>
      <w:r w:rsidRPr="002F7038">
        <w:rPr>
          <w:rFonts w:ascii="Bookman Old Style" w:hAnsi="Bookman Old Style"/>
          <w:sz w:val="24"/>
          <w:szCs w:val="24"/>
          <w:lang w:val="en-US"/>
        </w:rPr>
        <w:t>21</w:t>
      </w:r>
      <w:r w:rsidRPr="002F7038">
        <w:rPr>
          <w:rFonts w:ascii="Bookman Old Style" w:hAnsi="Bookman Old Style"/>
          <w:sz w:val="24"/>
          <w:szCs w:val="24"/>
        </w:rPr>
        <w:t xml:space="preserve"> tentang </w:t>
      </w:r>
      <w:r w:rsidRPr="002F7038">
        <w:rPr>
          <w:rFonts w:ascii="Bookman Old Style" w:hAnsi="Bookman Old Style"/>
          <w:sz w:val="24"/>
          <w:szCs w:val="24"/>
          <w:lang w:val="en-US"/>
        </w:rPr>
        <w:t xml:space="preserve">Penyelenggaraan </w:t>
      </w:r>
      <w:r w:rsidRPr="002F7038">
        <w:rPr>
          <w:rFonts w:ascii="Bookman Old Style" w:hAnsi="Bookman Old Style"/>
          <w:sz w:val="24"/>
          <w:szCs w:val="24"/>
        </w:rPr>
        <w:t>Perizinan Berusaha</w:t>
      </w:r>
      <w:r w:rsidRPr="002F7038">
        <w:rPr>
          <w:rFonts w:ascii="Bookman Old Style" w:hAnsi="Bookman Old Style"/>
          <w:sz w:val="24"/>
          <w:szCs w:val="24"/>
          <w:lang w:val="en-US"/>
        </w:rPr>
        <w:t xml:space="preserve"> di Daerah </w:t>
      </w:r>
      <w:r w:rsidRPr="002F7038">
        <w:rPr>
          <w:rFonts w:ascii="Bookman Old Style" w:hAnsi="Bookman Old Style"/>
          <w:sz w:val="24"/>
          <w:szCs w:val="24"/>
        </w:rPr>
        <w:t xml:space="preserve">(Lembaran Negara </w:t>
      </w:r>
      <w:r w:rsidRPr="002F7038">
        <w:rPr>
          <w:rFonts w:ascii="Bookman Old Style" w:hAnsi="Bookman Old Style"/>
          <w:sz w:val="24"/>
          <w:szCs w:val="24"/>
          <w:lang w:val="en-US"/>
        </w:rPr>
        <w:t>Republik Indonesia Tahun 2021 Nomor 1</w:t>
      </w:r>
      <w:r w:rsidR="002A6C23" w:rsidRPr="002F7038">
        <w:rPr>
          <w:rFonts w:ascii="Bookman Old Style" w:hAnsi="Bookman Old Style"/>
          <w:sz w:val="24"/>
          <w:szCs w:val="24"/>
          <w:lang w:val="en-US"/>
        </w:rPr>
        <w:t>6, Tambahan Lembaran Negara Republik Indonesia Nomor 6618</w:t>
      </w:r>
      <w:r w:rsidRPr="002F7038">
        <w:rPr>
          <w:rFonts w:ascii="Bookman Old Style" w:hAnsi="Bookman Old Style"/>
          <w:sz w:val="24"/>
          <w:szCs w:val="24"/>
        </w:rPr>
        <w:t>)</w:t>
      </w:r>
      <w:r w:rsidR="002A6C23" w:rsidRPr="002F7038">
        <w:rPr>
          <w:rFonts w:ascii="Bookman Old Style" w:hAnsi="Bookman Old Style"/>
          <w:sz w:val="24"/>
          <w:szCs w:val="24"/>
          <w:lang w:val="en-US"/>
        </w:rPr>
        <w:t>;</w:t>
      </w:r>
    </w:p>
    <w:p w14:paraId="565BAA65" w14:textId="762B6562" w:rsidR="002A6C23" w:rsidRPr="002F7038" w:rsidRDefault="002A6C23"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Peraturan Pemerintah Nomor</w:t>
      </w:r>
      <w:r w:rsidRPr="002F7038">
        <w:rPr>
          <w:rFonts w:ascii="Bookman Old Style" w:hAnsi="Bookman Old Style"/>
          <w:sz w:val="24"/>
          <w:szCs w:val="24"/>
          <w:lang w:val="en-US"/>
        </w:rPr>
        <w:t xml:space="preserve"> 7</w:t>
      </w:r>
      <w:r w:rsidRPr="002F7038">
        <w:rPr>
          <w:rFonts w:ascii="Bookman Old Style" w:hAnsi="Bookman Old Style"/>
          <w:sz w:val="24"/>
          <w:szCs w:val="24"/>
        </w:rPr>
        <w:t xml:space="preserve"> Tahun 20</w:t>
      </w:r>
      <w:r w:rsidRPr="002F7038">
        <w:rPr>
          <w:rFonts w:ascii="Bookman Old Style" w:hAnsi="Bookman Old Style"/>
          <w:sz w:val="24"/>
          <w:szCs w:val="24"/>
          <w:lang w:val="en-US"/>
        </w:rPr>
        <w:t>21</w:t>
      </w:r>
      <w:r w:rsidRPr="002F7038">
        <w:rPr>
          <w:rFonts w:ascii="Bookman Old Style" w:hAnsi="Bookman Old Style"/>
          <w:sz w:val="24"/>
          <w:szCs w:val="24"/>
        </w:rPr>
        <w:t xml:space="preserve"> tentang </w:t>
      </w:r>
      <w:r w:rsidRPr="002F7038">
        <w:rPr>
          <w:rFonts w:ascii="Bookman Old Style" w:hAnsi="Bookman Old Style"/>
          <w:sz w:val="24"/>
          <w:szCs w:val="24"/>
          <w:lang w:val="en-US"/>
        </w:rPr>
        <w:t xml:space="preserve">Kemudahan, Pelindungan, dan Pemberdayaan Koperasi dan Usaha Mikro, Kecil, dan Menengah </w:t>
      </w:r>
      <w:r w:rsidRPr="002F7038">
        <w:rPr>
          <w:rFonts w:ascii="Bookman Old Style" w:hAnsi="Bookman Old Style"/>
          <w:sz w:val="24"/>
          <w:szCs w:val="24"/>
        </w:rPr>
        <w:t xml:space="preserve">(Lembaran Negara </w:t>
      </w:r>
      <w:r w:rsidRPr="002F7038">
        <w:rPr>
          <w:rFonts w:ascii="Bookman Old Style" w:hAnsi="Bookman Old Style"/>
          <w:sz w:val="24"/>
          <w:szCs w:val="24"/>
          <w:lang w:val="en-US"/>
        </w:rPr>
        <w:t>Republik Indonesia Tahun 2021 Nomor 17, Tambahan Lembaran Negara Republik Indonesia Nomor 6619</w:t>
      </w:r>
      <w:r w:rsidRPr="002F7038">
        <w:rPr>
          <w:rFonts w:ascii="Bookman Old Style" w:hAnsi="Bookman Old Style"/>
          <w:sz w:val="24"/>
          <w:szCs w:val="24"/>
        </w:rPr>
        <w:t>)</w:t>
      </w:r>
      <w:r w:rsidRPr="002F7038">
        <w:rPr>
          <w:rFonts w:ascii="Bookman Old Style" w:hAnsi="Bookman Old Style"/>
          <w:sz w:val="24"/>
          <w:szCs w:val="24"/>
          <w:lang w:val="en-US"/>
        </w:rPr>
        <w:t>;</w:t>
      </w:r>
    </w:p>
    <w:p w14:paraId="16D54DDC" w14:textId="7BECB1D4" w:rsidR="0015493F" w:rsidRPr="002F7038" w:rsidRDefault="0015493F"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 xml:space="preserve">Peraturan Presiden Nomor 90 Tahun 2007 tentang Badan Koordinasi Penanaman Modal sebagaimana telah </w:t>
      </w:r>
      <w:r w:rsidRPr="002F7038">
        <w:rPr>
          <w:rFonts w:ascii="Bookman Old Style" w:hAnsi="Bookman Old Style"/>
          <w:sz w:val="24"/>
          <w:szCs w:val="24"/>
          <w:lang w:val="en-ID"/>
        </w:rPr>
        <w:t xml:space="preserve">beberapa kali </w:t>
      </w:r>
      <w:r w:rsidRPr="002F7038">
        <w:rPr>
          <w:rFonts w:ascii="Bookman Old Style" w:hAnsi="Bookman Old Style"/>
          <w:sz w:val="24"/>
          <w:szCs w:val="24"/>
        </w:rPr>
        <w:t>diubah</w:t>
      </w:r>
      <w:r w:rsidRPr="002F7038">
        <w:rPr>
          <w:rFonts w:ascii="Bookman Old Style" w:hAnsi="Bookman Old Style"/>
          <w:sz w:val="24"/>
          <w:szCs w:val="24"/>
          <w:lang w:val="en-ID"/>
        </w:rPr>
        <w:t>,</w:t>
      </w:r>
      <w:r w:rsidRPr="002F7038">
        <w:rPr>
          <w:rFonts w:ascii="Bookman Old Style" w:hAnsi="Bookman Old Style"/>
          <w:sz w:val="24"/>
          <w:szCs w:val="24"/>
        </w:rPr>
        <w:t xml:space="preserve"> </w:t>
      </w:r>
      <w:r w:rsidRPr="002F7038">
        <w:rPr>
          <w:rFonts w:ascii="Bookman Old Style" w:hAnsi="Bookman Old Style"/>
          <w:sz w:val="24"/>
          <w:szCs w:val="24"/>
          <w:lang w:val="en-US"/>
        </w:rPr>
        <w:t xml:space="preserve">terakhir </w:t>
      </w:r>
      <w:r w:rsidRPr="002F7038">
        <w:rPr>
          <w:rFonts w:ascii="Bookman Old Style" w:hAnsi="Bookman Old Style"/>
          <w:sz w:val="24"/>
          <w:szCs w:val="24"/>
        </w:rPr>
        <w:t xml:space="preserve">dengan Peraturan Presiden Nomor </w:t>
      </w:r>
      <w:r w:rsidRPr="002F7038">
        <w:rPr>
          <w:rFonts w:ascii="Bookman Old Style" w:hAnsi="Bookman Old Style"/>
          <w:sz w:val="24"/>
          <w:szCs w:val="24"/>
          <w:lang w:val="en-US"/>
        </w:rPr>
        <w:t>24</w:t>
      </w:r>
      <w:r w:rsidRPr="002F7038">
        <w:rPr>
          <w:rFonts w:ascii="Bookman Old Style" w:hAnsi="Bookman Old Style"/>
          <w:sz w:val="24"/>
          <w:szCs w:val="24"/>
        </w:rPr>
        <w:t xml:space="preserve"> Tahun </w:t>
      </w:r>
      <w:r w:rsidRPr="002F7038">
        <w:rPr>
          <w:rFonts w:ascii="Bookman Old Style" w:hAnsi="Bookman Old Style"/>
          <w:sz w:val="24"/>
          <w:szCs w:val="24"/>
          <w:lang w:val="en-US"/>
        </w:rPr>
        <w:t>2020</w:t>
      </w:r>
      <w:r w:rsidRPr="002F7038">
        <w:rPr>
          <w:rFonts w:ascii="Bookman Old Style" w:hAnsi="Bookman Old Style"/>
          <w:sz w:val="24"/>
          <w:szCs w:val="24"/>
        </w:rPr>
        <w:t xml:space="preserve"> tentang Perubahan </w:t>
      </w:r>
      <w:r w:rsidRPr="002F7038">
        <w:rPr>
          <w:rFonts w:ascii="Bookman Old Style" w:hAnsi="Bookman Old Style"/>
          <w:sz w:val="24"/>
          <w:szCs w:val="24"/>
          <w:lang w:val="en-US"/>
        </w:rPr>
        <w:t xml:space="preserve">Kedua </w:t>
      </w:r>
      <w:r w:rsidRPr="002F7038">
        <w:rPr>
          <w:rFonts w:ascii="Bookman Old Style" w:hAnsi="Bookman Old Style"/>
          <w:sz w:val="24"/>
          <w:szCs w:val="24"/>
        </w:rPr>
        <w:t xml:space="preserve">atas Peraturan Presiden Nomor 90 Tahun 2007 tentang Badan Koordinasi Penanaman Modal (Lembaran Negara Republik Indonesia </w:t>
      </w:r>
      <w:r w:rsidR="0067649A" w:rsidRPr="002F7038">
        <w:rPr>
          <w:rFonts w:ascii="Bookman Old Style" w:hAnsi="Bookman Old Style"/>
          <w:sz w:val="24"/>
          <w:szCs w:val="24"/>
        </w:rPr>
        <w:t xml:space="preserve">     </w:t>
      </w:r>
      <w:r w:rsidRPr="002F7038">
        <w:rPr>
          <w:rFonts w:ascii="Bookman Old Style" w:hAnsi="Bookman Old Style"/>
          <w:sz w:val="24"/>
          <w:szCs w:val="24"/>
        </w:rPr>
        <w:t xml:space="preserve">Tahun </w:t>
      </w:r>
      <w:r w:rsidRPr="002F7038">
        <w:rPr>
          <w:rFonts w:ascii="Bookman Old Style" w:hAnsi="Bookman Old Style"/>
          <w:sz w:val="24"/>
          <w:szCs w:val="24"/>
          <w:lang w:val="en-US"/>
        </w:rPr>
        <w:t>2020</w:t>
      </w:r>
      <w:r w:rsidRPr="002F7038">
        <w:rPr>
          <w:rFonts w:ascii="Bookman Old Style" w:hAnsi="Bookman Old Style"/>
          <w:sz w:val="24"/>
          <w:szCs w:val="24"/>
        </w:rPr>
        <w:t xml:space="preserve"> Nomor </w:t>
      </w:r>
      <w:r w:rsidRPr="002F7038">
        <w:rPr>
          <w:rFonts w:ascii="Bookman Old Style" w:hAnsi="Bookman Old Style"/>
          <w:sz w:val="24"/>
          <w:szCs w:val="24"/>
          <w:lang w:val="en-US"/>
        </w:rPr>
        <w:t>35</w:t>
      </w:r>
      <w:r w:rsidRPr="002F7038">
        <w:rPr>
          <w:rFonts w:ascii="Bookman Old Style" w:hAnsi="Bookman Old Style"/>
          <w:sz w:val="24"/>
          <w:szCs w:val="24"/>
        </w:rPr>
        <w:t>);</w:t>
      </w:r>
    </w:p>
    <w:p w14:paraId="21E91989" w14:textId="2A8F5375" w:rsidR="00522626" w:rsidRPr="002F7038" w:rsidRDefault="00522626"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Peraturan Presiden Nomor</w:t>
      </w:r>
      <w:r w:rsidR="00F42132" w:rsidRPr="002F7038">
        <w:rPr>
          <w:rFonts w:ascii="Bookman Old Style" w:hAnsi="Bookman Old Style"/>
          <w:sz w:val="24"/>
          <w:szCs w:val="24"/>
          <w:lang w:val="en-US"/>
        </w:rPr>
        <w:t xml:space="preserve"> 10</w:t>
      </w:r>
      <w:r w:rsidRPr="002F7038">
        <w:rPr>
          <w:rFonts w:ascii="Bookman Old Style" w:hAnsi="Bookman Old Style"/>
          <w:sz w:val="24"/>
          <w:szCs w:val="24"/>
        </w:rPr>
        <w:t xml:space="preserve"> Tahun 20</w:t>
      </w:r>
      <w:r w:rsidRPr="002F7038">
        <w:rPr>
          <w:rFonts w:ascii="Bookman Old Style" w:hAnsi="Bookman Old Style"/>
          <w:sz w:val="24"/>
          <w:szCs w:val="24"/>
          <w:lang w:val="en-US"/>
        </w:rPr>
        <w:t>21</w:t>
      </w:r>
      <w:r w:rsidRPr="002F7038">
        <w:rPr>
          <w:rFonts w:ascii="Bookman Old Style" w:hAnsi="Bookman Old Style"/>
          <w:sz w:val="24"/>
          <w:szCs w:val="24"/>
        </w:rPr>
        <w:t xml:space="preserve"> tentang</w:t>
      </w:r>
      <w:r w:rsidRPr="002F7038">
        <w:rPr>
          <w:rFonts w:ascii="Bookman Old Style" w:hAnsi="Bookman Old Style"/>
          <w:sz w:val="24"/>
          <w:szCs w:val="24"/>
          <w:lang w:val="en-US"/>
        </w:rPr>
        <w:t xml:space="preserve"> Bidang Usaha Penanaman Modal (Lembaran</w:t>
      </w:r>
      <w:r w:rsidR="00685B9B" w:rsidRPr="002F7038">
        <w:rPr>
          <w:rFonts w:ascii="Bookman Old Style" w:hAnsi="Bookman Old Style"/>
          <w:sz w:val="24"/>
          <w:szCs w:val="24"/>
          <w:lang w:val="en-US"/>
        </w:rPr>
        <w:t xml:space="preserve"> Negara Republik Indonesia Tahun 2021 Nomor 61</w:t>
      </w:r>
      <w:r w:rsidRPr="002F7038">
        <w:rPr>
          <w:rFonts w:ascii="Bookman Old Style" w:hAnsi="Bookman Old Style"/>
          <w:sz w:val="24"/>
          <w:szCs w:val="24"/>
          <w:lang w:val="en-US"/>
        </w:rPr>
        <w:t>)</w:t>
      </w:r>
      <w:r w:rsidR="00685B9B" w:rsidRPr="002F7038">
        <w:rPr>
          <w:rFonts w:ascii="Bookman Old Style" w:hAnsi="Bookman Old Style"/>
          <w:sz w:val="24"/>
          <w:szCs w:val="24"/>
          <w:lang w:val="en-US"/>
        </w:rPr>
        <w:t>;</w:t>
      </w:r>
    </w:p>
    <w:p w14:paraId="3541ABAD" w14:textId="6DD0E5D8" w:rsidR="002A6C23" w:rsidRPr="002F7038" w:rsidRDefault="002A6C23"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hAnsi="Bookman Old Style"/>
          <w:sz w:val="24"/>
          <w:szCs w:val="24"/>
        </w:rPr>
        <w:lastRenderedPageBreak/>
        <w:t xml:space="preserve">Peraturan </w:t>
      </w:r>
      <w:r w:rsidR="0067649A" w:rsidRPr="002F7038">
        <w:rPr>
          <w:rFonts w:ascii="Bookman Old Style" w:hAnsi="Bookman Old Style"/>
          <w:sz w:val="24"/>
          <w:szCs w:val="24"/>
          <w:lang w:val="id-ID"/>
        </w:rPr>
        <w:t xml:space="preserve">    </w:t>
      </w:r>
      <w:r w:rsidRPr="002F7038">
        <w:rPr>
          <w:rFonts w:ascii="Bookman Old Style" w:hAnsi="Bookman Old Style"/>
          <w:sz w:val="24"/>
          <w:szCs w:val="24"/>
        </w:rPr>
        <w:t>Menteri</w:t>
      </w:r>
      <w:r w:rsidR="0067649A" w:rsidRPr="002F7038">
        <w:rPr>
          <w:rFonts w:ascii="Bookman Old Style" w:hAnsi="Bookman Old Style"/>
          <w:sz w:val="24"/>
          <w:szCs w:val="24"/>
          <w:lang w:val="id-ID"/>
        </w:rPr>
        <w:t xml:space="preserve">    </w:t>
      </w:r>
      <w:r w:rsidRPr="002F7038">
        <w:rPr>
          <w:rFonts w:ascii="Bookman Old Style" w:hAnsi="Bookman Old Style"/>
          <w:sz w:val="24"/>
          <w:szCs w:val="24"/>
        </w:rPr>
        <w:t xml:space="preserve"> </w:t>
      </w:r>
      <w:r w:rsidR="0067649A" w:rsidRPr="002F7038">
        <w:rPr>
          <w:rFonts w:ascii="Bookman Old Style" w:hAnsi="Bookman Old Style"/>
          <w:sz w:val="24"/>
          <w:szCs w:val="24"/>
          <w:lang w:val="id-ID"/>
        </w:rPr>
        <w:t xml:space="preserve">  </w:t>
      </w:r>
      <w:r w:rsidRPr="002F7038">
        <w:rPr>
          <w:rFonts w:ascii="Bookman Old Style" w:hAnsi="Bookman Old Style"/>
          <w:sz w:val="24"/>
          <w:szCs w:val="24"/>
        </w:rPr>
        <w:t xml:space="preserve">Keuangan </w:t>
      </w:r>
      <w:r w:rsidR="0067649A" w:rsidRPr="002F7038">
        <w:rPr>
          <w:rFonts w:ascii="Bookman Old Style" w:hAnsi="Bookman Old Style"/>
          <w:sz w:val="24"/>
          <w:szCs w:val="24"/>
          <w:lang w:val="id-ID"/>
        </w:rPr>
        <w:t xml:space="preserve">                       </w:t>
      </w:r>
      <w:r w:rsidRPr="002F7038">
        <w:rPr>
          <w:rFonts w:ascii="Bookman Old Style" w:hAnsi="Bookman Old Style"/>
          <w:sz w:val="24"/>
          <w:szCs w:val="24"/>
        </w:rPr>
        <w:t xml:space="preserve">Nomor </w:t>
      </w:r>
      <w:r w:rsidRPr="002F7038">
        <w:rPr>
          <w:rFonts w:ascii="Bookman Old Style" w:eastAsia="Calibri" w:hAnsi="Bookman Old Style"/>
          <w:sz w:val="24"/>
          <w:szCs w:val="24"/>
        </w:rPr>
        <w:t xml:space="preserve">176/PMK.011/2009 tentang Pembebasan Bea Masuk </w:t>
      </w:r>
      <w:r w:rsidR="0067649A" w:rsidRPr="002F7038">
        <w:rPr>
          <w:rFonts w:ascii="Bookman Old Style" w:eastAsia="Calibri" w:hAnsi="Bookman Old Style"/>
          <w:sz w:val="24"/>
          <w:szCs w:val="24"/>
        </w:rPr>
        <w:t xml:space="preserve">atas </w:t>
      </w:r>
      <w:r w:rsidRPr="002F7038">
        <w:rPr>
          <w:rFonts w:ascii="Bookman Old Style" w:eastAsia="Calibri" w:hAnsi="Bookman Old Style"/>
          <w:sz w:val="24"/>
          <w:szCs w:val="24"/>
        </w:rPr>
        <w:t xml:space="preserve">Impor Mesin </w:t>
      </w:r>
      <w:r w:rsidR="0067649A" w:rsidRPr="002F7038">
        <w:rPr>
          <w:rFonts w:ascii="Bookman Old Style" w:eastAsia="Calibri" w:hAnsi="Bookman Old Style"/>
          <w:sz w:val="24"/>
          <w:szCs w:val="24"/>
        </w:rPr>
        <w:t xml:space="preserve">serta </w:t>
      </w:r>
      <w:r w:rsidRPr="002F7038">
        <w:rPr>
          <w:rFonts w:ascii="Bookman Old Style" w:eastAsia="Calibri" w:hAnsi="Bookman Old Style"/>
          <w:sz w:val="24"/>
          <w:szCs w:val="24"/>
        </w:rPr>
        <w:t xml:space="preserve">Barang dan Bahan </w:t>
      </w:r>
      <w:r w:rsidR="0067649A" w:rsidRPr="002F7038">
        <w:rPr>
          <w:rFonts w:ascii="Bookman Old Style" w:eastAsia="Calibri" w:hAnsi="Bookman Old Style"/>
          <w:sz w:val="24"/>
          <w:szCs w:val="24"/>
        </w:rPr>
        <w:t xml:space="preserve">untuk </w:t>
      </w:r>
      <w:r w:rsidRPr="002F7038">
        <w:rPr>
          <w:rFonts w:ascii="Bookman Old Style" w:eastAsia="Calibri" w:hAnsi="Bookman Old Style"/>
          <w:sz w:val="24"/>
          <w:szCs w:val="24"/>
        </w:rPr>
        <w:t xml:space="preserve">Pembangunan atau Pengembangan Industri dalam rangka Penanaman Modal </w:t>
      </w:r>
      <w:r w:rsidRPr="002F7038">
        <w:rPr>
          <w:rFonts w:ascii="Bookman Old Style" w:hAnsi="Bookman Old Style"/>
          <w:sz w:val="24"/>
          <w:szCs w:val="24"/>
        </w:rPr>
        <w:t xml:space="preserve">(Berita Negara Republik Indonesia Tahun 2009 Nomor 432) </w:t>
      </w:r>
      <w:r w:rsidRPr="002F7038">
        <w:rPr>
          <w:rFonts w:ascii="Bookman Old Style" w:eastAsia="Calibri" w:hAnsi="Bookman Old Style"/>
          <w:sz w:val="24"/>
          <w:szCs w:val="24"/>
        </w:rPr>
        <w:t xml:space="preserve">sebagaimana telah beberapa kali diubah terakhir dengan Peraturan Menteri Keuangan </w:t>
      </w:r>
      <w:r w:rsidR="0067649A" w:rsidRPr="002F7038">
        <w:rPr>
          <w:rFonts w:ascii="Bookman Old Style" w:eastAsia="Calibri" w:hAnsi="Bookman Old Style"/>
          <w:sz w:val="24"/>
          <w:szCs w:val="24"/>
          <w:lang w:val="id-ID"/>
        </w:rPr>
        <w:t xml:space="preserve">                    </w:t>
      </w:r>
      <w:r w:rsidRPr="002F7038">
        <w:rPr>
          <w:rFonts w:ascii="Bookman Old Style" w:eastAsia="Calibri" w:hAnsi="Bookman Old Style"/>
          <w:sz w:val="24"/>
          <w:szCs w:val="24"/>
        </w:rPr>
        <w:t xml:space="preserve">Nomor 188/PMK.010/2015 </w:t>
      </w:r>
      <w:r w:rsidR="00B73492" w:rsidRPr="002F7038">
        <w:rPr>
          <w:rFonts w:ascii="Bookman Old Style" w:eastAsia="Calibri" w:hAnsi="Bookman Old Style"/>
          <w:sz w:val="24"/>
          <w:szCs w:val="24"/>
          <w:lang w:val="id-ID"/>
        </w:rPr>
        <w:t xml:space="preserve">tentang Perubahan Kedua atas </w:t>
      </w:r>
      <w:r w:rsidR="00B73492" w:rsidRPr="002F7038">
        <w:rPr>
          <w:rFonts w:ascii="Bookman Old Style" w:hAnsi="Bookman Old Style"/>
          <w:sz w:val="24"/>
          <w:szCs w:val="24"/>
        </w:rPr>
        <w:t xml:space="preserve">Peraturan </w:t>
      </w:r>
      <w:r w:rsidR="00B73492" w:rsidRPr="002F7038">
        <w:rPr>
          <w:rFonts w:ascii="Bookman Old Style" w:hAnsi="Bookman Old Style"/>
          <w:sz w:val="24"/>
          <w:szCs w:val="24"/>
          <w:lang w:val="id-ID"/>
        </w:rPr>
        <w:t xml:space="preserve">    </w:t>
      </w:r>
      <w:r w:rsidR="00B73492" w:rsidRPr="002F7038">
        <w:rPr>
          <w:rFonts w:ascii="Bookman Old Style" w:hAnsi="Bookman Old Style"/>
          <w:sz w:val="24"/>
          <w:szCs w:val="24"/>
        </w:rPr>
        <w:t>Menteri</w:t>
      </w:r>
      <w:r w:rsidR="00B73492" w:rsidRPr="002F7038">
        <w:rPr>
          <w:rFonts w:ascii="Bookman Old Style" w:hAnsi="Bookman Old Style"/>
          <w:sz w:val="24"/>
          <w:szCs w:val="24"/>
          <w:lang w:val="id-ID"/>
        </w:rPr>
        <w:t xml:space="preserve">    </w:t>
      </w:r>
      <w:r w:rsidR="00B73492" w:rsidRPr="002F7038">
        <w:rPr>
          <w:rFonts w:ascii="Bookman Old Style" w:hAnsi="Bookman Old Style"/>
          <w:sz w:val="24"/>
          <w:szCs w:val="24"/>
        </w:rPr>
        <w:t xml:space="preserve"> </w:t>
      </w:r>
      <w:r w:rsidR="00B73492" w:rsidRPr="002F7038">
        <w:rPr>
          <w:rFonts w:ascii="Bookman Old Style" w:hAnsi="Bookman Old Style"/>
          <w:sz w:val="24"/>
          <w:szCs w:val="24"/>
          <w:lang w:val="id-ID"/>
        </w:rPr>
        <w:t xml:space="preserve">  </w:t>
      </w:r>
      <w:r w:rsidR="00B73492" w:rsidRPr="002F7038">
        <w:rPr>
          <w:rFonts w:ascii="Bookman Old Style" w:hAnsi="Bookman Old Style"/>
          <w:sz w:val="24"/>
          <w:szCs w:val="24"/>
        </w:rPr>
        <w:t xml:space="preserve">Keuangan </w:t>
      </w:r>
      <w:r w:rsidR="00B73492" w:rsidRPr="002F7038">
        <w:rPr>
          <w:rFonts w:ascii="Bookman Old Style" w:hAnsi="Bookman Old Style"/>
          <w:sz w:val="24"/>
          <w:szCs w:val="24"/>
          <w:lang w:val="id-ID"/>
        </w:rPr>
        <w:t xml:space="preserve">                       </w:t>
      </w:r>
      <w:r w:rsidR="00B73492" w:rsidRPr="002F7038">
        <w:rPr>
          <w:rFonts w:ascii="Bookman Old Style" w:hAnsi="Bookman Old Style"/>
          <w:sz w:val="24"/>
          <w:szCs w:val="24"/>
        </w:rPr>
        <w:t xml:space="preserve">Nomor </w:t>
      </w:r>
      <w:r w:rsidR="00B73492" w:rsidRPr="002F7038">
        <w:rPr>
          <w:rFonts w:ascii="Bookman Old Style" w:eastAsia="Calibri" w:hAnsi="Bookman Old Style"/>
          <w:sz w:val="24"/>
          <w:szCs w:val="24"/>
        </w:rPr>
        <w:t xml:space="preserve">176/PMK.011/2009 tentang Pembebasan Bea Masuk atas Impor Mesin serta Barang dan Bahan untuk Pembangunan atau Pengembangan Industri dalam rangka Penanaman Modal </w:t>
      </w:r>
      <w:r w:rsidRPr="002F7038">
        <w:rPr>
          <w:rFonts w:ascii="Bookman Old Style" w:hAnsi="Bookman Old Style"/>
          <w:sz w:val="24"/>
          <w:szCs w:val="24"/>
        </w:rPr>
        <w:t>(Berita Negara Republik Indonesia Tahun 2015 Nomor 1472)</w:t>
      </w:r>
      <w:r w:rsidRPr="002F7038">
        <w:rPr>
          <w:rFonts w:ascii="Bookman Old Style" w:eastAsia="Calibri" w:hAnsi="Bookman Old Style"/>
          <w:sz w:val="24"/>
          <w:szCs w:val="24"/>
        </w:rPr>
        <w:t>;</w:t>
      </w:r>
    </w:p>
    <w:p w14:paraId="7E0E6747" w14:textId="2A0B797D" w:rsidR="00CC068A" w:rsidRPr="002F7038" w:rsidRDefault="00CC068A"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US"/>
        </w:rPr>
        <w:t xml:space="preserve">Peraturan Menteri Keuangan </w:t>
      </w:r>
      <w:r w:rsidR="0067649A" w:rsidRPr="002F7038">
        <w:rPr>
          <w:rFonts w:ascii="Bookman Old Style" w:hAnsi="Bookman Old Style"/>
          <w:sz w:val="24"/>
          <w:szCs w:val="24"/>
        </w:rPr>
        <w:t xml:space="preserve">                              </w:t>
      </w:r>
      <w:r w:rsidRPr="002F7038">
        <w:rPr>
          <w:rFonts w:ascii="Bookman Old Style" w:hAnsi="Bookman Old Style"/>
          <w:sz w:val="24"/>
          <w:szCs w:val="24"/>
          <w:lang w:val="en-US"/>
        </w:rPr>
        <w:t xml:space="preserve">Nomor </w:t>
      </w:r>
      <w:r w:rsidRPr="002F7038">
        <w:rPr>
          <w:rFonts w:ascii="Bookman Old Style" w:hAnsi="Bookman Old Style"/>
          <w:sz w:val="24"/>
          <w:szCs w:val="24"/>
          <w:lang w:val="en-GB"/>
        </w:rPr>
        <w:t>66/PMK.010/2015</w:t>
      </w:r>
      <w:r w:rsidRPr="002F7038">
        <w:rPr>
          <w:rFonts w:ascii="Bookman Old Style" w:hAnsi="Bookman Old Style"/>
          <w:sz w:val="24"/>
          <w:szCs w:val="24"/>
        </w:rPr>
        <w:t xml:space="preserve"> tentang Pembebasan Bea Masuk </w:t>
      </w:r>
      <w:r w:rsidR="0067649A" w:rsidRPr="002F7038">
        <w:rPr>
          <w:rFonts w:ascii="Bookman Old Style" w:hAnsi="Bookman Old Style"/>
          <w:sz w:val="24"/>
          <w:szCs w:val="24"/>
        </w:rPr>
        <w:t xml:space="preserve">atas </w:t>
      </w:r>
      <w:r w:rsidRPr="002F7038">
        <w:rPr>
          <w:rFonts w:ascii="Bookman Old Style" w:hAnsi="Bookman Old Style"/>
          <w:sz w:val="24"/>
          <w:szCs w:val="24"/>
        </w:rPr>
        <w:t xml:space="preserve">Impor Barang Modal </w:t>
      </w:r>
      <w:r w:rsidR="0067649A" w:rsidRPr="002F7038">
        <w:rPr>
          <w:rFonts w:ascii="Bookman Old Style" w:hAnsi="Bookman Old Style"/>
          <w:sz w:val="24"/>
          <w:szCs w:val="24"/>
        </w:rPr>
        <w:t xml:space="preserve">dalam </w:t>
      </w:r>
      <w:r w:rsidRPr="002F7038">
        <w:rPr>
          <w:rFonts w:ascii="Bookman Old Style" w:hAnsi="Bookman Old Style"/>
          <w:sz w:val="24"/>
          <w:szCs w:val="24"/>
        </w:rPr>
        <w:t xml:space="preserve">Rangka Pembangunan atau Pengembangan Industri Pembangkitan Tenaga Listrik </w:t>
      </w:r>
      <w:r w:rsidR="0067649A" w:rsidRPr="002F7038">
        <w:rPr>
          <w:rFonts w:ascii="Bookman Old Style" w:hAnsi="Bookman Old Style"/>
          <w:sz w:val="24"/>
          <w:szCs w:val="24"/>
        </w:rPr>
        <w:t xml:space="preserve">untuk </w:t>
      </w:r>
      <w:r w:rsidRPr="002F7038">
        <w:rPr>
          <w:rFonts w:ascii="Bookman Old Style" w:hAnsi="Bookman Old Style"/>
          <w:sz w:val="24"/>
          <w:szCs w:val="24"/>
        </w:rPr>
        <w:t>Kepentingan Umum</w:t>
      </w:r>
      <w:r w:rsidR="002A6C23" w:rsidRPr="002F7038">
        <w:rPr>
          <w:rFonts w:ascii="Bookman Old Style" w:hAnsi="Bookman Old Style"/>
          <w:sz w:val="24"/>
          <w:szCs w:val="24"/>
          <w:lang w:val="en-US"/>
        </w:rPr>
        <w:t xml:space="preserve"> (Berita Negara Republik Indonesia Tahun 2015 Nomor 464)</w:t>
      </w:r>
      <w:r w:rsidRPr="002F7038">
        <w:rPr>
          <w:rFonts w:ascii="Bookman Old Style" w:hAnsi="Bookman Old Style"/>
          <w:sz w:val="24"/>
          <w:szCs w:val="24"/>
        </w:rPr>
        <w:t>;</w:t>
      </w:r>
    </w:p>
    <w:p w14:paraId="099D15BE" w14:textId="3DC150C4" w:rsidR="00CC068A" w:rsidRPr="002F7038" w:rsidRDefault="00CC068A"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US"/>
        </w:rPr>
        <w:t xml:space="preserve">Peraturan Menteri Keuangan </w:t>
      </w:r>
      <w:r w:rsidR="0067649A" w:rsidRPr="002F7038">
        <w:rPr>
          <w:rFonts w:ascii="Bookman Old Style" w:hAnsi="Bookman Old Style"/>
          <w:sz w:val="24"/>
          <w:szCs w:val="24"/>
        </w:rPr>
        <w:t xml:space="preserve">                                    </w:t>
      </w:r>
      <w:r w:rsidRPr="002F7038">
        <w:rPr>
          <w:rFonts w:ascii="Bookman Old Style" w:hAnsi="Bookman Old Style"/>
          <w:sz w:val="24"/>
          <w:szCs w:val="24"/>
          <w:lang w:val="en-US"/>
        </w:rPr>
        <w:t xml:space="preserve">Nomor </w:t>
      </w:r>
      <w:r w:rsidRPr="002F7038">
        <w:rPr>
          <w:rFonts w:ascii="Bookman Old Style" w:hAnsi="Bookman Old Style"/>
          <w:sz w:val="24"/>
          <w:szCs w:val="24"/>
        </w:rPr>
        <w:t>116/</w:t>
      </w:r>
      <w:r w:rsidR="00AD04D1">
        <w:rPr>
          <w:rFonts w:ascii="Bookman Old Style" w:hAnsi="Bookman Old Style"/>
          <w:sz w:val="24"/>
          <w:szCs w:val="24"/>
        </w:rPr>
        <w:t>PMK.04/2019 tentang Pembebasan a</w:t>
      </w:r>
      <w:r w:rsidRPr="002F7038">
        <w:rPr>
          <w:rFonts w:ascii="Bookman Old Style" w:hAnsi="Bookman Old Style"/>
          <w:sz w:val="24"/>
          <w:szCs w:val="24"/>
        </w:rPr>
        <w:t xml:space="preserve">tau Keringanan Bea Masuk </w:t>
      </w:r>
      <w:r w:rsidR="000A619B" w:rsidRPr="002F7038">
        <w:rPr>
          <w:rFonts w:ascii="Bookman Old Style" w:hAnsi="Bookman Old Style"/>
          <w:sz w:val="24"/>
          <w:szCs w:val="24"/>
        </w:rPr>
        <w:t>d</w:t>
      </w:r>
      <w:r w:rsidRPr="002F7038">
        <w:rPr>
          <w:rFonts w:ascii="Bookman Old Style" w:hAnsi="Bookman Old Style"/>
          <w:sz w:val="24"/>
          <w:szCs w:val="24"/>
        </w:rPr>
        <w:t>an/</w:t>
      </w:r>
      <w:r w:rsidR="000A619B" w:rsidRPr="002F7038">
        <w:rPr>
          <w:rFonts w:ascii="Bookman Old Style" w:hAnsi="Bookman Old Style"/>
          <w:sz w:val="24"/>
          <w:szCs w:val="24"/>
        </w:rPr>
        <w:t>a</w:t>
      </w:r>
      <w:r w:rsidRPr="002F7038">
        <w:rPr>
          <w:rFonts w:ascii="Bookman Old Style" w:hAnsi="Bookman Old Style"/>
          <w:sz w:val="24"/>
          <w:szCs w:val="24"/>
        </w:rPr>
        <w:t xml:space="preserve">tau Pembebasan Pajak Pertambahan Nilai </w:t>
      </w:r>
      <w:r w:rsidR="0067649A" w:rsidRPr="002F7038">
        <w:rPr>
          <w:rFonts w:ascii="Bookman Old Style" w:hAnsi="Bookman Old Style"/>
          <w:sz w:val="24"/>
          <w:szCs w:val="24"/>
        </w:rPr>
        <w:t xml:space="preserve">atas </w:t>
      </w:r>
      <w:r w:rsidRPr="002F7038">
        <w:rPr>
          <w:rFonts w:ascii="Bookman Old Style" w:hAnsi="Bookman Old Style"/>
          <w:sz w:val="24"/>
          <w:szCs w:val="24"/>
        </w:rPr>
        <w:t xml:space="preserve">Impor Barang </w:t>
      </w:r>
      <w:r w:rsidR="00B73492" w:rsidRPr="002F7038">
        <w:rPr>
          <w:rFonts w:ascii="Bookman Old Style" w:hAnsi="Bookman Old Style"/>
          <w:sz w:val="24"/>
          <w:szCs w:val="24"/>
        </w:rPr>
        <w:t xml:space="preserve">dalam </w:t>
      </w:r>
      <w:r w:rsidRPr="002F7038">
        <w:rPr>
          <w:rFonts w:ascii="Bookman Old Style" w:hAnsi="Bookman Old Style"/>
          <w:sz w:val="24"/>
          <w:szCs w:val="24"/>
        </w:rPr>
        <w:t xml:space="preserve">Rangka Kontrak Karya </w:t>
      </w:r>
      <w:r w:rsidR="0067649A" w:rsidRPr="002F7038">
        <w:rPr>
          <w:rFonts w:ascii="Bookman Old Style" w:hAnsi="Bookman Old Style"/>
          <w:sz w:val="24"/>
          <w:szCs w:val="24"/>
        </w:rPr>
        <w:t xml:space="preserve">atau </w:t>
      </w:r>
      <w:r w:rsidRPr="002F7038">
        <w:rPr>
          <w:rFonts w:ascii="Bookman Old Style" w:hAnsi="Bookman Old Style"/>
          <w:sz w:val="24"/>
          <w:szCs w:val="24"/>
        </w:rPr>
        <w:t>Perjanjian Karya Pengusahaan Pertambangan Batubara</w:t>
      </w:r>
      <w:r w:rsidR="002A6C23" w:rsidRPr="002F7038">
        <w:rPr>
          <w:rFonts w:ascii="Bookman Old Style" w:hAnsi="Bookman Old Style"/>
          <w:sz w:val="24"/>
          <w:szCs w:val="24"/>
          <w:lang w:val="en-US"/>
        </w:rPr>
        <w:t xml:space="preserve"> (Berita Negara Republik Indonesia Tahun 2019 Nomor 913)</w:t>
      </w:r>
      <w:r w:rsidRPr="002F7038">
        <w:rPr>
          <w:rFonts w:ascii="Bookman Old Style" w:hAnsi="Bookman Old Style"/>
          <w:sz w:val="24"/>
          <w:szCs w:val="24"/>
        </w:rPr>
        <w:t>;</w:t>
      </w:r>
    </w:p>
    <w:p w14:paraId="608233E9" w14:textId="1E63C285" w:rsidR="00CC068A" w:rsidRPr="002F7038" w:rsidRDefault="00CC068A"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hAnsi="Bookman Old Style"/>
          <w:sz w:val="24"/>
          <w:szCs w:val="24"/>
        </w:rPr>
        <w:t xml:space="preserve">Peraturan Menteri Keuangan </w:t>
      </w:r>
      <w:r w:rsidR="0067649A" w:rsidRPr="002F7038">
        <w:rPr>
          <w:rFonts w:ascii="Bookman Old Style" w:hAnsi="Bookman Old Style"/>
          <w:sz w:val="24"/>
          <w:szCs w:val="24"/>
          <w:lang w:val="id-ID"/>
        </w:rPr>
        <w:t xml:space="preserve">                                       </w:t>
      </w:r>
      <w:r w:rsidRPr="002F7038">
        <w:rPr>
          <w:rFonts w:ascii="Bookman Old Style" w:hAnsi="Bookman Old Style"/>
          <w:sz w:val="24"/>
          <w:szCs w:val="24"/>
        </w:rPr>
        <w:t xml:space="preserve">Nomor 128/PMK.010/2019 tentang Pemberian Pengurangan Penghasilan Bruto </w:t>
      </w:r>
      <w:r w:rsidR="00B73492" w:rsidRPr="002F7038">
        <w:rPr>
          <w:rFonts w:ascii="Bookman Old Style" w:hAnsi="Bookman Old Style"/>
          <w:sz w:val="24"/>
          <w:szCs w:val="24"/>
        </w:rPr>
        <w:t xml:space="preserve">atas </w:t>
      </w:r>
      <w:r w:rsidRPr="002F7038">
        <w:rPr>
          <w:rFonts w:ascii="Bookman Old Style" w:hAnsi="Bookman Old Style"/>
          <w:sz w:val="24"/>
          <w:szCs w:val="24"/>
        </w:rPr>
        <w:t xml:space="preserve">Penyelenggaraan Kegiatan Praktik Kerja, Pemagangan, </w:t>
      </w:r>
      <w:r w:rsidR="000A619B" w:rsidRPr="002F7038">
        <w:rPr>
          <w:rFonts w:ascii="Bookman Old Style" w:hAnsi="Bookman Old Style"/>
          <w:sz w:val="24"/>
          <w:szCs w:val="24"/>
        </w:rPr>
        <w:t>d</w:t>
      </w:r>
      <w:r w:rsidRPr="002F7038">
        <w:rPr>
          <w:rFonts w:ascii="Bookman Old Style" w:hAnsi="Bookman Old Style"/>
          <w:sz w:val="24"/>
          <w:szCs w:val="24"/>
        </w:rPr>
        <w:t>an/</w:t>
      </w:r>
      <w:r w:rsidR="000A619B" w:rsidRPr="002F7038">
        <w:rPr>
          <w:rFonts w:ascii="Bookman Old Style" w:hAnsi="Bookman Old Style"/>
          <w:sz w:val="24"/>
          <w:szCs w:val="24"/>
        </w:rPr>
        <w:t>a</w:t>
      </w:r>
      <w:r w:rsidRPr="002F7038">
        <w:rPr>
          <w:rFonts w:ascii="Bookman Old Style" w:hAnsi="Bookman Old Style"/>
          <w:sz w:val="24"/>
          <w:szCs w:val="24"/>
        </w:rPr>
        <w:t xml:space="preserve">tau Pembelajaran </w:t>
      </w:r>
      <w:r w:rsidR="0067649A" w:rsidRPr="002F7038">
        <w:rPr>
          <w:rFonts w:ascii="Bookman Old Style" w:hAnsi="Bookman Old Style"/>
          <w:sz w:val="24"/>
          <w:szCs w:val="24"/>
        </w:rPr>
        <w:t xml:space="preserve">dalam </w:t>
      </w:r>
      <w:r w:rsidRPr="002F7038">
        <w:rPr>
          <w:rFonts w:ascii="Bookman Old Style" w:hAnsi="Bookman Old Style"/>
          <w:sz w:val="24"/>
          <w:szCs w:val="24"/>
        </w:rPr>
        <w:t>Rangka Pembinaan dan Pengembangan Sumber Daya Manusia Berbasis Kompetensi Tertentu</w:t>
      </w:r>
      <w:r w:rsidR="002A6C23" w:rsidRPr="002F7038">
        <w:rPr>
          <w:rFonts w:ascii="Bookman Old Style" w:hAnsi="Bookman Old Style"/>
          <w:sz w:val="24"/>
          <w:szCs w:val="24"/>
        </w:rPr>
        <w:t xml:space="preserve"> (Berita Negara Republik Indonesia Tahun 2019 Nomor 1028)</w:t>
      </w:r>
      <w:r w:rsidRPr="002F7038">
        <w:rPr>
          <w:rFonts w:ascii="Bookman Old Style" w:hAnsi="Bookman Old Style"/>
          <w:sz w:val="24"/>
          <w:szCs w:val="24"/>
        </w:rPr>
        <w:t>;</w:t>
      </w:r>
    </w:p>
    <w:p w14:paraId="01218AFA" w14:textId="5F4E206F" w:rsidR="00E02E72" w:rsidRPr="002F7038" w:rsidRDefault="00E02E72"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hAnsi="Bookman Old Style"/>
          <w:sz w:val="24"/>
          <w:szCs w:val="24"/>
        </w:rPr>
        <w:lastRenderedPageBreak/>
        <w:t xml:space="preserve">Peraturan Menteri Keuangan </w:t>
      </w:r>
      <w:r w:rsidR="0067649A" w:rsidRPr="002F7038">
        <w:rPr>
          <w:rFonts w:ascii="Bookman Old Style" w:hAnsi="Bookman Old Style"/>
          <w:sz w:val="24"/>
          <w:szCs w:val="24"/>
          <w:lang w:val="id-ID"/>
        </w:rPr>
        <w:t xml:space="preserve">                                    </w:t>
      </w:r>
      <w:r w:rsidRPr="002F7038">
        <w:rPr>
          <w:rFonts w:ascii="Bookman Old Style" w:hAnsi="Bookman Old Style"/>
          <w:sz w:val="24"/>
          <w:szCs w:val="24"/>
        </w:rPr>
        <w:t>Nomor 1</w:t>
      </w:r>
      <w:r w:rsidR="00AD04D1">
        <w:rPr>
          <w:rFonts w:ascii="Bookman Old Style" w:hAnsi="Bookman Old Style"/>
          <w:sz w:val="24"/>
          <w:szCs w:val="24"/>
        </w:rPr>
        <w:t>1/PMK.010/2020 t</w:t>
      </w:r>
      <w:r w:rsidRPr="002F7038">
        <w:rPr>
          <w:rFonts w:ascii="Bookman Old Style" w:hAnsi="Bookman Old Style"/>
          <w:sz w:val="24"/>
          <w:szCs w:val="24"/>
        </w:rPr>
        <w:t xml:space="preserve">entang Pelaksanaan </w:t>
      </w:r>
      <w:r w:rsidR="00AD04D1">
        <w:rPr>
          <w:rFonts w:ascii="Bookman Old Style" w:hAnsi="Bookman Old Style"/>
          <w:sz w:val="24"/>
          <w:szCs w:val="24"/>
        </w:rPr>
        <w:t>Pemerintah Nomor 78 Tahun 2019 t</w:t>
      </w:r>
      <w:r w:rsidRPr="002F7038">
        <w:rPr>
          <w:rFonts w:ascii="Bookman Old Style" w:hAnsi="Bookman Old Style"/>
          <w:sz w:val="24"/>
          <w:szCs w:val="24"/>
        </w:rPr>
        <w:t>enta</w:t>
      </w:r>
      <w:r w:rsidR="00AD04D1">
        <w:rPr>
          <w:rFonts w:ascii="Bookman Old Style" w:hAnsi="Bookman Old Style"/>
          <w:sz w:val="24"/>
          <w:szCs w:val="24"/>
        </w:rPr>
        <w:t>ng Fasilitas Pajak Penghasilan u</w:t>
      </w:r>
      <w:r w:rsidRPr="002F7038">
        <w:rPr>
          <w:rFonts w:ascii="Bookman Old Style" w:hAnsi="Bookman Old Style"/>
          <w:sz w:val="24"/>
          <w:szCs w:val="24"/>
        </w:rPr>
        <w:t xml:space="preserve">ntuk Penanaman Modal </w:t>
      </w:r>
      <w:r w:rsidR="0067649A" w:rsidRPr="002F7038">
        <w:rPr>
          <w:rFonts w:ascii="Bookman Old Style" w:hAnsi="Bookman Old Style"/>
          <w:sz w:val="24"/>
          <w:szCs w:val="24"/>
        </w:rPr>
        <w:t xml:space="preserve">di </w:t>
      </w:r>
      <w:r w:rsidR="00AD04D1">
        <w:rPr>
          <w:rFonts w:ascii="Bookman Old Style" w:hAnsi="Bookman Old Style"/>
          <w:sz w:val="24"/>
          <w:szCs w:val="24"/>
        </w:rPr>
        <w:t xml:space="preserve">  Bidang-b</w:t>
      </w:r>
      <w:r w:rsidRPr="002F7038">
        <w:rPr>
          <w:rFonts w:ascii="Bookman Old Style" w:hAnsi="Bookman Old Style"/>
          <w:sz w:val="24"/>
          <w:szCs w:val="24"/>
        </w:rPr>
        <w:t xml:space="preserve">idang Usaha Tertentu </w:t>
      </w:r>
      <w:r w:rsidR="000A619B" w:rsidRPr="002F7038">
        <w:rPr>
          <w:rFonts w:ascii="Bookman Old Style" w:hAnsi="Bookman Old Style"/>
          <w:sz w:val="24"/>
          <w:szCs w:val="24"/>
        </w:rPr>
        <w:t>d</w:t>
      </w:r>
      <w:r w:rsidRPr="002F7038">
        <w:rPr>
          <w:rFonts w:ascii="Bookman Old Style" w:hAnsi="Bookman Old Style"/>
          <w:sz w:val="24"/>
          <w:szCs w:val="24"/>
        </w:rPr>
        <w:t>an/</w:t>
      </w:r>
      <w:r w:rsidR="000A619B" w:rsidRPr="002F7038">
        <w:rPr>
          <w:rFonts w:ascii="Bookman Old Style" w:hAnsi="Bookman Old Style"/>
          <w:sz w:val="24"/>
          <w:szCs w:val="24"/>
        </w:rPr>
        <w:t>a</w:t>
      </w:r>
      <w:r w:rsidRPr="002F7038">
        <w:rPr>
          <w:rFonts w:ascii="Bookman Old Style" w:hAnsi="Bookman Old Style"/>
          <w:sz w:val="24"/>
          <w:szCs w:val="24"/>
        </w:rPr>
        <w:t xml:space="preserve">tau </w:t>
      </w:r>
      <w:r w:rsidR="000A619B" w:rsidRPr="002F7038">
        <w:rPr>
          <w:rFonts w:ascii="Bookman Old Style" w:hAnsi="Bookman Old Style"/>
          <w:sz w:val="24"/>
          <w:szCs w:val="24"/>
        </w:rPr>
        <w:t>d</w:t>
      </w:r>
      <w:r w:rsidRPr="002F7038">
        <w:rPr>
          <w:rFonts w:ascii="Bookman Old Style" w:hAnsi="Bookman Old Style"/>
          <w:sz w:val="24"/>
          <w:szCs w:val="24"/>
        </w:rPr>
        <w:t xml:space="preserve">i </w:t>
      </w:r>
      <w:r w:rsidR="00AD04D1">
        <w:rPr>
          <w:rFonts w:ascii="Bookman Old Style" w:hAnsi="Bookman Old Style"/>
          <w:sz w:val="24"/>
          <w:szCs w:val="24"/>
        </w:rPr>
        <w:t xml:space="preserve">      Daerah-daerah </w:t>
      </w:r>
      <w:r w:rsidRPr="002F7038">
        <w:rPr>
          <w:rFonts w:ascii="Bookman Old Style" w:hAnsi="Bookman Old Style"/>
          <w:sz w:val="24"/>
          <w:szCs w:val="24"/>
        </w:rPr>
        <w:t>Tertentu</w:t>
      </w:r>
      <w:r w:rsidR="002A6C23" w:rsidRPr="002F7038">
        <w:rPr>
          <w:rFonts w:ascii="Bookman Old Style" w:hAnsi="Bookman Old Style"/>
          <w:sz w:val="24"/>
          <w:szCs w:val="24"/>
        </w:rPr>
        <w:t xml:space="preserve"> (B</w:t>
      </w:r>
      <w:r w:rsidR="00AD04D1">
        <w:rPr>
          <w:rFonts w:ascii="Bookman Old Style" w:hAnsi="Bookman Old Style"/>
          <w:sz w:val="24"/>
          <w:szCs w:val="24"/>
        </w:rPr>
        <w:t xml:space="preserve">erita Negara Republik Indonesia </w:t>
      </w:r>
      <w:r w:rsidR="002A6C23" w:rsidRPr="002F7038">
        <w:rPr>
          <w:rFonts w:ascii="Bookman Old Style" w:hAnsi="Bookman Old Style"/>
          <w:sz w:val="24"/>
          <w:szCs w:val="24"/>
        </w:rPr>
        <w:t>Tahun 2020 Nomor 114)</w:t>
      </w:r>
      <w:r w:rsidRPr="002F7038">
        <w:rPr>
          <w:rFonts w:ascii="Bookman Old Style" w:hAnsi="Bookman Old Style"/>
          <w:sz w:val="24"/>
          <w:szCs w:val="24"/>
        </w:rPr>
        <w:t>;</w:t>
      </w:r>
    </w:p>
    <w:p w14:paraId="74ECB748" w14:textId="0F4AC1C5" w:rsidR="0093472D" w:rsidRPr="002F7038" w:rsidRDefault="0093472D"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US"/>
        </w:rPr>
        <w:t xml:space="preserve">Peraturan Menteri Keuangan </w:t>
      </w:r>
      <w:r w:rsidR="00F251BA" w:rsidRPr="002F7038">
        <w:rPr>
          <w:rFonts w:ascii="Bookman Old Style" w:hAnsi="Bookman Old Style"/>
          <w:sz w:val="24"/>
          <w:szCs w:val="24"/>
        </w:rPr>
        <w:t xml:space="preserve">                                   </w:t>
      </w:r>
      <w:r w:rsidRPr="002F7038">
        <w:rPr>
          <w:rFonts w:ascii="Bookman Old Style" w:hAnsi="Bookman Old Style"/>
          <w:sz w:val="24"/>
          <w:szCs w:val="24"/>
          <w:lang w:val="en-US"/>
        </w:rPr>
        <w:t xml:space="preserve">Nomor </w:t>
      </w:r>
      <w:r w:rsidRPr="002F7038">
        <w:rPr>
          <w:rFonts w:ascii="Bookman Old Style" w:hAnsi="Bookman Old Style"/>
          <w:sz w:val="24"/>
          <w:szCs w:val="24"/>
        </w:rPr>
        <w:t>16/PMK.010/2020 tentang Pemberian Fasilita</w:t>
      </w:r>
      <w:r w:rsidR="00AD04D1">
        <w:rPr>
          <w:rFonts w:ascii="Bookman Old Style" w:hAnsi="Bookman Old Style"/>
          <w:sz w:val="24"/>
          <w:szCs w:val="24"/>
        </w:rPr>
        <w:t>s Pengurangan Penghasilan Neto a</w:t>
      </w:r>
      <w:r w:rsidRPr="002F7038">
        <w:rPr>
          <w:rFonts w:ascii="Bookman Old Style" w:hAnsi="Bookman Old Style"/>
          <w:sz w:val="24"/>
          <w:szCs w:val="24"/>
        </w:rPr>
        <w:t xml:space="preserve">tas Penanaman Modal Baru </w:t>
      </w:r>
      <w:r w:rsidR="000A619B" w:rsidRPr="002F7038">
        <w:rPr>
          <w:rFonts w:ascii="Bookman Old Style" w:hAnsi="Bookman Old Style"/>
          <w:sz w:val="24"/>
          <w:szCs w:val="24"/>
        </w:rPr>
        <w:t>a</w:t>
      </w:r>
      <w:r w:rsidR="00AD04D1">
        <w:rPr>
          <w:rFonts w:ascii="Bookman Old Style" w:hAnsi="Bookman Old Style"/>
          <w:sz w:val="24"/>
          <w:szCs w:val="24"/>
        </w:rPr>
        <w:t>tau Perluasan Usaha p</w:t>
      </w:r>
      <w:r w:rsidRPr="002F7038">
        <w:rPr>
          <w:rFonts w:ascii="Bookman Old Style" w:hAnsi="Bookman Old Style"/>
          <w:sz w:val="24"/>
          <w:szCs w:val="24"/>
        </w:rPr>
        <w:t xml:space="preserve">ada Bidang Usaha Tertentu </w:t>
      </w:r>
      <w:r w:rsidR="00B73492" w:rsidRPr="002F7038">
        <w:rPr>
          <w:rFonts w:ascii="Bookman Old Style" w:hAnsi="Bookman Old Style"/>
          <w:sz w:val="24"/>
          <w:szCs w:val="24"/>
        </w:rPr>
        <w:t xml:space="preserve">yang </w:t>
      </w:r>
      <w:r w:rsidRPr="002F7038">
        <w:rPr>
          <w:rFonts w:ascii="Bookman Old Style" w:hAnsi="Bookman Old Style"/>
          <w:sz w:val="24"/>
          <w:szCs w:val="24"/>
        </w:rPr>
        <w:t>Merupakan Industri Padat Karya</w:t>
      </w:r>
      <w:r w:rsidRPr="002F7038">
        <w:rPr>
          <w:rFonts w:ascii="Bookman Old Style" w:hAnsi="Bookman Old Style"/>
          <w:sz w:val="24"/>
          <w:szCs w:val="24"/>
          <w:lang w:val="en-US"/>
        </w:rPr>
        <w:t xml:space="preserve"> (Berita Negara Republik Indonesia </w:t>
      </w:r>
      <w:r w:rsidR="00F251BA" w:rsidRPr="002F7038">
        <w:rPr>
          <w:rFonts w:ascii="Bookman Old Style" w:hAnsi="Bookman Old Style"/>
          <w:sz w:val="24"/>
          <w:szCs w:val="24"/>
        </w:rPr>
        <w:t xml:space="preserve">    </w:t>
      </w:r>
      <w:r w:rsidRPr="002F7038">
        <w:rPr>
          <w:rFonts w:ascii="Bookman Old Style" w:hAnsi="Bookman Old Style"/>
          <w:sz w:val="24"/>
          <w:szCs w:val="24"/>
          <w:lang w:val="en-US"/>
        </w:rPr>
        <w:t>Tahun 2020 Nomor 227)</w:t>
      </w:r>
      <w:r w:rsidRPr="002F7038">
        <w:rPr>
          <w:rFonts w:ascii="Bookman Old Style" w:hAnsi="Bookman Old Style"/>
          <w:sz w:val="24"/>
          <w:szCs w:val="24"/>
        </w:rPr>
        <w:t>;</w:t>
      </w:r>
      <w:r w:rsidRPr="002F7038">
        <w:rPr>
          <w:rFonts w:ascii="Bookman Old Style" w:hAnsi="Bookman Old Style"/>
          <w:sz w:val="24"/>
          <w:szCs w:val="24"/>
          <w:lang w:val="en-GB"/>
        </w:rPr>
        <w:t xml:space="preserve">  </w:t>
      </w:r>
    </w:p>
    <w:p w14:paraId="7EDD4CD1" w14:textId="2CDCC6A0" w:rsidR="00E02E72" w:rsidRPr="002F7038" w:rsidRDefault="00E02E72"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hAnsi="Bookman Old Style"/>
          <w:sz w:val="24"/>
          <w:szCs w:val="24"/>
        </w:rPr>
        <w:t xml:space="preserve">Peraturan Menteri Keuangan </w:t>
      </w:r>
      <w:r w:rsidR="00F251BA" w:rsidRPr="002F7038">
        <w:rPr>
          <w:rFonts w:ascii="Bookman Old Style" w:eastAsia="Calibri" w:hAnsi="Bookman Old Style"/>
          <w:sz w:val="24"/>
          <w:szCs w:val="24"/>
          <w:lang w:val="id-ID"/>
        </w:rPr>
        <w:t xml:space="preserve">                                   </w:t>
      </w:r>
      <w:r w:rsidRPr="002F7038">
        <w:rPr>
          <w:rFonts w:ascii="Bookman Old Style" w:hAnsi="Bookman Old Style"/>
          <w:sz w:val="24"/>
          <w:szCs w:val="24"/>
        </w:rPr>
        <w:t xml:space="preserve">Nomor 96/PMK.010/2020 </w:t>
      </w:r>
      <w:r w:rsidR="00B73492" w:rsidRPr="002F7038">
        <w:rPr>
          <w:rFonts w:ascii="Bookman Old Style" w:hAnsi="Bookman Old Style"/>
          <w:sz w:val="24"/>
          <w:szCs w:val="24"/>
        </w:rPr>
        <w:t xml:space="preserve">tentang </w:t>
      </w:r>
      <w:r w:rsidRPr="002F7038">
        <w:rPr>
          <w:rFonts w:ascii="Bookman Old Style" w:hAnsi="Bookman Old Style"/>
          <w:sz w:val="24"/>
          <w:szCs w:val="24"/>
        </w:rPr>
        <w:t xml:space="preserve">Perubahan </w:t>
      </w:r>
      <w:r w:rsidR="00B73492" w:rsidRPr="002F7038">
        <w:rPr>
          <w:rFonts w:ascii="Bookman Old Style" w:hAnsi="Bookman Old Style"/>
          <w:sz w:val="24"/>
          <w:szCs w:val="24"/>
        </w:rPr>
        <w:t xml:space="preserve">atas </w:t>
      </w:r>
      <w:r w:rsidRPr="002F7038">
        <w:rPr>
          <w:rFonts w:ascii="Bookman Old Style" w:hAnsi="Bookman Old Style"/>
          <w:sz w:val="24"/>
          <w:szCs w:val="24"/>
        </w:rPr>
        <w:t xml:space="preserve">Peraturan Menteri Keuangan Nomor 78 Tahun 2019 Tentang Fasilitas Pajak Penghasilan </w:t>
      </w:r>
      <w:r w:rsidR="00B73492" w:rsidRPr="002F7038">
        <w:rPr>
          <w:rFonts w:ascii="Bookman Old Style" w:hAnsi="Bookman Old Style"/>
          <w:sz w:val="24"/>
          <w:szCs w:val="24"/>
        </w:rPr>
        <w:t xml:space="preserve">untuk </w:t>
      </w:r>
      <w:r w:rsidRPr="002F7038">
        <w:rPr>
          <w:rFonts w:ascii="Bookman Old Style" w:hAnsi="Bookman Old Style"/>
          <w:sz w:val="24"/>
          <w:szCs w:val="24"/>
        </w:rPr>
        <w:t xml:space="preserve">Penanaman Modal </w:t>
      </w:r>
      <w:r w:rsidR="000A619B" w:rsidRPr="002F7038">
        <w:rPr>
          <w:rFonts w:ascii="Bookman Old Style" w:hAnsi="Bookman Old Style"/>
          <w:sz w:val="24"/>
          <w:szCs w:val="24"/>
        </w:rPr>
        <w:t>d</w:t>
      </w:r>
      <w:r w:rsidRPr="002F7038">
        <w:rPr>
          <w:rFonts w:ascii="Bookman Old Style" w:hAnsi="Bookman Old Style"/>
          <w:sz w:val="24"/>
          <w:szCs w:val="24"/>
        </w:rPr>
        <w:t xml:space="preserve">i Bidang - Bidang Usaha Tertentu </w:t>
      </w:r>
      <w:r w:rsidR="000A619B" w:rsidRPr="002F7038">
        <w:rPr>
          <w:rFonts w:ascii="Bookman Old Style" w:hAnsi="Bookman Old Style"/>
          <w:sz w:val="24"/>
          <w:szCs w:val="24"/>
        </w:rPr>
        <w:t>d</w:t>
      </w:r>
      <w:r w:rsidRPr="002F7038">
        <w:rPr>
          <w:rFonts w:ascii="Bookman Old Style" w:hAnsi="Bookman Old Style"/>
          <w:sz w:val="24"/>
          <w:szCs w:val="24"/>
        </w:rPr>
        <w:t>an/</w:t>
      </w:r>
      <w:r w:rsidR="000A619B" w:rsidRPr="002F7038">
        <w:rPr>
          <w:rFonts w:ascii="Bookman Old Style" w:hAnsi="Bookman Old Style"/>
          <w:sz w:val="24"/>
          <w:szCs w:val="24"/>
        </w:rPr>
        <w:t>a</w:t>
      </w:r>
      <w:r w:rsidRPr="002F7038">
        <w:rPr>
          <w:rFonts w:ascii="Bookman Old Style" w:hAnsi="Bookman Old Style"/>
          <w:sz w:val="24"/>
          <w:szCs w:val="24"/>
        </w:rPr>
        <w:t xml:space="preserve">tau </w:t>
      </w:r>
      <w:r w:rsidR="000A619B" w:rsidRPr="002F7038">
        <w:rPr>
          <w:rFonts w:ascii="Bookman Old Style" w:hAnsi="Bookman Old Style"/>
          <w:sz w:val="24"/>
          <w:szCs w:val="24"/>
        </w:rPr>
        <w:t>d</w:t>
      </w:r>
      <w:r w:rsidRPr="002F7038">
        <w:rPr>
          <w:rFonts w:ascii="Bookman Old Style" w:hAnsi="Bookman Old Style"/>
          <w:sz w:val="24"/>
          <w:szCs w:val="24"/>
        </w:rPr>
        <w:t>i Daerah-Daerah Tertentu</w:t>
      </w:r>
      <w:r w:rsidR="002A6C23" w:rsidRPr="002F7038">
        <w:rPr>
          <w:rFonts w:ascii="Bookman Old Style" w:hAnsi="Bookman Old Style"/>
          <w:sz w:val="24"/>
          <w:szCs w:val="24"/>
        </w:rPr>
        <w:t xml:space="preserve"> (Berita Negara Republik Indonesia Tahun 2020 Nomor 839)</w:t>
      </w:r>
      <w:r w:rsidRPr="002F7038">
        <w:rPr>
          <w:rFonts w:ascii="Bookman Old Style" w:hAnsi="Bookman Old Style"/>
          <w:sz w:val="24"/>
          <w:szCs w:val="24"/>
        </w:rPr>
        <w:t>;</w:t>
      </w:r>
    </w:p>
    <w:p w14:paraId="0AD8F061" w14:textId="296AEECA" w:rsidR="00E02E72" w:rsidRPr="002F7038" w:rsidRDefault="00E02E72" w:rsidP="0067649A">
      <w:pPr>
        <w:pStyle w:val="ListParagraph"/>
        <w:numPr>
          <w:ilvl w:val="0"/>
          <w:numId w:val="1"/>
        </w:numPr>
        <w:tabs>
          <w:tab w:val="clear" w:pos="2771"/>
        </w:tabs>
        <w:spacing w:after="0" w:line="360" w:lineRule="auto"/>
        <w:ind w:left="2552" w:hanging="567"/>
        <w:jc w:val="both"/>
        <w:rPr>
          <w:rFonts w:ascii="Bookman Old Style" w:eastAsia="Calibri" w:hAnsi="Bookman Old Style"/>
          <w:sz w:val="24"/>
          <w:szCs w:val="24"/>
        </w:rPr>
      </w:pPr>
      <w:r w:rsidRPr="002F7038">
        <w:rPr>
          <w:rFonts w:ascii="Bookman Old Style" w:hAnsi="Bookman Old Style"/>
          <w:sz w:val="24"/>
          <w:szCs w:val="24"/>
        </w:rPr>
        <w:t>Peraturan Menteri Keuangan</w:t>
      </w:r>
      <w:r w:rsidRPr="002F7038">
        <w:rPr>
          <w:rFonts w:ascii="Bookman Old Style" w:eastAsia="Calibri" w:hAnsi="Bookman Old Style"/>
          <w:sz w:val="24"/>
          <w:szCs w:val="24"/>
        </w:rPr>
        <w:t xml:space="preserve"> </w:t>
      </w:r>
      <w:r w:rsidR="00F251BA" w:rsidRPr="002F7038">
        <w:rPr>
          <w:rFonts w:ascii="Bookman Old Style" w:eastAsia="Calibri" w:hAnsi="Bookman Old Style"/>
          <w:sz w:val="24"/>
          <w:szCs w:val="24"/>
          <w:lang w:val="id-ID"/>
        </w:rPr>
        <w:t xml:space="preserve">                                   </w:t>
      </w:r>
      <w:r w:rsidRPr="002F7038">
        <w:rPr>
          <w:rFonts w:ascii="Bookman Old Style" w:eastAsia="Calibri" w:hAnsi="Bookman Old Style"/>
          <w:sz w:val="24"/>
          <w:szCs w:val="24"/>
        </w:rPr>
        <w:t xml:space="preserve">Nomor 130/PMK.010/2020 </w:t>
      </w:r>
      <w:r w:rsidR="00B73492" w:rsidRPr="002F7038">
        <w:rPr>
          <w:rFonts w:ascii="Bookman Old Style" w:hAnsi="Bookman Old Style"/>
          <w:sz w:val="24"/>
          <w:szCs w:val="24"/>
        </w:rPr>
        <w:t xml:space="preserve">tentang </w:t>
      </w:r>
      <w:r w:rsidRPr="002F7038">
        <w:rPr>
          <w:rFonts w:ascii="Bookman Old Style" w:hAnsi="Bookman Old Style"/>
          <w:sz w:val="24"/>
          <w:szCs w:val="24"/>
        </w:rPr>
        <w:t>Pemberian Fasilitas Pengurangan Pajak Penghasilan Badan</w:t>
      </w:r>
      <w:r w:rsidR="002A6C23" w:rsidRPr="002F7038">
        <w:rPr>
          <w:rFonts w:ascii="Bookman Old Style" w:hAnsi="Bookman Old Style"/>
          <w:sz w:val="24"/>
          <w:szCs w:val="24"/>
        </w:rPr>
        <w:t xml:space="preserve"> (Berita Negara Republik Indonesia Tahun 2020</w:t>
      </w:r>
      <w:r w:rsidR="00F251BA" w:rsidRPr="002F7038">
        <w:rPr>
          <w:rFonts w:ascii="Bookman Old Style" w:hAnsi="Bookman Old Style"/>
          <w:sz w:val="24"/>
          <w:szCs w:val="24"/>
          <w:lang w:val="id-ID"/>
        </w:rPr>
        <w:t xml:space="preserve">     </w:t>
      </w:r>
      <w:r w:rsidR="002A6C23" w:rsidRPr="002F7038">
        <w:rPr>
          <w:rFonts w:ascii="Bookman Old Style" w:hAnsi="Bookman Old Style"/>
          <w:sz w:val="24"/>
          <w:szCs w:val="24"/>
        </w:rPr>
        <w:t xml:space="preserve"> Nomor 1088)</w:t>
      </w:r>
      <w:r w:rsidRPr="002F7038">
        <w:rPr>
          <w:rFonts w:ascii="Bookman Old Style" w:hAnsi="Bookman Old Style"/>
          <w:sz w:val="24"/>
          <w:szCs w:val="24"/>
        </w:rPr>
        <w:t>;</w:t>
      </w:r>
    </w:p>
    <w:p w14:paraId="71DCE2F1" w14:textId="1E92E3AD" w:rsidR="00E02E72" w:rsidRPr="002F7038" w:rsidRDefault="00E02E72"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US"/>
        </w:rPr>
        <w:t xml:space="preserve">Peraturan Menteri Keuangan Nomor </w:t>
      </w:r>
      <w:r w:rsidRPr="002F7038">
        <w:rPr>
          <w:rFonts w:ascii="Bookman Old Style" w:hAnsi="Bookman Old Style"/>
          <w:sz w:val="24"/>
          <w:szCs w:val="24"/>
        </w:rPr>
        <w:t xml:space="preserve">153/PMK.010/2020 tentang Pemberian Pengurangan Penghasilan Bruto </w:t>
      </w:r>
      <w:r w:rsidR="00B73492" w:rsidRPr="002F7038">
        <w:rPr>
          <w:rFonts w:ascii="Bookman Old Style" w:hAnsi="Bookman Old Style"/>
          <w:sz w:val="24"/>
          <w:szCs w:val="24"/>
        </w:rPr>
        <w:t xml:space="preserve">atas </w:t>
      </w:r>
      <w:r w:rsidRPr="002F7038">
        <w:rPr>
          <w:rFonts w:ascii="Bookman Old Style" w:hAnsi="Bookman Old Style"/>
          <w:sz w:val="24"/>
          <w:szCs w:val="24"/>
        </w:rPr>
        <w:t>Kegiatan Penelitian dan Pengembangan Tertentu di Indonesia</w:t>
      </w:r>
      <w:r w:rsidR="002A6C23" w:rsidRPr="002F7038">
        <w:rPr>
          <w:rFonts w:ascii="Bookman Old Style" w:hAnsi="Bookman Old Style"/>
          <w:sz w:val="24"/>
          <w:szCs w:val="24"/>
          <w:lang w:val="en-US"/>
        </w:rPr>
        <w:t xml:space="preserve"> (Berita Negara Republik Indonesia Tahun 20</w:t>
      </w:r>
      <w:r w:rsidR="0093472D" w:rsidRPr="002F7038">
        <w:rPr>
          <w:rFonts w:ascii="Bookman Old Style" w:hAnsi="Bookman Old Style"/>
          <w:sz w:val="24"/>
          <w:szCs w:val="24"/>
          <w:lang w:val="en-US"/>
        </w:rPr>
        <w:t>20</w:t>
      </w:r>
      <w:r w:rsidR="002A6C23" w:rsidRPr="002F7038">
        <w:rPr>
          <w:rFonts w:ascii="Bookman Old Style" w:hAnsi="Bookman Old Style"/>
          <w:sz w:val="24"/>
          <w:szCs w:val="24"/>
          <w:lang w:val="en-US"/>
        </w:rPr>
        <w:t xml:space="preserve"> Nomor </w:t>
      </w:r>
      <w:r w:rsidR="0093472D" w:rsidRPr="002F7038">
        <w:rPr>
          <w:rFonts w:ascii="Bookman Old Style" w:hAnsi="Bookman Old Style"/>
          <w:sz w:val="24"/>
          <w:szCs w:val="24"/>
          <w:lang w:val="en-US"/>
        </w:rPr>
        <w:t>1173</w:t>
      </w:r>
      <w:r w:rsidR="002A6C23" w:rsidRPr="002F7038">
        <w:rPr>
          <w:rFonts w:ascii="Bookman Old Style" w:hAnsi="Bookman Old Style"/>
          <w:sz w:val="24"/>
          <w:szCs w:val="24"/>
          <w:lang w:val="en-US"/>
        </w:rPr>
        <w:t>)</w:t>
      </w:r>
      <w:r w:rsidRPr="002F7038">
        <w:rPr>
          <w:rFonts w:ascii="Bookman Old Style" w:hAnsi="Bookman Old Style"/>
          <w:sz w:val="24"/>
          <w:szCs w:val="24"/>
        </w:rPr>
        <w:t>;</w:t>
      </w:r>
    </w:p>
    <w:p w14:paraId="2F1BAB10" w14:textId="64E8307E" w:rsidR="00C32B89" w:rsidRPr="002F7038" w:rsidRDefault="00C32B89"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GB"/>
        </w:rPr>
        <w:t xml:space="preserve">Peraturan Menteri Keuangan Nomor 237/PMK.010/2020 tentang Perlakuan Perpajakan, Kepabeanan, dan Cukai pada </w:t>
      </w:r>
      <w:r w:rsidR="0020703F" w:rsidRPr="002F7038">
        <w:rPr>
          <w:rFonts w:ascii="Bookman Old Style" w:hAnsi="Bookman Old Style"/>
          <w:sz w:val="24"/>
          <w:szCs w:val="24"/>
          <w:lang w:val="en-GB"/>
        </w:rPr>
        <w:t>K</w:t>
      </w:r>
      <w:r w:rsidR="008171E3" w:rsidRPr="002F7038">
        <w:rPr>
          <w:rFonts w:ascii="Bookman Old Style" w:hAnsi="Bookman Old Style"/>
          <w:sz w:val="24"/>
          <w:szCs w:val="24"/>
          <w:lang w:val="en-GB"/>
        </w:rPr>
        <w:t xml:space="preserve">awasan </w:t>
      </w:r>
      <w:r w:rsidR="0020703F" w:rsidRPr="002F7038">
        <w:rPr>
          <w:rFonts w:ascii="Bookman Old Style" w:hAnsi="Bookman Old Style"/>
          <w:sz w:val="24"/>
          <w:szCs w:val="24"/>
          <w:lang w:val="en-GB"/>
        </w:rPr>
        <w:t>E</w:t>
      </w:r>
      <w:r w:rsidR="008171E3" w:rsidRPr="002F7038">
        <w:rPr>
          <w:rFonts w:ascii="Bookman Old Style" w:hAnsi="Bookman Old Style"/>
          <w:sz w:val="24"/>
          <w:szCs w:val="24"/>
          <w:lang w:val="en-GB"/>
        </w:rPr>
        <w:t xml:space="preserve">konomi </w:t>
      </w:r>
      <w:r w:rsidR="0020703F" w:rsidRPr="002F7038">
        <w:rPr>
          <w:rFonts w:ascii="Bookman Old Style" w:hAnsi="Bookman Old Style"/>
          <w:sz w:val="24"/>
          <w:szCs w:val="24"/>
          <w:lang w:val="en-GB"/>
        </w:rPr>
        <w:t>K</w:t>
      </w:r>
      <w:r w:rsidR="008171E3" w:rsidRPr="002F7038">
        <w:rPr>
          <w:rFonts w:ascii="Bookman Old Style" w:hAnsi="Bookman Old Style"/>
          <w:sz w:val="24"/>
          <w:szCs w:val="24"/>
          <w:lang w:val="en-GB"/>
        </w:rPr>
        <w:t>husus</w:t>
      </w:r>
      <w:r w:rsidR="0093472D" w:rsidRPr="002F7038">
        <w:rPr>
          <w:rFonts w:ascii="Bookman Old Style" w:hAnsi="Bookman Old Style"/>
          <w:sz w:val="24"/>
          <w:szCs w:val="24"/>
          <w:lang w:val="en-GB"/>
        </w:rPr>
        <w:t xml:space="preserve"> </w:t>
      </w:r>
      <w:r w:rsidR="0093472D" w:rsidRPr="002F7038">
        <w:rPr>
          <w:rFonts w:ascii="Bookman Old Style" w:hAnsi="Bookman Old Style"/>
          <w:sz w:val="24"/>
          <w:szCs w:val="24"/>
          <w:lang w:val="en-US"/>
        </w:rPr>
        <w:t>(Berita Negara Republik Indonesia</w:t>
      </w:r>
      <w:r w:rsidR="00F251BA" w:rsidRPr="002F7038">
        <w:rPr>
          <w:rFonts w:ascii="Bookman Old Style" w:hAnsi="Bookman Old Style"/>
          <w:sz w:val="24"/>
          <w:szCs w:val="24"/>
        </w:rPr>
        <w:t xml:space="preserve">          </w:t>
      </w:r>
      <w:r w:rsidR="0093472D" w:rsidRPr="002F7038">
        <w:rPr>
          <w:rFonts w:ascii="Bookman Old Style" w:hAnsi="Bookman Old Style"/>
          <w:sz w:val="24"/>
          <w:szCs w:val="24"/>
          <w:lang w:val="en-US"/>
        </w:rPr>
        <w:t>Tahun 2020 Nomor 1685);</w:t>
      </w:r>
    </w:p>
    <w:p w14:paraId="01DCB5DE" w14:textId="77777777" w:rsidR="00F251BA" w:rsidRPr="002F7038" w:rsidRDefault="00F251BA" w:rsidP="00F251BA">
      <w:pPr>
        <w:spacing w:after="0" w:line="360" w:lineRule="auto"/>
        <w:ind w:left="2552" w:right="96"/>
        <w:jc w:val="both"/>
        <w:rPr>
          <w:rFonts w:ascii="Bookman Old Style" w:hAnsi="Bookman Old Style"/>
          <w:sz w:val="24"/>
          <w:szCs w:val="24"/>
        </w:rPr>
      </w:pPr>
    </w:p>
    <w:p w14:paraId="5A38BFD0" w14:textId="519F7ECD" w:rsidR="00730222" w:rsidRPr="002F7038" w:rsidRDefault="00730222"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lastRenderedPageBreak/>
        <w:t>Peraturan Badan Koordinasi Penanaman Modal Nomor 4</w:t>
      </w:r>
      <w:r w:rsidR="00360F9D" w:rsidRPr="002F7038">
        <w:rPr>
          <w:rFonts w:ascii="Bookman Old Style" w:hAnsi="Bookman Old Style"/>
          <w:sz w:val="24"/>
          <w:szCs w:val="24"/>
        </w:rPr>
        <w:t xml:space="preserve"> </w:t>
      </w:r>
      <w:r w:rsidRPr="002F7038">
        <w:rPr>
          <w:rFonts w:ascii="Bookman Old Style" w:hAnsi="Bookman Old Style"/>
          <w:sz w:val="24"/>
          <w:szCs w:val="24"/>
        </w:rPr>
        <w:t>Tahun 2020 tentang Organisasi dan Tata Kerja Badan</w:t>
      </w:r>
      <w:r w:rsidRPr="002F7038">
        <w:rPr>
          <w:rFonts w:ascii="Bookman Old Style" w:hAnsi="Bookman Old Style"/>
          <w:sz w:val="24"/>
          <w:szCs w:val="24"/>
          <w:lang w:val="en-US"/>
        </w:rPr>
        <w:t xml:space="preserve"> </w:t>
      </w:r>
      <w:r w:rsidRPr="002F7038">
        <w:rPr>
          <w:rFonts w:ascii="Bookman Old Style" w:hAnsi="Bookman Old Style"/>
          <w:sz w:val="24"/>
          <w:szCs w:val="24"/>
        </w:rPr>
        <w:t>Koordinasi Penanaman Modal (Berita Negara Republik</w:t>
      </w:r>
      <w:r w:rsidRPr="002F7038">
        <w:rPr>
          <w:rFonts w:ascii="Bookman Old Style" w:hAnsi="Bookman Old Style"/>
          <w:sz w:val="24"/>
          <w:szCs w:val="24"/>
          <w:lang w:val="en-US"/>
        </w:rPr>
        <w:t xml:space="preserve"> </w:t>
      </w:r>
      <w:r w:rsidRPr="002F7038">
        <w:rPr>
          <w:rFonts w:ascii="Bookman Old Style" w:hAnsi="Bookman Old Style"/>
          <w:sz w:val="24"/>
          <w:szCs w:val="24"/>
        </w:rPr>
        <w:t>Indonesia Tahun 2020 Nomor 1172)</w:t>
      </w:r>
      <w:r w:rsidRPr="002F7038">
        <w:rPr>
          <w:rFonts w:ascii="Bookman Old Style" w:hAnsi="Bookman Old Style"/>
          <w:sz w:val="24"/>
          <w:szCs w:val="24"/>
          <w:lang w:val="en-US"/>
        </w:rPr>
        <w:t>;</w:t>
      </w:r>
    </w:p>
    <w:p w14:paraId="6F057650" w14:textId="5D1B537F" w:rsidR="00E02E72" w:rsidRPr="002F7038" w:rsidRDefault="00E02E72"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 xml:space="preserve">Peraturan Badan Koordinasi Penanaman Modal Nomor 5 Tahun 2020 tentang Tata Cara Pengajuan Permohonan Fasilitas Pajak Penghasilan Badan untuk Penanaman Modal di Bidang-bidang Usaha Tertentu dan/atau di Daerah-daerah Tertentu </w:t>
      </w:r>
      <w:r w:rsidR="00B73492" w:rsidRPr="002F7038">
        <w:rPr>
          <w:rFonts w:ascii="Bookman Old Style" w:hAnsi="Bookman Old Style"/>
          <w:sz w:val="24"/>
          <w:szCs w:val="24"/>
        </w:rPr>
        <w:t xml:space="preserve">secara </w:t>
      </w:r>
      <w:r w:rsidRPr="002F7038">
        <w:rPr>
          <w:rFonts w:ascii="Bookman Old Style" w:hAnsi="Bookman Old Style"/>
          <w:sz w:val="24"/>
          <w:szCs w:val="24"/>
        </w:rPr>
        <w:t>Luar Jaringan</w:t>
      </w:r>
      <w:r w:rsidR="00AA5A91" w:rsidRPr="002F7038">
        <w:rPr>
          <w:rFonts w:ascii="Bookman Old Style" w:hAnsi="Bookman Old Style"/>
          <w:sz w:val="24"/>
          <w:szCs w:val="24"/>
          <w:lang w:val="en-GB"/>
        </w:rPr>
        <w:t xml:space="preserve"> </w:t>
      </w:r>
      <w:r w:rsidR="00AA5A91" w:rsidRPr="002F7038">
        <w:rPr>
          <w:rFonts w:ascii="Bookman Old Style" w:hAnsi="Bookman Old Style"/>
          <w:sz w:val="24"/>
          <w:szCs w:val="24"/>
        </w:rPr>
        <w:t>(Berita Negara Republik</w:t>
      </w:r>
      <w:r w:rsidR="00AA5A91" w:rsidRPr="002F7038">
        <w:rPr>
          <w:rFonts w:ascii="Bookman Old Style" w:hAnsi="Bookman Old Style"/>
          <w:sz w:val="24"/>
          <w:szCs w:val="24"/>
          <w:lang w:val="en-US"/>
        </w:rPr>
        <w:t xml:space="preserve"> </w:t>
      </w:r>
      <w:r w:rsidR="00AA5A91" w:rsidRPr="002F7038">
        <w:rPr>
          <w:rFonts w:ascii="Bookman Old Style" w:hAnsi="Bookman Old Style"/>
          <w:sz w:val="24"/>
          <w:szCs w:val="24"/>
        </w:rPr>
        <w:t xml:space="preserve">Indonesia </w:t>
      </w:r>
      <w:r w:rsidR="00F251BA" w:rsidRPr="002F7038">
        <w:rPr>
          <w:rFonts w:ascii="Bookman Old Style" w:hAnsi="Bookman Old Style"/>
          <w:sz w:val="24"/>
          <w:szCs w:val="24"/>
        </w:rPr>
        <w:t xml:space="preserve">       </w:t>
      </w:r>
      <w:r w:rsidR="00AA5A91" w:rsidRPr="002F7038">
        <w:rPr>
          <w:rFonts w:ascii="Bookman Old Style" w:hAnsi="Bookman Old Style"/>
          <w:sz w:val="24"/>
          <w:szCs w:val="24"/>
        </w:rPr>
        <w:t>Tahun 2020 Nomor 1299)</w:t>
      </w:r>
      <w:r w:rsidR="00AA5A91" w:rsidRPr="002F7038">
        <w:rPr>
          <w:rFonts w:ascii="Bookman Old Style" w:hAnsi="Bookman Old Style"/>
          <w:sz w:val="24"/>
          <w:szCs w:val="24"/>
          <w:lang w:val="en-US"/>
        </w:rPr>
        <w:t>;</w:t>
      </w:r>
    </w:p>
    <w:p w14:paraId="3F98BFC4" w14:textId="7CA1BAAD" w:rsidR="00E02E72" w:rsidRPr="002F7038" w:rsidRDefault="00E02E72"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rPr>
        <w:t>Peraturan Badan Koordinasi Penanaman Modal Nomor 7 Tahun 2020 tentang Rincian Bidang Usaha dan Jenis Produksi Industri Pionir serta Tata Cara Pemberian Fasilitas Pengurangan Pajak Penghasilan Badan</w:t>
      </w:r>
      <w:r w:rsidR="00AA5A91" w:rsidRPr="002F7038">
        <w:rPr>
          <w:rFonts w:ascii="Bookman Old Style" w:hAnsi="Bookman Old Style"/>
          <w:sz w:val="24"/>
          <w:szCs w:val="24"/>
          <w:lang w:val="en-GB"/>
        </w:rPr>
        <w:t xml:space="preserve"> </w:t>
      </w:r>
      <w:r w:rsidR="00AA5A91" w:rsidRPr="002F7038">
        <w:rPr>
          <w:rFonts w:ascii="Bookman Old Style" w:hAnsi="Bookman Old Style"/>
          <w:sz w:val="24"/>
          <w:szCs w:val="24"/>
        </w:rPr>
        <w:t>(Berita Negara Republik</w:t>
      </w:r>
      <w:r w:rsidR="00AA5A91" w:rsidRPr="002F7038">
        <w:rPr>
          <w:rFonts w:ascii="Bookman Old Style" w:hAnsi="Bookman Old Style"/>
          <w:sz w:val="24"/>
          <w:szCs w:val="24"/>
          <w:lang w:val="en-US"/>
        </w:rPr>
        <w:t xml:space="preserve"> </w:t>
      </w:r>
      <w:r w:rsidR="00AA5A91" w:rsidRPr="002F7038">
        <w:rPr>
          <w:rFonts w:ascii="Bookman Old Style" w:hAnsi="Bookman Old Style"/>
          <w:sz w:val="24"/>
          <w:szCs w:val="24"/>
        </w:rPr>
        <w:t>Indonesia Tahun 2020 Nomor 1437)</w:t>
      </w:r>
      <w:r w:rsidR="00AA5A91" w:rsidRPr="002F7038">
        <w:rPr>
          <w:rFonts w:ascii="Bookman Old Style" w:hAnsi="Bookman Old Style"/>
          <w:sz w:val="24"/>
          <w:szCs w:val="24"/>
          <w:lang w:val="en-US"/>
        </w:rPr>
        <w:t>;</w:t>
      </w:r>
    </w:p>
    <w:p w14:paraId="65CF6CCD" w14:textId="4AEA1DDC" w:rsidR="00522626" w:rsidRPr="002F7038" w:rsidRDefault="00730222" w:rsidP="0067649A">
      <w:pPr>
        <w:numPr>
          <w:ilvl w:val="0"/>
          <w:numId w:val="1"/>
        </w:numPr>
        <w:tabs>
          <w:tab w:val="clear" w:pos="2771"/>
        </w:tabs>
        <w:spacing w:after="0" w:line="360" w:lineRule="auto"/>
        <w:ind w:left="2552" w:right="96" w:hanging="567"/>
        <w:jc w:val="both"/>
        <w:rPr>
          <w:rFonts w:ascii="Bookman Old Style" w:hAnsi="Bookman Old Style"/>
          <w:sz w:val="24"/>
          <w:szCs w:val="24"/>
        </w:rPr>
      </w:pPr>
      <w:r w:rsidRPr="002F7038">
        <w:rPr>
          <w:rFonts w:ascii="Bookman Old Style" w:hAnsi="Bookman Old Style"/>
          <w:sz w:val="24"/>
          <w:szCs w:val="24"/>
          <w:lang w:val="en-US"/>
        </w:rPr>
        <w:t xml:space="preserve">Peraturan Badan Koordinasi Penanaman Modal Nomor </w:t>
      </w:r>
      <w:r w:rsidR="00AB1EDC" w:rsidRPr="002F7038">
        <w:rPr>
          <w:rFonts w:ascii="Bookman Old Style" w:hAnsi="Bookman Old Style"/>
          <w:sz w:val="24"/>
          <w:szCs w:val="24"/>
          <w:lang w:val="en-US"/>
        </w:rPr>
        <w:t xml:space="preserve">3 </w:t>
      </w:r>
      <w:r w:rsidRPr="002F7038">
        <w:rPr>
          <w:rFonts w:ascii="Bookman Old Style" w:hAnsi="Bookman Old Style"/>
          <w:sz w:val="24"/>
          <w:szCs w:val="24"/>
          <w:lang w:val="en-US"/>
        </w:rPr>
        <w:t>Tahun 2021 tentang</w:t>
      </w:r>
      <w:r w:rsidR="0093472D" w:rsidRPr="002F7038">
        <w:rPr>
          <w:rFonts w:ascii="Bookman Old Style" w:hAnsi="Bookman Old Style"/>
          <w:sz w:val="24"/>
          <w:szCs w:val="24"/>
          <w:lang w:val="en-US"/>
        </w:rPr>
        <w:t xml:space="preserve"> Sistem </w:t>
      </w:r>
      <w:r w:rsidR="00894A7C" w:rsidRPr="002F7038">
        <w:rPr>
          <w:rFonts w:ascii="Bookman Old Style" w:hAnsi="Bookman Old Style"/>
          <w:sz w:val="24"/>
          <w:szCs w:val="24"/>
          <w:lang w:val="en-US"/>
        </w:rPr>
        <w:t>Perizinan Berusaha Berbasis Risiko</w:t>
      </w:r>
      <w:r w:rsidR="0093472D" w:rsidRPr="002F7038">
        <w:rPr>
          <w:rFonts w:ascii="Bookman Old Style" w:hAnsi="Bookman Old Style"/>
          <w:sz w:val="24"/>
          <w:szCs w:val="24"/>
          <w:lang w:val="en-US"/>
        </w:rPr>
        <w:t xml:space="preserve"> Terintegrasi</w:t>
      </w:r>
      <w:r w:rsidRPr="002F7038">
        <w:rPr>
          <w:rFonts w:ascii="Bookman Old Style" w:hAnsi="Bookman Old Style"/>
          <w:sz w:val="24"/>
          <w:szCs w:val="24"/>
          <w:lang w:val="en-US"/>
        </w:rPr>
        <w:t xml:space="preserve"> </w:t>
      </w:r>
      <w:r w:rsidR="00B73492" w:rsidRPr="002F7038">
        <w:rPr>
          <w:rFonts w:ascii="Bookman Old Style" w:hAnsi="Bookman Old Style"/>
          <w:sz w:val="24"/>
          <w:szCs w:val="24"/>
          <w:lang w:val="en-US"/>
        </w:rPr>
        <w:t xml:space="preserve">secara </w:t>
      </w:r>
      <w:r w:rsidRPr="002F7038">
        <w:rPr>
          <w:rFonts w:ascii="Bookman Old Style" w:hAnsi="Bookman Old Style"/>
          <w:sz w:val="24"/>
          <w:szCs w:val="24"/>
          <w:lang w:val="en-US"/>
        </w:rPr>
        <w:t>Elektronik</w:t>
      </w:r>
      <w:r w:rsidR="00F069C3" w:rsidRPr="002F7038">
        <w:rPr>
          <w:rFonts w:ascii="Bookman Old Style" w:hAnsi="Bookman Old Style"/>
          <w:sz w:val="24"/>
          <w:szCs w:val="24"/>
          <w:lang w:val="en-US"/>
        </w:rPr>
        <w:t xml:space="preserve"> </w:t>
      </w:r>
      <w:r w:rsidR="00F069C3" w:rsidRPr="002F7038">
        <w:rPr>
          <w:rFonts w:ascii="Bookman Old Style" w:hAnsi="Bookman Old Style"/>
          <w:sz w:val="24"/>
          <w:szCs w:val="24"/>
        </w:rPr>
        <w:t>(Berita Negara Republik</w:t>
      </w:r>
      <w:r w:rsidR="00F069C3" w:rsidRPr="002F7038">
        <w:rPr>
          <w:rFonts w:ascii="Bookman Old Style" w:hAnsi="Bookman Old Style"/>
          <w:sz w:val="24"/>
          <w:szCs w:val="24"/>
          <w:lang w:val="en-US"/>
        </w:rPr>
        <w:t xml:space="preserve"> </w:t>
      </w:r>
      <w:r w:rsidR="00F069C3" w:rsidRPr="002F7038">
        <w:rPr>
          <w:rFonts w:ascii="Bookman Old Style" w:hAnsi="Bookman Old Style"/>
          <w:sz w:val="24"/>
          <w:szCs w:val="24"/>
        </w:rPr>
        <w:t xml:space="preserve">Indonesia </w:t>
      </w:r>
      <w:r w:rsidR="00F251BA" w:rsidRPr="002F7038">
        <w:rPr>
          <w:rFonts w:ascii="Bookman Old Style" w:hAnsi="Bookman Old Style"/>
          <w:sz w:val="24"/>
          <w:szCs w:val="24"/>
        </w:rPr>
        <w:t xml:space="preserve">     </w:t>
      </w:r>
      <w:r w:rsidR="00030DFC">
        <w:rPr>
          <w:rFonts w:ascii="Bookman Old Style" w:hAnsi="Bookman Old Style"/>
          <w:sz w:val="24"/>
          <w:szCs w:val="24"/>
        </w:rPr>
        <w:t xml:space="preserve">Tahun 2021 Nomor </w:t>
      </w:r>
      <w:r w:rsidR="00030DFC">
        <w:rPr>
          <w:rFonts w:ascii="Bookman Old Style" w:hAnsi="Bookman Old Style"/>
          <w:sz w:val="24"/>
          <w:szCs w:val="24"/>
          <w:lang w:val="en-US"/>
        </w:rPr>
        <w:t>271</w:t>
      </w:r>
      <w:bookmarkStart w:id="0" w:name="_GoBack"/>
      <w:bookmarkEnd w:id="0"/>
      <w:r w:rsidR="00AD04D1">
        <w:rPr>
          <w:rFonts w:ascii="Bookman Old Style" w:hAnsi="Bookman Old Style"/>
          <w:sz w:val="24"/>
          <w:szCs w:val="24"/>
        </w:rPr>
        <w:t>);</w:t>
      </w:r>
    </w:p>
    <w:p w14:paraId="0B39C052" w14:textId="77777777" w:rsidR="00F251BA" w:rsidRPr="002F7038" w:rsidRDefault="00F251BA" w:rsidP="00F251BA">
      <w:pPr>
        <w:spacing w:after="0" w:line="360" w:lineRule="auto"/>
        <w:ind w:left="2552" w:right="96"/>
        <w:jc w:val="both"/>
        <w:rPr>
          <w:rFonts w:ascii="Bookman Old Style" w:hAnsi="Bookman Old Style"/>
          <w:sz w:val="24"/>
          <w:szCs w:val="24"/>
        </w:rPr>
      </w:pPr>
    </w:p>
    <w:p w14:paraId="5551D510" w14:textId="77777777" w:rsidR="00F0251A" w:rsidRPr="002F7038" w:rsidRDefault="00F0251A" w:rsidP="0067649A">
      <w:pPr>
        <w:pStyle w:val="Heading2"/>
        <w:spacing w:before="0" w:after="0" w:line="360" w:lineRule="auto"/>
        <w:ind w:right="26"/>
        <w:jc w:val="center"/>
        <w:rPr>
          <w:rFonts w:ascii="Bookman Old Style" w:hAnsi="Bookman Old Style"/>
          <w:b w:val="0"/>
          <w:i w:val="0"/>
          <w:iCs w:val="0"/>
          <w:sz w:val="24"/>
          <w:szCs w:val="24"/>
        </w:rPr>
      </w:pPr>
      <w:r w:rsidRPr="002F7038">
        <w:rPr>
          <w:rFonts w:ascii="Bookman Old Style" w:hAnsi="Bookman Old Style"/>
          <w:b w:val="0"/>
          <w:i w:val="0"/>
          <w:iCs w:val="0"/>
          <w:sz w:val="24"/>
          <w:szCs w:val="24"/>
        </w:rPr>
        <w:t>MEMUTUSKAN:</w:t>
      </w:r>
    </w:p>
    <w:p w14:paraId="06CCE9DC" w14:textId="066DA2B6" w:rsidR="00F0251A" w:rsidRPr="002F7038" w:rsidRDefault="00847513" w:rsidP="0067649A">
      <w:pPr>
        <w:pStyle w:val="BodyText2"/>
        <w:tabs>
          <w:tab w:val="left" w:pos="1701"/>
          <w:tab w:val="left" w:pos="1985"/>
        </w:tabs>
        <w:spacing w:after="0" w:line="360" w:lineRule="auto"/>
        <w:ind w:left="1985" w:right="101" w:hanging="1985"/>
        <w:jc w:val="both"/>
        <w:rPr>
          <w:rFonts w:ascii="Bookman Old Style" w:hAnsi="Bookman Old Style" w:cs="Arial"/>
          <w:sz w:val="24"/>
          <w:szCs w:val="24"/>
          <w:lang w:val="en-US"/>
        </w:rPr>
      </w:pPr>
      <w:r w:rsidRPr="002F7038">
        <w:rPr>
          <w:rFonts w:ascii="Bookman Old Style" w:hAnsi="Bookman Old Style" w:cs="Arial"/>
          <w:sz w:val="24"/>
          <w:szCs w:val="24"/>
        </w:rPr>
        <w:t>Menetapkan</w:t>
      </w:r>
      <w:r w:rsidR="00E146E6" w:rsidRPr="002F7038">
        <w:rPr>
          <w:rFonts w:ascii="Bookman Old Style" w:hAnsi="Bookman Old Style" w:cs="Arial"/>
          <w:sz w:val="24"/>
          <w:szCs w:val="24"/>
          <w:lang w:val="en-US"/>
        </w:rPr>
        <w:tab/>
      </w:r>
      <w:r w:rsidR="00F0251A" w:rsidRPr="002F7038">
        <w:rPr>
          <w:rFonts w:ascii="Bookman Old Style" w:hAnsi="Bookman Old Style" w:cs="Arial"/>
          <w:sz w:val="24"/>
          <w:szCs w:val="24"/>
        </w:rPr>
        <w:t>:</w:t>
      </w:r>
      <w:r w:rsidR="00F0251A" w:rsidRPr="002F7038">
        <w:rPr>
          <w:rFonts w:ascii="Bookman Old Style" w:hAnsi="Bookman Old Style" w:cs="Arial"/>
          <w:sz w:val="24"/>
          <w:szCs w:val="24"/>
        </w:rPr>
        <w:tab/>
        <w:t xml:space="preserve">PERATURAN BADAN KOORDINASI PENANAMAN MODAL TENTANG PEDOMAN </w:t>
      </w:r>
      <w:r w:rsidR="002411A3" w:rsidRPr="002F7038">
        <w:rPr>
          <w:rFonts w:ascii="Bookman Old Style" w:hAnsi="Bookman Old Style" w:cs="Arial"/>
          <w:sz w:val="24"/>
          <w:szCs w:val="24"/>
          <w:lang w:val="en-US"/>
        </w:rPr>
        <w:t xml:space="preserve">DAN TATA CARA </w:t>
      </w:r>
      <w:r w:rsidR="009C50D8" w:rsidRPr="002F7038">
        <w:rPr>
          <w:rFonts w:ascii="Bookman Old Style" w:hAnsi="Bookman Old Style" w:cs="Arial"/>
          <w:sz w:val="24"/>
          <w:szCs w:val="24"/>
          <w:lang w:val="en-US"/>
        </w:rPr>
        <w:t>PELAYANAN</w:t>
      </w:r>
      <w:r w:rsidR="002411A3" w:rsidRPr="002F7038">
        <w:rPr>
          <w:rFonts w:ascii="Bookman Old Style" w:hAnsi="Bookman Old Style" w:cs="Arial"/>
          <w:sz w:val="24"/>
          <w:szCs w:val="24"/>
          <w:lang w:val="en-US"/>
        </w:rPr>
        <w:t xml:space="preserve"> </w:t>
      </w:r>
      <w:r w:rsidR="00894A7C" w:rsidRPr="002F7038">
        <w:rPr>
          <w:rFonts w:ascii="Bookman Old Style" w:hAnsi="Bookman Old Style" w:cs="Arial"/>
          <w:sz w:val="24"/>
          <w:szCs w:val="24"/>
          <w:lang w:val="en-US"/>
        </w:rPr>
        <w:t>PERIZINAN BERUSAHA BERBASIS RISIKO</w:t>
      </w:r>
      <w:r w:rsidR="00D00EA3" w:rsidRPr="002F7038">
        <w:rPr>
          <w:rFonts w:ascii="Bookman Old Style" w:hAnsi="Bookman Old Style" w:cs="Arial"/>
          <w:sz w:val="24"/>
          <w:szCs w:val="24"/>
          <w:lang w:val="en-US"/>
        </w:rPr>
        <w:t xml:space="preserve"> DAN FASILITAS PENANAMAN MODAL</w:t>
      </w:r>
      <w:r w:rsidR="005D1815" w:rsidRPr="002F7038">
        <w:rPr>
          <w:rFonts w:ascii="Bookman Old Style" w:hAnsi="Bookman Old Style" w:cs="Arial"/>
          <w:sz w:val="24"/>
          <w:szCs w:val="24"/>
          <w:lang w:val="en-US"/>
        </w:rPr>
        <w:t>.</w:t>
      </w:r>
    </w:p>
    <w:p w14:paraId="63345EBA" w14:textId="201E2A4D" w:rsidR="00634760" w:rsidRPr="002F7038" w:rsidRDefault="00D00EA3" w:rsidP="0067649A">
      <w:pPr>
        <w:pStyle w:val="BodyText2"/>
        <w:tabs>
          <w:tab w:val="left" w:pos="1701"/>
          <w:tab w:val="left" w:pos="1985"/>
        </w:tabs>
        <w:spacing w:after="0" w:line="360" w:lineRule="auto"/>
        <w:ind w:left="1985" w:right="101" w:hanging="1985"/>
        <w:jc w:val="both"/>
        <w:rPr>
          <w:rFonts w:ascii="Bookman Old Style" w:hAnsi="Bookman Old Style" w:cs="Arial"/>
          <w:sz w:val="24"/>
          <w:szCs w:val="24"/>
          <w:lang w:val="en-US"/>
        </w:rPr>
      </w:pPr>
      <w:r w:rsidRPr="002F7038">
        <w:rPr>
          <w:rFonts w:ascii="Bookman Old Style" w:hAnsi="Bookman Old Style" w:cs="Arial"/>
          <w:sz w:val="24"/>
          <w:szCs w:val="24"/>
          <w:lang w:val="en-US"/>
        </w:rPr>
        <w:tab/>
        <w:t xml:space="preserve">   </w:t>
      </w:r>
    </w:p>
    <w:p w14:paraId="37BDED93" w14:textId="77777777" w:rsidR="00F0251A" w:rsidRPr="002F7038" w:rsidRDefault="00F0251A" w:rsidP="0067649A">
      <w:pPr>
        <w:pStyle w:val="Heading5"/>
        <w:spacing w:before="0" w:line="360" w:lineRule="auto"/>
        <w:ind w:left="1985"/>
        <w:jc w:val="center"/>
        <w:rPr>
          <w:rFonts w:ascii="Bookman Old Style" w:hAnsi="Bookman Old Style" w:cs="Arial"/>
          <w:color w:val="auto"/>
          <w:sz w:val="24"/>
          <w:szCs w:val="24"/>
          <w:lang w:val="da-DK"/>
        </w:rPr>
      </w:pPr>
      <w:r w:rsidRPr="002F7038">
        <w:rPr>
          <w:rFonts w:ascii="Bookman Old Style" w:hAnsi="Bookman Old Style" w:cs="Arial"/>
          <w:color w:val="auto"/>
          <w:sz w:val="24"/>
          <w:szCs w:val="24"/>
          <w:lang w:val="da-DK"/>
        </w:rPr>
        <w:t>BAB I</w:t>
      </w:r>
    </w:p>
    <w:p w14:paraId="6F859921" w14:textId="48C4197E" w:rsidR="00F0251A" w:rsidRPr="002F7038" w:rsidRDefault="00F0251A" w:rsidP="0067649A">
      <w:pPr>
        <w:pStyle w:val="Heading5"/>
        <w:spacing w:before="0" w:line="360" w:lineRule="auto"/>
        <w:ind w:left="1985"/>
        <w:jc w:val="center"/>
        <w:rPr>
          <w:rFonts w:ascii="Bookman Old Style" w:hAnsi="Bookman Old Style"/>
          <w:sz w:val="24"/>
          <w:szCs w:val="24"/>
        </w:rPr>
      </w:pPr>
      <w:r w:rsidRPr="002F7038">
        <w:rPr>
          <w:rFonts w:ascii="Bookman Old Style" w:hAnsi="Bookman Old Style" w:cs="Arial"/>
          <w:color w:val="000000" w:themeColor="text1"/>
          <w:sz w:val="24"/>
          <w:szCs w:val="24"/>
          <w:lang w:val="da-DK"/>
        </w:rPr>
        <w:t>KETENTUAN UMUM</w:t>
      </w:r>
    </w:p>
    <w:p w14:paraId="2BDA4308" w14:textId="77777777" w:rsidR="00634760" w:rsidRPr="002F7038" w:rsidRDefault="00634760" w:rsidP="0067649A">
      <w:pPr>
        <w:tabs>
          <w:tab w:val="left" w:pos="5040"/>
        </w:tabs>
        <w:spacing w:after="0" w:line="360" w:lineRule="auto"/>
        <w:ind w:left="1985" w:right="26"/>
        <w:jc w:val="center"/>
        <w:rPr>
          <w:rFonts w:ascii="Bookman Old Style" w:hAnsi="Bookman Old Style" w:cs="Arial"/>
          <w:sz w:val="24"/>
          <w:szCs w:val="24"/>
          <w:lang w:val="da-DK"/>
        </w:rPr>
      </w:pPr>
    </w:p>
    <w:p w14:paraId="735079DA" w14:textId="7A9471AF" w:rsidR="00F0251A" w:rsidRPr="002F7038" w:rsidRDefault="00F0251A" w:rsidP="0067649A">
      <w:pPr>
        <w:tabs>
          <w:tab w:val="left" w:pos="5040"/>
        </w:tabs>
        <w:spacing w:after="0" w:line="360" w:lineRule="auto"/>
        <w:ind w:left="1985" w:right="26"/>
        <w:jc w:val="center"/>
        <w:rPr>
          <w:rFonts w:ascii="Bookman Old Style" w:hAnsi="Bookman Old Style" w:cs="Arial"/>
          <w:sz w:val="24"/>
          <w:szCs w:val="24"/>
          <w:lang w:val="en-US"/>
        </w:rPr>
      </w:pPr>
      <w:r w:rsidRPr="002F7038">
        <w:rPr>
          <w:rFonts w:ascii="Bookman Old Style" w:hAnsi="Bookman Old Style" w:cs="Arial"/>
          <w:sz w:val="24"/>
          <w:szCs w:val="24"/>
          <w:lang w:val="da-DK"/>
        </w:rPr>
        <w:t xml:space="preserve">Pasal </w:t>
      </w:r>
      <w:r w:rsidRPr="002F7038">
        <w:rPr>
          <w:rFonts w:ascii="Bookman Old Style" w:hAnsi="Bookman Old Style" w:cs="Arial"/>
          <w:sz w:val="24"/>
          <w:szCs w:val="24"/>
        </w:rPr>
        <w:t>1</w:t>
      </w:r>
    </w:p>
    <w:p w14:paraId="715F8B91" w14:textId="557EFB75" w:rsidR="00F0251A" w:rsidRPr="002F7038" w:rsidRDefault="00F0251A" w:rsidP="0067649A">
      <w:pPr>
        <w:pStyle w:val="Style"/>
        <w:tabs>
          <w:tab w:val="left" w:pos="1985"/>
        </w:tabs>
        <w:spacing w:line="360" w:lineRule="auto"/>
        <w:ind w:left="1985" w:right="23"/>
        <w:jc w:val="both"/>
        <w:rPr>
          <w:rFonts w:ascii="Bookman Old Style" w:hAnsi="Bookman Old Style" w:cs="Arial"/>
          <w:lang w:val="id-ID"/>
        </w:rPr>
      </w:pPr>
      <w:r w:rsidRPr="002F7038">
        <w:rPr>
          <w:rFonts w:ascii="Bookman Old Style" w:hAnsi="Bookman Old Style" w:cs="Arial"/>
          <w:lang w:val="id-ID"/>
        </w:rPr>
        <w:t xml:space="preserve">Dalam </w:t>
      </w:r>
      <w:r w:rsidR="00202E53" w:rsidRPr="002F7038">
        <w:rPr>
          <w:rFonts w:ascii="Bookman Old Style" w:hAnsi="Bookman Old Style" w:cs="Arial"/>
          <w:lang w:val="id-ID"/>
        </w:rPr>
        <w:t>Peraturan Badan ini</w:t>
      </w:r>
      <w:r w:rsidRPr="002F7038">
        <w:rPr>
          <w:rFonts w:ascii="Bookman Old Style" w:hAnsi="Bookman Old Style" w:cs="Arial"/>
          <w:lang w:val="id-ID"/>
        </w:rPr>
        <w:t xml:space="preserve"> yang dimaksud dengan:</w:t>
      </w:r>
    </w:p>
    <w:p w14:paraId="797A1EC0" w14:textId="77777777" w:rsidR="001952F6" w:rsidRPr="002F7038" w:rsidRDefault="001952F6" w:rsidP="00B73492">
      <w:pPr>
        <w:pStyle w:val="Style"/>
        <w:numPr>
          <w:ilvl w:val="0"/>
          <w:numId w:val="3"/>
        </w:numPr>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Pemerintah Pusat adalah Presiden Republik Indonesia yang memegang kekuasaan pemerintahan negara Republik Indonesia yang dibantu oleh Wakil Presiden </w:t>
      </w:r>
      <w:r w:rsidRPr="002F7038">
        <w:rPr>
          <w:rFonts w:ascii="Bookman Old Style" w:hAnsi="Bookman Old Style" w:cs="Arial"/>
          <w:lang w:val="id-ID"/>
        </w:rPr>
        <w:lastRenderedPageBreak/>
        <w:t xml:space="preserve">dan menteri sebagaimana dimaksud dalam Undang-Undang Dasar Negara Republik Indonesia Tahun 1945. </w:t>
      </w:r>
    </w:p>
    <w:p w14:paraId="17D73F10" w14:textId="2B0B90F5" w:rsidR="001952F6" w:rsidRPr="002F7038" w:rsidRDefault="001952F6" w:rsidP="00B73492">
      <w:pPr>
        <w:pStyle w:val="Style"/>
        <w:numPr>
          <w:ilvl w:val="0"/>
          <w:numId w:val="3"/>
        </w:numPr>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Pemerintah Daerah adalah kepala daerah sebagai unsur penyelenggara Pemerintahan Daerah yang memimpin pelaksanaan urusan pemerintahan yang menjadi kewenangan daerah otonom</w:t>
      </w:r>
      <w:r w:rsidR="00730222" w:rsidRPr="002F7038">
        <w:rPr>
          <w:rFonts w:ascii="Bookman Old Style" w:hAnsi="Bookman Old Style" w:cs="Arial"/>
          <w:lang w:val="id-ID"/>
        </w:rPr>
        <w:t>.</w:t>
      </w:r>
      <w:r w:rsidRPr="002F7038">
        <w:rPr>
          <w:rFonts w:ascii="Bookman Old Style" w:hAnsi="Bookman Old Style" w:cs="Arial"/>
          <w:lang w:val="id-ID"/>
        </w:rPr>
        <w:t xml:space="preserve"> </w:t>
      </w:r>
    </w:p>
    <w:p w14:paraId="379B055B" w14:textId="2C253416" w:rsidR="001952F6" w:rsidRPr="002F7038" w:rsidRDefault="001952F6"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Perizinan Berusaha adalah </w:t>
      </w:r>
      <w:r w:rsidR="00ED50B6" w:rsidRPr="002F7038">
        <w:rPr>
          <w:rFonts w:ascii="Bookman Old Style" w:hAnsi="Bookman Old Style" w:cs="Arial"/>
          <w:lang w:val="id-ID"/>
        </w:rPr>
        <w:t>legalitas yang diberikan kepada Pelaku Usaha untuk memulai</w:t>
      </w:r>
      <w:r w:rsidR="00807C0F" w:rsidRPr="002F7038">
        <w:rPr>
          <w:rFonts w:ascii="Bookman Old Style" w:hAnsi="Bookman Old Style" w:cs="Arial"/>
          <w:lang w:val="id-ID"/>
        </w:rPr>
        <w:t xml:space="preserve"> dan menjalankan usaha dan/atau kegiatannya</w:t>
      </w:r>
      <w:r w:rsidR="00ED50B6" w:rsidRPr="002F7038">
        <w:rPr>
          <w:rFonts w:ascii="Bookman Old Style" w:hAnsi="Bookman Old Style" w:cs="Arial"/>
          <w:lang w:val="id-ID"/>
        </w:rPr>
        <w:t>.</w:t>
      </w:r>
      <w:r w:rsidRPr="002F7038">
        <w:rPr>
          <w:rFonts w:ascii="Bookman Old Style" w:hAnsi="Bookman Old Style" w:cs="Arial"/>
          <w:lang w:val="id-ID"/>
        </w:rPr>
        <w:t xml:space="preserve"> </w:t>
      </w:r>
    </w:p>
    <w:p w14:paraId="5CD9C8F8" w14:textId="42951CA8" w:rsidR="002C45BC" w:rsidRPr="002F7038" w:rsidRDefault="00894A7C"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Perizinan Berusaha Berbasis Risiko</w:t>
      </w:r>
      <w:r w:rsidR="002C45BC" w:rsidRPr="002F7038">
        <w:rPr>
          <w:rFonts w:ascii="Bookman Old Style" w:hAnsi="Bookman Old Style" w:cs="Arial"/>
          <w:lang w:val="id-ID"/>
        </w:rPr>
        <w:t xml:space="preserve"> adalah </w:t>
      </w:r>
      <w:r w:rsidR="00685B9B" w:rsidRPr="002F7038">
        <w:rPr>
          <w:rFonts w:ascii="Bookman Old Style" w:hAnsi="Bookman Old Style" w:cs="Arial"/>
          <w:lang w:val="id-ID"/>
        </w:rPr>
        <w:t>P</w:t>
      </w:r>
      <w:r w:rsidR="002C45BC" w:rsidRPr="002F7038">
        <w:rPr>
          <w:rFonts w:ascii="Bookman Old Style" w:hAnsi="Bookman Old Style" w:cs="Arial"/>
          <w:lang w:val="id-ID"/>
        </w:rPr>
        <w:t xml:space="preserve">erizinan </w:t>
      </w:r>
      <w:r w:rsidR="00685B9B" w:rsidRPr="002F7038">
        <w:rPr>
          <w:rFonts w:ascii="Bookman Old Style" w:hAnsi="Bookman Old Style" w:cs="Arial"/>
          <w:lang w:val="id-ID"/>
        </w:rPr>
        <w:t>B</w:t>
      </w:r>
      <w:r w:rsidR="002C45BC" w:rsidRPr="002F7038">
        <w:rPr>
          <w:rFonts w:ascii="Bookman Old Style" w:hAnsi="Bookman Old Style" w:cs="Arial"/>
          <w:lang w:val="id-ID"/>
        </w:rPr>
        <w:t xml:space="preserve">erusaha berdasarkan tingkat </w:t>
      </w:r>
      <w:r w:rsidR="00685B9B" w:rsidRPr="002F7038">
        <w:rPr>
          <w:rFonts w:ascii="Bookman Old Style" w:hAnsi="Bookman Old Style" w:cs="Arial"/>
          <w:lang w:val="id-ID"/>
        </w:rPr>
        <w:t>R</w:t>
      </w:r>
      <w:r w:rsidR="002C45BC" w:rsidRPr="002F7038">
        <w:rPr>
          <w:rFonts w:ascii="Bookman Old Style" w:hAnsi="Bookman Old Style" w:cs="Arial"/>
          <w:lang w:val="id-ID"/>
        </w:rPr>
        <w:t>isiko kegiatan usaha.</w:t>
      </w:r>
    </w:p>
    <w:p w14:paraId="1E82B804" w14:textId="6C191A0E" w:rsidR="00867123" w:rsidRPr="002F7038" w:rsidRDefault="00894A7C"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Perizinan Berusaha Untuk Menunjang Kegiatan Usaha</w:t>
      </w:r>
      <w:r w:rsidR="00867123" w:rsidRPr="002F7038">
        <w:rPr>
          <w:rFonts w:ascii="Bookman Old Style" w:hAnsi="Bookman Old Style" w:cs="Arial"/>
          <w:lang w:val="id-ID"/>
        </w:rPr>
        <w:t xml:space="preserve"> adalah legalitas yang diberikan kepada Pelaku Usaha untuk menunjang kegiatan usaha.</w:t>
      </w:r>
    </w:p>
    <w:p w14:paraId="0CCD1B0A" w14:textId="0A733EAD" w:rsidR="00807C0F" w:rsidRPr="002F7038" w:rsidRDefault="00AC5C6D"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Sistem Perizinan Berusaha Terintegrasi Secara Elektronik </w:t>
      </w:r>
      <w:r w:rsidR="00807C0F" w:rsidRPr="002F7038">
        <w:rPr>
          <w:rFonts w:ascii="Bookman Old Style" w:hAnsi="Bookman Old Style" w:cs="Arial"/>
          <w:lang w:val="id-ID"/>
        </w:rPr>
        <w:t>(</w:t>
      </w:r>
      <w:r w:rsidRPr="002F7038">
        <w:rPr>
          <w:rFonts w:ascii="Bookman Old Style" w:hAnsi="Bookman Old Style" w:cs="Arial"/>
          <w:i/>
          <w:iCs/>
          <w:lang w:val="id-ID"/>
        </w:rPr>
        <w:t>Online Single Submission</w:t>
      </w:r>
      <w:r w:rsidR="00807C0F" w:rsidRPr="002F7038">
        <w:rPr>
          <w:rFonts w:ascii="Bookman Old Style" w:hAnsi="Bookman Old Style" w:cs="Arial"/>
          <w:lang w:val="id-ID"/>
        </w:rPr>
        <w:t>)</w:t>
      </w:r>
      <w:r w:rsidRPr="002F7038">
        <w:rPr>
          <w:rFonts w:ascii="Bookman Old Style" w:hAnsi="Bookman Old Style" w:cs="Arial"/>
          <w:lang w:val="id-ID"/>
        </w:rPr>
        <w:t xml:space="preserve"> yang selanjutnya di</w:t>
      </w:r>
      <w:r w:rsidR="00685B9B" w:rsidRPr="002F7038">
        <w:rPr>
          <w:rFonts w:ascii="Bookman Old Style" w:hAnsi="Bookman Old Style" w:cs="Arial"/>
          <w:lang w:val="id-ID"/>
        </w:rPr>
        <w:t xml:space="preserve">sebut </w:t>
      </w:r>
      <w:r w:rsidR="005E70EB" w:rsidRPr="002F7038">
        <w:rPr>
          <w:rFonts w:ascii="Bookman Old Style" w:hAnsi="Bookman Old Style" w:cs="Arial"/>
          <w:lang w:val="id-ID"/>
        </w:rPr>
        <w:t>Sistem OSS</w:t>
      </w:r>
      <w:r w:rsidRPr="002F7038">
        <w:rPr>
          <w:rFonts w:ascii="Bookman Old Style" w:hAnsi="Bookman Old Style" w:cs="Arial"/>
          <w:lang w:val="id-ID"/>
        </w:rPr>
        <w:t xml:space="preserve"> adalah </w:t>
      </w:r>
      <w:r w:rsidR="00807C0F" w:rsidRPr="002F7038">
        <w:rPr>
          <w:rFonts w:ascii="Bookman Old Style" w:hAnsi="Bookman Old Style" w:cs="Arial"/>
          <w:lang w:val="id-ID"/>
        </w:rPr>
        <w:t xml:space="preserve">sistem elektronik terintegrasi yang dikelola dan diselenggarakan oleh Lembaga OSS untuk penyelenggaraan </w:t>
      </w:r>
      <w:r w:rsidR="00894A7C" w:rsidRPr="002F7038">
        <w:rPr>
          <w:rFonts w:ascii="Bookman Old Style" w:hAnsi="Bookman Old Style" w:cs="Arial"/>
          <w:lang w:val="id-ID"/>
        </w:rPr>
        <w:t>Perizinan Berusaha Berbasis Risiko</w:t>
      </w:r>
      <w:r w:rsidRPr="002F7038">
        <w:rPr>
          <w:rFonts w:ascii="Bookman Old Style" w:hAnsi="Bookman Old Style" w:cs="Arial"/>
          <w:lang w:val="id-ID"/>
        </w:rPr>
        <w:t xml:space="preserve">. </w:t>
      </w:r>
    </w:p>
    <w:p w14:paraId="44F3CF81" w14:textId="77777777" w:rsidR="00697A4E" w:rsidRPr="002F7038" w:rsidRDefault="00697A4E"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Lembaga Pengelola dan Penyelenggara OSS yang selanjutnya disebut Lembaga OSS adalah lembaga pemerintah yang menyelenggarakan urusan pemerintahan di bidang koordinasi penanaman modal. </w:t>
      </w:r>
    </w:p>
    <w:p w14:paraId="19BC059F" w14:textId="39E98E82" w:rsidR="00C728E6" w:rsidRPr="002F7038" w:rsidRDefault="00C728E6"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Dinas Penanaman Modal dan Pelayanan Terpadu Satu Pintu yang selanjutnya disingkat DPMPTSP adalah organisasi perangkat daerah pemerintah provinsi atau pemerintah kabupaten/kota yang mempunyai tugas menyelenggarakan urusan pemerintahan daerah di bidang penanaman modal.</w:t>
      </w:r>
    </w:p>
    <w:p w14:paraId="374551BF" w14:textId="2B554497" w:rsidR="001952F6" w:rsidRPr="002F7038" w:rsidRDefault="00C728E6"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Pelaku Usaha adalah orang perseorangan, </w:t>
      </w:r>
      <w:r w:rsidR="0020703F" w:rsidRPr="002F7038">
        <w:rPr>
          <w:rFonts w:ascii="Bookman Old Style" w:hAnsi="Bookman Old Style" w:cs="Arial"/>
          <w:lang w:val="id-ID"/>
        </w:rPr>
        <w:t>badan usaha</w:t>
      </w:r>
      <w:r w:rsidRPr="002F7038">
        <w:rPr>
          <w:rFonts w:ascii="Bookman Old Style" w:hAnsi="Bookman Old Style" w:cs="Arial"/>
          <w:lang w:val="id-ID"/>
        </w:rPr>
        <w:t xml:space="preserve">, kantor perwakilan, dan </w:t>
      </w:r>
      <w:r w:rsidR="0020703F" w:rsidRPr="002F7038">
        <w:rPr>
          <w:rFonts w:ascii="Bookman Old Style" w:hAnsi="Bookman Old Style" w:cs="Arial"/>
          <w:lang w:val="id-ID"/>
        </w:rPr>
        <w:t>badan usaha</w:t>
      </w:r>
      <w:r w:rsidRPr="002F7038">
        <w:rPr>
          <w:rFonts w:ascii="Bookman Old Style" w:hAnsi="Bookman Old Style" w:cs="Arial"/>
          <w:lang w:val="id-ID"/>
        </w:rPr>
        <w:t xml:space="preserve"> luar negeri yang melakukan kegiatan usaha dan/atau kegiatan pada bidang tertentu</w:t>
      </w:r>
      <w:r w:rsidR="00ED50B6" w:rsidRPr="002F7038">
        <w:rPr>
          <w:rFonts w:ascii="Bookman Old Style" w:hAnsi="Bookman Old Style" w:cs="Arial"/>
          <w:lang w:val="id-ID"/>
        </w:rPr>
        <w:t>.</w:t>
      </w:r>
    </w:p>
    <w:p w14:paraId="48D1B36A"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2FDCBCAE"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795DE194" w14:textId="6F3A65DD" w:rsidR="00245901" w:rsidRPr="002F7038" w:rsidRDefault="0024590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lastRenderedPageBreak/>
        <w:t xml:space="preserve">Penanam Modal Dalam Negeri adalah </w:t>
      </w:r>
      <w:r w:rsidR="00942452" w:rsidRPr="002F7038">
        <w:rPr>
          <w:rFonts w:ascii="Bookman Old Style" w:hAnsi="Bookman Old Style" w:cs="Arial"/>
          <w:lang w:val="id-ID"/>
        </w:rPr>
        <w:t xml:space="preserve">Pelaku Usaha </w:t>
      </w:r>
      <w:r w:rsidRPr="002F7038">
        <w:rPr>
          <w:rFonts w:ascii="Bookman Old Style" w:hAnsi="Bookman Old Style" w:cs="Arial"/>
          <w:lang w:val="id-ID"/>
        </w:rPr>
        <w:t xml:space="preserve">perseorangan warga negara Indonesia, </w:t>
      </w:r>
      <w:r w:rsidR="0020703F" w:rsidRPr="002F7038">
        <w:rPr>
          <w:rFonts w:ascii="Bookman Old Style" w:hAnsi="Bookman Old Style" w:cs="Arial"/>
          <w:lang w:val="id-ID"/>
        </w:rPr>
        <w:t>badan usaha</w:t>
      </w:r>
      <w:r w:rsidRPr="002F7038">
        <w:rPr>
          <w:rFonts w:ascii="Bookman Old Style" w:hAnsi="Bookman Old Style" w:cs="Arial"/>
          <w:lang w:val="id-ID"/>
        </w:rPr>
        <w:t xml:space="preserve"> Indonesia, negara Republik Indonesia, atau daerah yang melakukan Penanaman Modal di wilayah Negara Republik Indonesia. </w:t>
      </w:r>
    </w:p>
    <w:p w14:paraId="21A3D8C3" w14:textId="1F5744D1" w:rsidR="00245901" w:rsidRPr="002F7038" w:rsidRDefault="0024590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Penanam Modal Asing adalah </w:t>
      </w:r>
      <w:r w:rsidR="00942452" w:rsidRPr="002F7038">
        <w:rPr>
          <w:rFonts w:ascii="Bookman Old Style" w:hAnsi="Bookman Old Style" w:cs="Arial"/>
          <w:lang w:val="id-ID"/>
        </w:rPr>
        <w:t xml:space="preserve">Pelaku Usaha </w:t>
      </w:r>
      <w:r w:rsidRPr="002F7038">
        <w:rPr>
          <w:rFonts w:ascii="Bookman Old Style" w:hAnsi="Bookman Old Style" w:cs="Arial"/>
          <w:lang w:val="id-ID"/>
        </w:rPr>
        <w:t xml:space="preserve">perseorangan warga negara asing, </w:t>
      </w:r>
      <w:r w:rsidR="0020703F" w:rsidRPr="002F7038">
        <w:rPr>
          <w:rFonts w:ascii="Bookman Old Style" w:hAnsi="Bookman Old Style" w:cs="Arial"/>
          <w:lang w:val="id-ID"/>
        </w:rPr>
        <w:t>badan usaha</w:t>
      </w:r>
      <w:r w:rsidRPr="002F7038">
        <w:rPr>
          <w:rFonts w:ascii="Bookman Old Style" w:hAnsi="Bookman Old Style" w:cs="Arial"/>
          <w:lang w:val="id-ID"/>
        </w:rPr>
        <w:t xml:space="preserve"> asing, dan/atau pemerintah asing yang melakukan Penanaman Modal di wilayah Negara Republik Indonesia. </w:t>
      </w:r>
    </w:p>
    <w:p w14:paraId="25BF7D32" w14:textId="3188EE71" w:rsidR="00604780" w:rsidRPr="002F7038" w:rsidRDefault="00604780"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Penanaman Modal Dalam Negeri yang selanjutnya disingkat PMDN adalah kegiatan menanam modal untuk melakukan usaha di wilayah negara Republik Indonesia yang dilakukan oleh Penanam Modal Dalam Negeri dengan menggunakan modal dalam negeri. </w:t>
      </w:r>
    </w:p>
    <w:p w14:paraId="3E329E29" w14:textId="2C3D1504" w:rsidR="00604780" w:rsidRPr="002F7038" w:rsidRDefault="0085745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Penanaman Modal Asing</w:t>
      </w:r>
      <w:r w:rsidR="00604780" w:rsidRPr="002F7038">
        <w:rPr>
          <w:rFonts w:ascii="Bookman Old Style" w:hAnsi="Bookman Old Style" w:cs="Arial"/>
          <w:lang w:val="id-ID"/>
        </w:rPr>
        <w:t xml:space="preserve"> yang selanjutnya disingkat PMA adalah kegiatan menanam modal untuk melakukan usaha di wilayah negara Republik Indonesia yang dilakukan oleh Penanam Modal Asing, baik yang menggunakan modal asing sepenuhnya maupun yang berpatungan dengan Penanam Modal Dalam Negeri. </w:t>
      </w:r>
    </w:p>
    <w:p w14:paraId="0E2F296A" w14:textId="4DA31CCA" w:rsidR="00CB7762" w:rsidRPr="002F7038" w:rsidRDefault="00CB7762"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Nomor Induk Berusaha yang selanjutnya disingkat NIB adalah bukti registrasi / pendaftaran </w:t>
      </w:r>
      <w:r w:rsidR="00C728E6" w:rsidRPr="002F7038">
        <w:rPr>
          <w:rFonts w:ascii="Bookman Old Style" w:hAnsi="Bookman Old Style" w:cs="Arial"/>
          <w:lang w:val="id-ID"/>
        </w:rPr>
        <w:t>P</w:t>
      </w:r>
      <w:r w:rsidRPr="002F7038">
        <w:rPr>
          <w:rFonts w:ascii="Bookman Old Style" w:hAnsi="Bookman Old Style" w:cs="Arial"/>
          <w:lang w:val="id-ID"/>
        </w:rPr>
        <w:t xml:space="preserve">elaku </w:t>
      </w:r>
      <w:r w:rsidR="00C728E6" w:rsidRPr="002F7038">
        <w:rPr>
          <w:rFonts w:ascii="Bookman Old Style" w:hAnsi="Bookman Old Style" w:cs="Arial"/>
          <w:lang w:val="id-ID"/>
        </w:rPr>
        <w:t>U</w:t>
      </w:r>
      <w:r w:rsidRPr="002F7038">
        <w:rPr>
          <w:rFonts w:ascii="Bookman Old Style" w:hAnsi="Bookman Old Style" w:cs="Arial"/>
          <w:lang w:val="id-ID"/>
        </w:rPr>
        <w:t xml:space="preserve">saha untuk melakukan kegiatan usaha dan sebagai identitas bagi </w:t>
      </w:r>
      <w:r w:rsidR="00C728E6" w:rsidRPr="002F7038">
        <w:rPr>
          <w:rFonts w:ascii="Bookman Old Style" w:hAnsi="Bookman Old Style" w:cs="Arial"/>
          <w:lang w:val="id-ID"/>
        </w:rPr>
        <w:t>P</w:t>
      </w:r>
      <w:r w:rsidRPr="002F7038">
        <w:rPr>
          <w:rFonts w:ascii="Bookman Old Style" w:hAnsi="Bookman Old Style" w:cs="Arial"/>
          <w:lang w:val="id-ID"/>
        </w:rPr>
        <w:t xml:space="preserve">elaku </w:t>
      </w:r>
      <w:r w:rsidR="00C728E6" w:rsidRPr="002F7038">
        <w:rPr>
          <w:rFonts w:ascii="Bookman Old Style" w:hAnsi="Bookman Old Style" w:cs="Arial"/>
          <w:lang w:val="id-ID"/>
        </w:rPr>
        <w:t>U</w:t>
      </w:r>
      <w:r w:rsidRPr="002F7038">
        <w:rPr>
          <w:rFonts w:ascii="Bookman Old Style" w:hAnsi="Bookman Old Style" w:cs="Arial"/>
          <w:lang w:val="id-ID"/>
        </w:rPr>
        <w:t>saha dalam pelaksanaan kegiatan usahanya.</w:t>
      </w:r>
    </w:p>
    <w:p w14:paraId="45A5EA4D" w14:textId="6BCB86B4" w:rsidR="00413114" w:rsidRPr="002F7038" w:rsidRDefault="0085745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Sertifikat Standar</w:t>
      </w:r>
      <w:r w:rsidR="00D4370E" w:rsidRPr="002F7038">
        <w:rPr>
          <w:rFonts w:ascii="Bookman Old Style" w:hAnsi="Bookman Old Style" w:cs="Arial"/>
          <w:lang w:val="id-ID"/>
        </w:rPr>
        <w:t xml:space="preserve"> adalah </w:t>
      </w:r>
      <w:r w:rsidR="00FE50E3" w:rsidRPr="002F7038">
        <w:rPr>
          <w:rFonts w:ascii="Bookman Old Style" w:hAnsi="Bookman Old Style" w:cs="Arial"/>
          <w:lang w:val="id-ID"/>
        </w:rPr>
        <w:t xml:space="preserve">pernyataan dan/atau bukti pemenuhan </w:t>
      </w:r>
      <w:r w:rsidR="00685B9B" w:rsidRPr="002F7038">
        <w:rPr>
          <w:rFonts w:ascii="Bookman Old Style" w:hAnsi="Bookman Old Style" w:cs="Arial"/>
          <w:lang w:val="id-ID"/>
        </w:rPr>
        <w:t>s</w:t>
      </w:r>
      <w:r w:rsidR="00FE50E3" w:rsidRPr="002F7038">
        <w:rPr>
          <w:rFonts w:ascii="Bookman Old Style" w:hAnsi="Bookman Old Style" w:cs="Arial"/>
          <w:lang w:val="id-ID"/>
        </w:rPr>
        <w:t>tandar pelaksanaan kegiatan usaha.</w:t>
      </w:r>
    </w:p>
    <w:p w14:paraId="51A720E4" w14:textId="769DD94D" w:rsidR="00FE50E3" w:rsidRPr="002F7038" w:rsidRDefault="001952F6"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Izin adalah </w:t>
      </w:r>
      <w:r w:rsidR="00FE50E3" w:rsidRPr="002F7038">
        <w:rPr>
          <w:rFonts w:ascii="Bookman Old Style" w:hAnsi="Bookman Old Style" w:cs="Arial"/>
          <w:lang w:val="id-ID"/>
        </w:rPr>
        <w:t>persetujuan Pemerintah Pusat atau Pemerintah Daerah untuk pelaksanaan kegiatan usaha yang wajib dipenuhi oleh Pelaku Usaha sebelum melaksanakan kegiatan usahanya</w:t>
      </w:r>
      <w:r w:rsidR="00ED50B6" w:rsidRPr="002F7038">
        <w:rPr>
          <w:rFonts w:ascii="Bookman Old Style" w:hAnsi="Bookman Old Style" w:cs="Arial"/>
          <w:lang w:val="id-ID"/>
        </w:rPr>
        <w:t>.</w:t>
      </w:r>
    </w:p>
    <w:p w14:paraId="423F2A84"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0C4ED27D"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46EDB24B"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27DDB985"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719AA335" w14:textId="44D4637E" w:rsidR="00A7234D" w:rsidRPr="002F7038" w:rsidRDefault="0085745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lastRenderedPageBreak/>
        <w:t>Pengawasan</w:t>
      </w:r>
      <w:r w:rsidR="00A7234D" w:rsidRPr="002F7038">
        <w:rPr>
          <w:rFonts w:ascii="Bookman Old Style" w:hAnsi="Bookman Old Style" w:cs="Arial"/>
          <w:lang w:val="id-ID"/>
        </w:rPr>
        <w:t xml:space="preserve"> adalah upaya untuk memastikan pelaksanaan kegiatan usaha sesuai dengan standar pelaksanaan kegiatan usaha yang dilakukan melalui pendekatan berbasis risiko</w:t>
      </w:r>
      <w:r w:rsidR="00375C46" w:rsidRPr="002F7038">
        <w:rPr>
          <w:rFonts w:ascii="Bookman Old Style" w:hAnsi="Bookman Old Style" w:cs="Arial"/>
          <w:lang w:val="id-ID"/>
        </w:rPr>
        <w:t xml:space="preserve"> dan kewajiban yang harus dipenuhi oleh Pelaku Usaha.</w:t>
      </w:r>
    </w:p>
    <w:p w14:paraId="6712178B" w14:textId="77777777" w:rsidR="001952F6" w:rsidRPr="002F7038" w:rsidRDefault="001952F6"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Nomor Pokok Wajib Pajak yang selanjutnya disingkat NPWP adalah nomor yang diberikan kepada Wajib Pajak sebagai sarana dalam administrasi perpajakan yang dipergunakan sebagai tanda pengenal diri atau identitas Wajib Pajak dalam melaksanakan hak dan kewajiban perpajakannya. </w:t>
      </w:r>
    </w:p>
    <w:p w14:paraId="7305BECD" w14:textId="0922171F" w:rsidR="001952F6" w:rsidRPr="002F7038" w:rsidRDefault="001952F6"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Nomor Induk Kependudukan yang selanjutnya disingkat NIK adalah nomor identitas penduduk yang bersifat unik atau khas, tunggal, dan melekat pada seseorang yang terdaftar sebagai penduduk Indonesia. </w:t>
      </w:r>
    </w:p>
    <w:p w14:paraId="3E75C2CC" w14:textId="676F2A9D" w:rsidR="001952F6" w:rsidRPr="002F7038" w:rsidRDefault="0085745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Rencana Penggunaan Tenaga Kerja Asing</w:t>
      </w:r>
      <w:r w:rsidR="001952F6" w:rsidRPr="002F7038">
        <w:rPr>
          <w:rFonts w:ascii="Bookman Old Style" w:hAnsi="Bookman Old Style" w:cs="Arial"/>
          <w:lang w:val="id-ID"/>
        </w:rPr>
        <w:t xml:space="preserve"> yang selanjutnya disingkat RPTKA adalah </w:t>
      </w:r>
      <w:r w:rsidRPr="002F7038">
        <w:rPr>
          <w:rFonts w:ascii="Bookman Old Style" w:hAnsi="Bookman Old Style" w:cs="Arial"/>
          <w:lang w:val="id-ID"/>
        </w:rPr>
        <w:t>rencana penggunaan tenaga kerja asing</w:t>
      </w:r>
      <w:r w:rsidR="001952F6" w:rsidRPr="002F7038">
        <w:rPr>
          <w:rFonts w:ascii="Bookman Old Style" w:hAnsi="Bookman Old Style" w:cs="Arial"/>
          <w:lang w:val="id-ID"/>
        </w:rPr>
        <w:t xml:space="preserve"> pada jabatan tertentu yang dibuat oleh pemberi kerja tenaga kerja asing untuk jangka waktu tertentu yang disahkan oleh menteri yang menyelenggarakan urusan pemerintahan di bidang ketenagakerjaan atau pejabat yang ditunjuk. </w:t>
      </w:r>
    </w:p>
    <w:p w14:paraId="33495099" w14:textId="3094EA28" w:rsidR="00A50FE3" w:rsidRPr="002F7038" w:rsidRDefault="00857451"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Rencana Detail Tata Ruang</w:t>
      </w:r>
      <w:r w:rsidR="00A50FE3" w:rsidRPr="002F7038">
        <w:rPr>
          <w:rFonts w:ascii="Bookman Old Style" w:hAnsi="Bookman Old Style" w:cs="Arial"/>
          <w:lang w:val="id-ID"/>
        </w:rPr>
        <w:t xml:space="preserve"> yang selanjutnya disingkat RDTR adalah rencana secara terperinci tentang tata  ruang  wilayah kabupaten/kota  yang  dilengkapi  dengan  peraturan  zonasi kabupaten/kota.</w:t>
      </w:r>
    </w:p>
    <w:p w14:paraId="5E620572" w14:textId="5F4FDECA" w:rsidR="00D6080E" w:rsidRPr="002F7038" w:rsidRDefault="006C1C0D" w:rsidP="00B73492">
      <w:pPr>
        <w:pStyle w:val="Style"/>
        <w:numPr>
          <w:ilvl w:val="0"/>
          <w:numId w:val="3"/>
        </w:numPr>
        <w:tabs>
          <w:tab w:val="left" w:pos="2700"/>
        </w:tabs>
        <w:spacing w:line="360" w:lineRule="auto"/>
        <w:ind w:left="2520" w:right="23" w:hanging="540"/>
        <w:jc w:val="both"/>
        <w:rPr>
          <w:rFonts w:ascii="Bookman Old Style" w:hAnsi="Bookman Old Style" w:cs="Arial"/>
        </w:rPr>
      </w:pPr>
      <w:r w:rsidRPr="002F7038">
        <w:rPr>
          <w:rFonts w:ascii="Bookman Old Style" w:hAnsi="Bookman Old Style" w:cs="Arial"/>
          <w:lang w:val="id-ID"/>
        </w:rPr>
        <w:t>Persetujuan</w:t>
      </w:r>
      <w:r w:rsidR="00857451" w:rsidRPr="002F7038">
        <w:rPr>
          <w:rFonts w:ascii="Bookman Old Style" w:hAnsi="Bookman Old Style" w:cs="Arial"/>
        </w:rPr>
        <w:t xml:space="preserve"> </w:t>
      </w:r>
      <w:r w:rsidRPr="002F7038">
        <w:rPr>
          <w:rFonts w:ascii="Bookman Old Style" w:hAnsi="Bookman Old Style" w:cs="Arial"/>
          <w:lang w:val="id-ID"/>
        </w:rPr>
        <w:t xml:space="preserve">Lingkungan </w:t>
      </w:r>
      <w:r w:rsidR="00C34780" w:rsidRPr="002F7038">
        <w:rPr>
          <w:rFonts w:ascii="Bookman Old Style" w:hAnsi="Bookman Old Style" w:cs="Arial"/>
        </w:rPr>
        <w:t xml:space="preserve">adalah Keputusan Kelayakan Lingkungan Hidup atau Pernyataan Kesanggupan Pengelolaan Lingkungan Hidup yang telah mendapatkan persetujuan dari Pemerintah Pusat atau Pemerintah Daerah. </w:t>
      </w:r>
    </w:p>
    <w:p w14:paraId="7177DBAD" w14:textId="4A34B0AC" w:rsidR="00D6080E" w:rsidRPr="002F7038" w:rsidRDefault="00D6080E" w:rsidP="00B73492">
      <w:pPr>
        <w:pStyle w:val="Style"/>
        <w:numPr>
          <w:ilvl w:val="0"/>
          <w:numId w:val="3"/>
        </w:numPr>
        <w:tabs>
          <w:tab w:val="left" w:pos="2700"/>
        </w:tabs>
        <w:spacing w:line="360" w:lineRule="auto"/>
        <w:ind w:left="2520" w:right="23" w:hanging="540"/>
        <w:jc w:val="both"/>
        <w:rPr>
          <w:rFonts w:ascii="Bookman Old Style" w:hAnsi="Bookman Old Style" w:cs="Arial"/>
        </w:rPr>
      </w:pPr>
      <w:r w:rsidRPr="002F7038">
        <w:rPr>
          <w:rFonts w:ascii="Bookman Old Style" w:hAnsi="Bookman Old Style" w:cs="Arial"/>
          <w:lang w:val="id-ID"/>
        </w:rPr>
        <w:t xml:space="preserve">Persetujuan Bangunan Gedung </w:t>
      </w:r>
      <w:r w:rsidR="00697A4E" w:rsidRPr="002F7038">
        <w:rPr>
          <w:rFonts w:ascii="Bookman Old Style" w:hAnsi="Bookman Old Style" w:cs="Arial"/>
          <w:lang w:val="id-ID"/>
        </w:rPr>
        <w:t xml:space="preserve">yang selanjutnya disingkat PBG </w:t>
      </w:r>
      <w:r w:rsidRPr="002F7038">
        <w:rPr>
          <w:rFonts w:ascii="Bookman Old Style" w:hAnsi="Bookman Old Style" w:cs="Arial"/>
          <w:lang w:val="id-ID"/>
        </w:rPr>
        <w:t xml:space="preserve">adalah </w:t>
      </w:r>
      <w:r w:rsidR="00C34780" w:rsidRPr="002F7038">
        <w:rPr>
          <w:rFonts w:ascii="Bookman Old Style" w:hAnsi="Bookman Old Style" w:cs="Arial"/>
        </w:rPr>
        <w:t>perizinan yang diberikan kepada pemilik Bangunan Gedung untuk membangun baru, mengubah, memperluas, mengurangi, dan/atau merawat Bangunan Gedung sesuai dengan standar teknis Bangunan Gedung</w:t>
      </w:r>
      <w:r w:rsidR="00633C35" w:rsidRPr="002F7038">
        <w:rPr>
          <w:rFonts w:ascii="Bookman Old Style" w:hAnsi="Bookman Old Style" w:cs="Arial"/>
        </w:rPr>
        <w:t>.</w:t>
      </w:r>
    </w:p>
    <w:p w14:paraId="1E335FF4" w14:textId="5114DE59" w:rsidR="001952F6" w:rsidRPr="002F7038" w:rsidRDefault="00D6080E"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lastRenderedPageBreak/>
        <w:t>Sertifikat</w:t>
      </w:r>
      <w:r w:rsidR="00857451" w:rsidRPr="002F7038">
        <w:rPr>
          <w:rFonts w:ascii="Bookman Old Style" w:hAnsi="Bookman Old Style" w:cs="Arial"/>
        </w:rPr>
        <w:t xml:space="preserve"> </w:t>
      </w:r>
      <w:r w:rsidRPr="002F7038">
        <w:rPr>
          <w:rFonts w:ascii="Bookman Old Style" w:hAnsi="Bookman Old Style" w:cs="Arial"/>
          <w:lang w:val="id-ID"/>
        </w:rPr>
        <w:t>Laik</w:t>
      </w:r>
      <w:r w:rsidR="00857451" w:rsidRPr="002F7038">
        <w:rPr>
          <w:rFonts w:ascii="Bookman Old Style" w:hAnsi="Bookman Old Style" w:cs="Arial"/>
        </w:rPr>
        <w:t xml:space="preserve"> </w:t>
      </w:r>
      <w:r w:rsidRPr="002F7038">
        <w:rPr>
          <w:rFonts w:ascii="Bookman Old Style" w:hAnsi="Bookman Old Style" w:cs="Arial"/>
          <w:lang w:val="id-ID"/>
        </w:rPr>
        <w:t xml:space="preserve">Fungsi </w:t>
      </w:r>
      <w:r w:rsidR="00697A4E" w:rsidRPr="002F7038">
        <w:rPr>
          <w:rFonts w:ascii="Bookman Old Style" w:hAnsi="Bookman Old Style" w:cs="Arial"/>
          <w:lang w:val="id-ID"/>
        </w:rPr>
        <w:t>Bangunan Gedung yang selanjutnya disebut SLF adalah sertifikat yang diberikan oleh Pemerintah Daerah untuk menyatakan kelaikan fungsi bangunan gedung sebelum dapat dimanfaatkan.</w:t>
      </w:r>
    </w:p>
    <w:p w14:paraId="33F4E0E5" w14:textId="653DF3C0" w:rsidR="001952F6" w:rsidRPr="002F7038" w:rsidRDefault="006C1C0D"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Upaya pengelolaan lingkungan hidup dan upaya pemantauan lingkungan hidup yang</w:t>
      </w:r>
      <w:r w:rsidR="00994160" w:rsidRPr="002F7038">
        <w:rPr>
          <w:rFonts w:ascii="Bookman Old Style" w:hAnsi="Bookman Old Style" w:cs="Arial"/>
          <w:lang w:val="id-ID"/>
        </w:rPr>
        <w:t xml:space="preserve"> </w:t>
      </w:r>
      <w:r w:rsidRPr="002F7038">
        <w:rPr>
          <w:rFonts w:ascii="Bookman Old Style" w:hAnsi="Bookman Old Style" w:cs="Arial"/>
          <w:lang w:val="id-ID"/>
        </w:rPr>
        <w:t xml:space="preserve">selanjutnya disebut UKL-UPL adalah rangkaian proses pengelolaan dan pemantauan  lingkungan hidup  yang  dituangkan  dalam bentuk standar untuk digunakan sebagai prasyarat pengambilan keputusan serta termuat dalam Perizinan Berusaha, atau persetujuan Pemerintah Pusat atau Pemerintah Daerah. </w:t>
      </w:r>
      <w:r w:rsidR="001952F6" w:rsidRPr="002F7038">
        <w:rPr>
          <w:rFonts w:ascii="Bookman Old Style" w:hAnsi="Bookman Old Style" w:cs="Arial"/>
          <w:lang w:val="id-ID"/>
        </w:rPr>
        <w:t xml:space="preserve"> </w:t>
      </w:r>
    </w:p>
    <w:p w14:paraId="54646F15" w14:textId="59FE6B44" w:rsidR="001952F6" w:rsidRPr="002F7038" w:rsidRDefault="006C1C0D"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Analisis   mengenai   dampak   lingkungan   hidup   yang selanjutnya   disebut   Amdal   adalah   Kajian   mengenai dampak penting pada lingkungan hidup dari suatu usaha  dan/atau kegiatan yang direncanakan, untuk digunakan sebagai prasyarat pengambilan keputusan tentang penyelenggaraan usaha dan/atau kegiatan serta termuat  dalam  Perizinan  Berusaha, atau persetujuan Pemerintah Pusat atau Pemerintah Daerah. </w:t>
      </w:r>
      <w:r w:rsidR="001952F6" w:rsidRPr="002F7038">
        <w:rPr>
          <w:rFonts w:ascii="Bookman Old Style" w:hAnsi="Bookman Old Style" w:cs="Arial"/>
          <w:lang w:val="id-ID"/>
        </w:rPr>
        <w:t xml:space="preserve"> </w:t>
      </w:r>
    </w:p>
    <w:p w14:paraId="09CA54F1" w14:textId="7D9040D3" w:rsidR="006C1C0D" w:rsidRPr="002F7038" w:rsidRDefault="001952F6"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Rencana</w:t>
      </w:r>
      <w:r w:rsidR="00565F0F" w:rsidRPr="002F7038">
        <w:rPr>
          <w:rFonts w:ascii="Bookman Old Style" w:hAnsi="Bookman Old Style" w:cs="Arial"/>
        </w:rPr>
        <w:t xml:space="preserve"> </w:t>
      </w:r>
      <w:r w:rsidRPr="002F7038">
        <w:rPr>
          <w:rFonts w:ascii="Bookman Old Style" w:hAnsi="Bookman Old Style" w:cs="Arial"/>
          <w:lang w:val="id-ID"/>
        </w:rPr>
        <w:t>Pengelolaan Lingkungan Hidup yang selanjutnya disebut RKL adalah</w:t>
      </w:r>
      <w:r w:rsidR="00565F0F" w:rsidRPr="002F7038">
        <w:rPr>
          <w:rFonts w:ascii="Bookman Old Style" w:hAnsi="Bookman Old Style" w:cs="Arial"/>
        </w:rPr>
        <w:t xml:space="preserve"> </w:t>
      </w:r>
      <w:r w:rsidRPr="002F7038">
        <w:rPr>
          <w:rFonts w:ascii="Bookman Old Style" w:hAnsi="Bookman Old Style" w:cs="Arial"/>
          <w:lang w:val="id-ID"/>
        </w:rPr>
        <w:t>upaya penanganan dampak terhadap lingkungan hidup yang ditimbulkan akibat dari rencana usaha dan/atau kegiatan.</w:t>
      </w:r>
    </w:p>
    <w:p w14:paraId="32295720" w14:textId="03C7A31F" w:rsidR="001952F6" w:rsidRPr="002F7038" w:rsidRDefault="006C1C0D" w:rsidP="00B73492">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Rencana</w:t>
      </w:r>
      <w:r w:rsidR="00565F0F" w:rsidRPr="002F7038">
        <w:rPr>
          <w:rFonts w:ascii="Bookman Old Style" w:hAnsi="Bookman Old Style" w:cs="Arial"/>
        </w:rPr>
        <w:t xml:space="preserve"> </w:t>
      </w:r>
      <w:r w:rsidRPr="002F7038">
        <w:rPr>
          <w:rFonts w:ascii="Bookman Old Style" w:hAnsi="Bookman Old Style" w:cs="Arial"/>
          <w:lang w:val="id-ID"/>
        </w:rPr>
        <w:t>Pengelolaan Lingkungan</w:t>
      </w:r>
      <w:r w:rsidR="00565F0F" w:rsidRPr="002F7038">
        <w:rPr>
          <w:rFonts w:ascii="Bookman Old Style" w:hAnsi="Bookman Old Style" w:cs="Arial"/>
        </w:rPr>
        <w:t xml:space="preserve"> </w:t>
      </w:r>
      <w:r w:rsidRPr="002F7038">
        <w:rPr>
          <w:rFonts w:ascii="Bookman Old Style" w:hAnsi="Bookman Old Style" w:cs="Arial"/>
          <w:lang w:val="id-ID"/>
        </w:rPr>
        <w:t>Hidup</w:t>
      </w:r>
      <w:r w:rsidR="00565F0F" w:rsidRPr="002F7038">
        <w:rPr>
          <w:rFonts w:ascii="Bookman Old Style" w:hAnsi="Bookman Old Style" w:cs="Arial"/>
        </w:rPr>
        <w:t xml:space="preserve"> </w:t>
      </w:r>
      <w:r w:rsidRPr="002F7038">
        <w:rPr>
          <w:rFonts w:ascii="Bookman Old Style" w:hAnsi="Bookman Old Style" w:cs="Arial"/>
          <w:lang w:val="id-ID"/>
        </w:rPr>
        <w:t>Rinci,</w:t>
      </w:r>
      <w:r w:rsidR="00565F0F" w:rsidRPr="002F7038">
        <w:rPr>
          <w:rFonts w:ascii="Bookman Old Style" w:hAnsi="Bookman Old Style" w:cs="Arial"/>
        </w:rPr>
        <w:t xml:space="preserve"> </w:t>
      </w:r>
      <w:r w:rsidRPr="002F7038">
        <w:rPr>
          <w:rFonts w:ascii="Bookman Old Style" w:hAnsi="Bookman Old Style" w:cs="Arial"/>
          <w:lang w:val="id-ID"/>
        </w:rPr>
        <w:t>yang selanjutnya</w:t>
      </w:r>
      <w:r w:rsidR="00565F0F" w:rsidRPr="002F7038">
        <w:rPr>
          <w:rFonts w:ascii="Bookman Old Style" w:hAnsi="Bookman Old Style" w:cs="Arial"/>
        </w:rPr>
        <w:t xml:space="preserve"> </w:t>
      </w:r>
      <w:r w:rsidRPr="002F7038">
        <w:rPr>
          <w:rFonts w:ascii="Bookman Old Style" w:hAnsi="Bookman Old Style" w:cs="Arial"/>
          <w:lang w:val="id-ID"/>
        </w:rPr>
        <w:t>disebut</w:t>
      </w:r>
      <w:r w:rsidR="00565F0F" w:rsidRPr="002F7038">
        <w:rPr>
          <w:rFonts w:ascii="Bookman Old Style" w:hAnsi="Bookman Old Style" w:cs="Arial"/>
        </w:rPr>
        <w:t xml:space="preserve"> </w:t>
      </w:r>
      <w:r w:rsidRPr="002F7038">
        <w:rPr>
          <w:rFonts w:ascii="Bookman Old Style" w:hAnsi="Bookman Old Style" w:cs="Arial"/>
          <w:lang w:val="id-ID"/>
        </w:rPr>
        <w:t>RKL</w:t>
      </w:r>
      <w:r w:rsidR="00565F0F" w:rsidRPr="002F7038">
        <w:rPr>
          <w:rFonts w:ascii="Bookman Old Style" w:hAnsi="Bookman Old Style" w:cs="Arial"/>
        </w:rPr>
        <w:t xml:space="preserve"> </w:t>
      </w:r>
      <w:r w:rsidRPr="002F7038">
        <w:rPr>
          <w:rFonts w:ascii="Bookman Old Style" w:hAnsi="Bookman Old Style" w:cs="Arial"/>
          <w:lang w:val="id-ID"/>
        </w:rPr>
        <w:t>Rinci,</w:t>
      </w:r>
      <w:r w:rsidR="00565F0F" w:rsidRPr="002F7038">
        <w:rPr>
          <w:rFonts w:ascii="Bookman Old Style" w:hAnsi="Bookman Old Style" w:cs="Arial"/>
        </w:rPr>
        <w:t xml:space="preserve"> </w:t>
      </w:r>
      <w:r w:rsidRPr="002F7038">
        <w:rPr>
          <w:rFonts w:ascii="Bookman Old Style" w:hAnsi="Bookman Old Style" w:cs="Arial"/>
          <w:lang w:val="id-ID"/>
        </w:rPr>
        <w:t>adalah upaya</w:t>
      </w:r>
      <w:r w:rsidR="00565F0F" w:rsidRPr="002F7038">
        <w:rPr>
          <w:rFonts w:ascii="Bookman Old Style" w:hAnsi="Bookman Old Style" w:cs="Arial"/>
        </w:rPr>
        <w:t xml:space="preserve"> </w:t>
      </w:r>
      <w:r w:rsidRPr="002F7038">
        <w:rPr>
          <w:rFonts w:ascii="Bookman Old Style" w:hAnsi="Bookman Old Style" w:cs="Arial"/>
          <w:lang w:val="id-ID"/>
        </w:rPr>
        <w:t>penanganan dampak  terhadap  lingkungan  hidup  yang  ditimbulkan akibat</w:t>
      </w:r>
      <w:r w:rsidR="00565F0F" w:rsidRPr="002F7038">
        <w:rPr>
          <w:rFonts w:ascii="Bookman Old Style" w:hAnsi="Bookman Old Style" w:cs="Arial"/>
        </w:rPr>
        <w:t xml:space="preserve"> </w:t>
      </w:r>
      <w:r w:rsidRPr="002F7038">
        <w:rPr>
          <w:rFonts w:ascii="Bookman Old Style" w:hAnsi="Bookman Old Style" w:cs="Arial"/>
          <w:lang w:val="id-ID"/>
        </w:rPr>
        <w:t>dari rencana</w:t>
      </w:r>
      <w:r w:rsidR="00565F0F" w:rsidRPr="002F7038">
        <w:rPr>
          <w:rFonts w:ascii="Bookman Old Style" w:hAnsi="Bookman Old Style" w:cs="Arial"/>
        </w:rPr>
        <w:t xml:space="preserve"> </w:t>
      </w:r>
      <w:r w:rsidRPr="002F7038">
        <w:rPr>
          <w:rFonts w:ascii="Bookman Old Style" w:hAnsi="Bookman Old Style" w:cs="Arial"/>
          <w:lang w:val="id-ID"/>
        </w:rPr>
        <w:t>Usaha</w:t>
      </w:r>
      <w:r w:rsidR="00565F0F" w:rsidRPr="002F7038">
        <w:rPr>
          <w:rFonts w:ascii="Bookman Old Style" w:hAnsi="Bookman Old Style" w:cs="Arial"/>
        </w:rPr>
        <w:t xml:space="preserve"> </w:t>
      </w:r>
      <w:r w:rsidRPr="002F7038">
        <w:rPr>
          <w:rFonts w:ascii="Bookman Old Style" w:hAnsi="Bookman Old Style" w:cs="Arial"/>
          <w:lang w:val="id-ID"/>
        </w:rPr>
        <w:t>dan/atau</w:t>
      </w:r>
      <w:r w:rsidR="00565F0F" w:rsidRPr="002F7038">
        <w:rPr>
          <w:rFonts w:ascii="Bookman Old Style" w:hAnsi="Bookman Old Style" w:cs="Arial"/>
        </w:rPr>
        <w:t xml:space="preserve"> </w:t>
      </w:r>
      <w:r w:rsidRPr="002F7038">
        <w:rPr>
          <w:rFonts w:ascii="Bookman Old Style" w:hAnsi="Bookman Old Style" w:cs="Arial"/>
          <w:lang w:val="id-ID"/>
        </w:rPr>
        <w:t>Kegiatan yang berada   dalam</w:t>
      </w:r>
      <w:r w:rsidR="00565F0F" w:rsidRPr="002F7038">
        <w:rPr>
          <w:rFonts w:ascii="Bookman Old Style" w:hAnsi="Bookman Old Style" w:cs="Arial"/>
        </w:rPr>
        <w:t xml:space="preserve"> </w:t>
      </w:r>
      <w:r w:rsidRPr="002F7038">
        <w:rPr>
          <w:rFonts w:ascii="Bookman Old Style" w:hAnsi="Bookman Old Style" w:cs="Arial"/>
          <w:lang w:val="id-ID"/>
        </w:rPr>
        <w:t>Kawasan yang sudah memilki Amdal kawasan</w:t>
      </w:r>
      <w:r w:rsidR="00565F0F" w:rsidRPr="002F7038">
        <w:rPr>
          <w:rFonts w:ascii="Bookman Old Style" w:hAnsi="Bookman Old Style" w:cs="Arial"/>
        </w:rPr>
        <w:t>.</w:t>
      </w:r>
      <w:r w:rsidR="001952F6" w:rsidRPr="002F7038">
        <w:rPr>
          <w:rFonts w:ascii="Bookman Old Style" w:hAnsi="Bookman Old Style" w:cs="Arial"/>
          <w:lang w:val="id-ID"/>
        </w:rPr>
        <w:t xml:space="preserve"> </w:t>
      </w:r>
    </w:p>
    <w:p w14:paraId="77003B97" w14:textId="5CC2B6BD" w:rsidR="006C1C0D" w:rsidRPr="002F7038" w:rsidRDefault="001952F6"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Rencana Pemantauan Lingkungan Hidup yang selanjutnya disebut</w:t>
      </w:r>
      <w:r w:rsidR="00565F0F" w:rsidRPr="002F7038">
        <w:rPr>
          <w:rFonts w:ascii="Bookman Old Style" w:hAnsi="Bookman Old Style" w:cs="Arial"/>
        </w:rPr>
        <w:t xml:space="preserve"> </w:t>
      </w:r>
      <w:r w:rsidRPr="002F7038">
        <w:rPr>
          <w:rFonts w:ascii="Bookman Old Style" w:hAnsi="Bookman Old Style" w:cs="Arial"/>
          <w:lang w:val="id-ID"/>
        </w:rPr>
        <w:t>RPL adalah upaya pemantauan komponen lingkungan hidup yang terkena dampak akibat dari rencana usaha dan/atau kegiatan.</w:t>
      </w:r>
    </w:p>
    <w:p w14:paraId="0022E7BB"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5EFB0F4F" w14:textId="710E35A5" w:rsidR="001952F6" w:rsidRPr="002F7038" w:rsidRDefault="006C1C0D"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lastRenderedPageBreak/>
        <w:t>Rencana</w:t>
      </w:r>
      <w:r w:rsidR="00565F0F" w:rsidRPr="002F7038">
        <w:rPr>
          <w:rFonts w:ascii="Bookman Old Style" w:hAnsi="Bookman Old Style" w:cs="Arial"/>
        </w:rPr>
        <w:t xml:space="preserve"> </w:t>
      </w:r>
      <w:r w:rsidRPr="002F7038">
        <w:rPr>
          <w:rFonts w:ascii="Bookman Old Style" w:hAnsi="Bookman Old Style" w:cs="Arial"/>
          <w:lang w:val="id-ID"/>
        </w:rPr>
        <w:t>Pemantauan Lingkungan Hidup Rinci, yang selanjutnya disebut RPL Rinci, adalah upaya pemantauan  komponen  lingkungan hidup yang  terkena dampak akibat dari  rencana  Usaha  dan/atau  Kegiatan yang berada dalam Kawasan yang sudah memilki Amdal kawasan.</w:t>
      </w:r>
    </w:p>
    <w:p w14:paraId="6A0F5DB9" w14:textId="626A920C" w:rsidR="005977E7" w:rsidRPr="002F7038" w:rsidRDefault="005977E7"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Surat Pernyataan Kesanggupan </w:t>
      </w:r>
      <w:r w:rsidR="00565F0F" w:rsidRPr="002F7038">
        <w:rPr>
          <w:rFonts w:ascii="Bookman Old Style" w:hAnsi="Bookman Old Style" w:cs="Arial"/>
        </w:rPr>
        <w:t>P</w:t>
      </w:r>
      <w:r w:rsidRPr="002F7038">
        <w:rPr>
          <w:rFonts w:ascii="Bookman Old Style" w:hAnsi="Bookman Old Style" w:cs="Arial"/>
          <w:lang w:val="id-ID"/>
        </w:rPr>
        <w:t xml:space="preserve">engelolaan dan Pemantauan Lingkungan Hidup yang selanjutnya disebut SPPL adalah pernyataan kesanggupan dari penanggung jawab Usaha dan/atau Kegiatan untuk melakukan pengelolaan dan pemantauan Lingkungan Hidup atas Dampak Lingkungan Hidup dari Usaha dan/atau Kegiatannya di luar Usaha </w:t>
      </w:r>
      <w:r w:rsidR="000A6EBA" w:rsidRPr="002F7038">
        <w:rPr>
          <w:rFonts w:ascii="Bookman Old Style" w:hAnsi="Bookman Old Style" w:cs="Arial"/>
          <w:lang w:val="id-ID"/>
        </w:rPr>
        <w:t>dan</w:t>
      </w:r>
      <w:r w:rsidR="000A6EBA" w:rsidRPr="002F7038">
        <w:rPr>
          <w:rFonts w:ascii="Bookman Old Style" w:hAnsi="Bookman Old Style" w:cs="Arial"/>
        </w:rPr>
        <w:t>/</w:t>
      </w:r>
      <w:r w:rsidR="000A6EBA" w:rsidRPr="002F7038">
        <w:rPr>
          <w:rFonts w:ascii="Bookman Old Style" w:hAnsi="Bookman Old Style" w:cs="Arial"/>
          <w:lang w:val="id-ID"/>
        </w:rPr>
        <w:t xml:space="preserve">atau </w:t>
      </w:r>
      <w:r w:rsidRPr="002F7038">
        <w:rPr>
          <w:rFonts w:ascii="Bookman Old Style" w:hAnsi="Bookman Old Style" w:cs="Arial"/>
          <w:lang w:val="id-ID"/>
        </w:rPr>
        <w:t>Kegiatan yang wajib Amdal atau UKL-UPL.</w:t>
      </w:r>
    </w:p>
    <w:p w14:paraId="3B42F89E" w14:textId="487A6590" w:rsidR="00942452" w:rsidRPr="002F7038" w:rsidRDefault="00565F0F"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Pengembangan Usaha</w:t>
      </w:r>
      <w:r w:rsidR="00942452" w:rsidRPr="002F7038">
        <w:rPr>
          <w:rFonts w:ascii="Bookman Old Style" w:hAnsi="Bookman Old Style" w:cs="Arial"/>
          <w:lang w:val="id-ID"/>
        </w:rPr>
        <w:t xml:space="preserve"> adalah </w:t>
      </w:r>
      <w:r w:rsidR="00A50FE3" w:rsidRPr="002F7038">
        <w:rPr>
          <w:rFonts w:ascii="Bookman Old Style" w:hAnsi="Bookman Old Style" w:cs="Arial"/>
          <w:lang w:val="id-ID"/>
        </w:rPr>
        <w:t>penambahan/perluasan kegiatan usaha dengan cara menambah kapasitas, bidang</w:t>
      </w:r>
      <w:r w:rsidR="00942452" w:rsidRPr="002F7038">
        <w:rPr>
          <w:rFonts w:ascii="Bookman Old Style" w:hAnsi="Bookman Old Style" w:cs="Arial"/>
          <w:lang w:val="id-ID"/>
        </w:rPr>
        <w:t xml:space="preserve"> usaha, </w:t>
      </w:r>
      <w:r w:rsidR="00A50FE3" w:rsidRPr="002F7038">
        <w:rPr>
          <w:rFonts w:ascii="Bookman Old Style" w:hAnsi="Bookman Old Style" w:cs="Arial"/>
          <w:lang w:val="id-ID"/>
        </w:rPr>
        <w:t xml:space="preserve">dan/atau </w:t>
      </w:r>
      <w:r w:rsidR="00942452" w:rsidRPr="002F7038">
        <w:rPr>
          <w:rFonts w:ascii="Bookman Old Style" w:hAnsi="Bookman Old Style" w:cs="Arial"/>
          <w:lang w:val="id-ID"/>
        </w:rPr>
        <w:t>lokasi.</w:t>
      </w:r>
    </w:p>
    <w:p w14:paraId="34C58B13" w14:textId="77777777" w:rsidR="001952F6" w:rsidRPr="002F7038" w:rsidRDefault="001952F6"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Pelayanan Terpadu Satu Pintu yang selanjutnya disingkat PTSP adalah pelayanan secara terintegrasi dalam satu kesatuan proses dimulai dari tahap permohonan sampai dengan tahap penyelesaian produk pelayanan melalui satu pintu. </w:t>
      </w:r>
    </w:p>
    <w:p w14:paraId="19751E90" w14:textId="2D95FFFF" w:rsidR="00997079" w:rsidRPr="002F7038" w:rsidRDefault="00997079"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PTSP Pusat di BKPM adalah Pelayanan terkait Penanaman Modal yang menjadi kewenangan Pemerintah diselenggarakan secara terintegrasi dalam satu kesatuan proses dimulai dari tahap permohonan sampai dengan tahap penyelesaian produk pelayanan melalui satu pintu di BKPM.</w:t>
      </w:r>
    </w:p>
    <w:p w14:paraId="64E9FD0B" w14:textId="766D1730" w:rsidR="00997079" w:rsidRPr="002F7038" w:rsidRDefault="0020703F" w:rsidP="0067649A">
      <w:pPr>
        <w:pStyle w:val="Style"/>
        <w:numPr>
          <w:ilvl w:val="0"/>
          <w:numId w:val="3"/>
        </w:numPr>
        <w:tabs>
          <w:tab w:val="left" w:pos="2700"/>
        </w:tabs>
        <w:spacing w:line="360" w:lineRule="auto"/>
        <w:ind w:left="2520" w:right="23" w:hanging="540"/>
        <w:jc w:val="both"/>
        <w:rPr>
          <w:rFonts w:ascii="Bookman Old Style" w:hAnsi="Bookman Old Style" w:cs="Arial"/>
        </w:rPr>
      </w:pPr>
      <w:r w:rsidRPr="002F7038">
        <w:rPr>
          <w:rFonts w:ascii="Bookman Old Style" w:hAnsi="Bookman Old Style" w:cs="Arial"/>
          <w:lang w:val="id-ID"/>
        </w:rPr>
        <w:t>Kawasan Ekonomi Khusus</w:t>
      </w:r>
      <w:r w:rsidR="00997079" w:rsidRPr="002F7038">
        <w:rPr>
          <w:rFonts w:ascii="Bookman Old Style" w:hAnsi="Bookman Old Style" w:cs="Arial"/>
          <w:lang w:val="id-ID"/>
        </w:rPr>
        <w:t xml:space="preserve"> yang selanjutnya disingkat KEK adalah </w:t>
      </w:r>
      <w:r w:rsidR="00DA49AA" w:rsidRPr="002F7038">
        <w:rPr>
          <w:rFonts w:ascii="Bookman Old Style" w:hAnsi="Bookman Old Style" w:cs="Arial"/>
        </w:rPr>
        <w:t>kawasan ekonomi khusus sebagaimana diatur dalam peraturan perundang-undangan di bidang kawasan ekonomi khusus</w:t>
      </w:r>
      <w:r w:rsidR="00633C35" w:rsidRPr="002F7038">
        <w:rPr>
          <w:rFonts w:ascii="Bookman Old Style" w:hAnsi="Bookman Old Style" w:cs="Arial"/>
        </w:rPr>
        <w:t>.</w:t>
      </w:r>
    </w:p>
    <w:p w14:paraId="7F9D7066" w14:textId="628695D7" w:rsidR="003977B6" w:rsidRPr="002F7038" w:rsidRDefault="0020703F"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Kawasan Industri</w:t>
      </w:r>
      <w:r w:rsidR="00942452" w:rsidRPr="002F7038">
        <w:rPr>
          <w:rFonts w:ascii="Bookman Old Style" w:hAnsi="Bookman Old Style" w:cs="Arial"/>
          <w:lang w:val="id-ID"/>
        </w:rPr>
        <w:t xml:space="preserve"> adalah kawasan tempat pemusatan kegiatan industri yang dilengkapi dengan sarana dan prasarana penunjang yang dikembangkan dan dikelola oleh perusahaan </w:t>
      </w:r>
      <w:r w:rsidRPr="002F7038">
        <w:rPr>
          <w:rFonts w:ascii="Bookman Old Style" w:hAnsi="Bookman Old Style" w:cs="Arial"/>
        </w:rPr>
        <w:t>k</w:t>
      </w:r>
      <w:r w:rsidRPr="002F7038">
        <w:rPr>
          <w:rFonts w:ascii="Bookman Old Style" w:hAnsi="Bookman Old Style" w:cs="Arial"/>
          <w:lang w:val="id-ID"/>
        </w:rPr>
        <w:t xml:space="preserve">awasan </w:t>
      </w:r>
      <w:r w:rsidRPr="002F7038">
        <w:rPr>
          <w:rFonts w:ascii="Bookman Old Style" w:hAnsi="Bookman Old Style" w:cs="Arial"/>
        </w:rPr>
        <w:t>i</w:t>
      </w:r>
      <w:r w:rsidRPr="002F7038">
        <w:rPr>
          <w:rFonts w:ascii="Bookman Old Style" w:hAnsi="Bookman Old Style" w:cs="Arial"/>
          <w:lang w:val="id-ID"/>
        </w:rPr>
        <w:t>ndustri</w:t>
      </w:r>
      <w:r w:rsidR="00942452" w:rsidRPr="002F7038">
        <w:rPr>
          <w:rFonts w:ascii="Bookman Old Style" w:hAnsi="Bookman Old Style" w:cs="Arial"/>
          <w:lang w:val="id-ID"/>
        </w:rPr>
        <w:t>.</w:t>
      </w:r>
    </w:p>
    <w:p w14:paraId="56209E30"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55EDFE5A" w14:textId="09FA5DF7" w:rsidR="00997079" w:rsidRPr="002F7038" w:rsidRDefault="00997079" w:rsidP="00B73492">
      <w:pPr>
        <w:pStyle w:val="Style"/>
        <w:numPr>
          <w:ilvl w:val="0"/>
          <w:numId w:val="3"/>
        </w:numPr>
        <w:spacing w:line="360" w:lineRule="auto"/>
        <w:ind w:left="2552" w:right="23" w:hanging="567"/>
        <w:jc w:val="both"/>
        <w:rPr>
          <w:rFonts w:ascii="Bookman Old Style" w:hAnsi="Bookman Old Style" w:cs="Arial"/>
        </w:rPr>
      </w:pPr>
      <w:r w:rsidRPr="002F7038">
        <w:rPr>
          <w:rFonts w:ascii="Bookman Old Style" w:hAnsi="Bookman Old Style" w:cs="Arial"/>
          <w:lang w:val="id-ID"/>
        </w:rPr>
        <w:lastRenderedPageBreak/>
        <w:t xml:space="preserve">Kawasan Perdagangan Bebas dan Pelabuhan Bebas yang selanjutnya disingkat KPBPB adalah suatu </w:t>
      </w:r>
      <w:r w:rsidR="00ED4E0C" w:rsidRPr="002F7038">
        <w:rPr>
          <w:rFonts w:ascii="Bookman Old Style" w:hAnsi="Bookman Old Style" w:cs="Arial"/>
        </w:rPr>
        <w:t>kawasan perdagangan bebas dan pelabuhan bebas sebagaimana diatur dalam peraturan perundang-undangan di bidang kawasan perdagangan bebas dan pelabuhan bebas</w:t>
      </w:r>
      <w:r w:rsidR="00633C35" w:rsidRPr="002F7038">
        <w:rPr>
          <w:rFonts w:ascii="Bookman Old Style" w:hAnsi="Bookman Old Style" w:cs="Arial"/>
        </w:rPr>
        <w:t>.</w:t>
      </w:r>
    </w:p>
    <w:p w14:paraId="46806191" w14:textId="01C34909" w:rsidR="001952F6" w:rsidRPr="002F7038" w:rsidRDefault="00044D54" w:rsidP="00B73492">
      <w:pPr>
        <w:pStyle w:val="Style"/>
        <w:numPr>
          <w:ilvl w:val="0"/>
          <w:numId w:val="3"/>
        </w:numPr>
        <w:spacing w:line="360" w:lineRule="auto"/>
        <w:ind w:left="2552" w:right="23" w:hanging="567"/>
        <w:jc w:val="both"/>
        <w:rPr>
          <w:rFonts w:ascii="Bookman Old Style" w:hAnsi="Bookman Old Style" w:cs="Arial"/>
          <w:lang w:val="id-ID"/>
        </w:rPr>
      </w:pPr>
      <w:r w:rsidRPr="002F7038">
        <w:rPr>
          <w:rFonts w:ascii="Bookman Old Style" w:hAnsi="Bookman Old Style" w:cs="Arial"/>
          <w:lang w:val="id-ID"/>
        </w:rPr>
        <w:t>Hari</w:t>
      </w:r>
      <w:r w:rsidR="001952F6" w:rsidRPr="002F7038">
        <w:rPr>
          <w:rFonts w:ascii="Bookman Old Style" w:hAnsi="Bookman Old Style" w:cs="Arial"/>
          <w:lang w:val="id-ID"/>
        </w:rPr>
        <w:t xml:space="preserve"> adalah </w:t>
      </w:r>
      <w:r w:rsidRPr="002F7038">
        <w:rPr>
          <w:rFonts w:ascii="Bookman Old Style" w:hAnsi="Bookman Old Style" w:cs="Arial"/>
        </w:rPr>
        <w:t>h</w:t>
      </w:r>
      <w:r w:rsidRPr="002F7038">
        <w:rPr>
          <w:rFonts w:ascii="Bookman Old Style" w:hAnsi="Bookman Old Style" w:cs="Arial"/>
          <w:lang w:val="id-ID"/>
        </w:rPr>
        <w:t>ari</w:t>
      </w:r>
      <w:r w:rsidR="001952F6" w:rsidRPr="002F7038">
        <w:rPr>
          <w:rFonts w:ascii="Bookman Old Style" w:hAnsi="Bookman Old Style" w:cs="Arial"/>
          <w:lang w:val="id-ID"/>
        </w:rPr>
        <w:t xml:space="preserve"> kerja sesuai yang ditetapkan oleh Pemerintah Pusat. </w:t>
      </w:r>
    </w:p>
    <w:p w14:paraId="462BE0E0" w14:textId="26B8BA1B" w:rsidR="000E1D83" w:rsidRPr="002F7038" w:rsidRDefault="000E1D83" w:rsidP="00B73492">
      <w:pPr>
        <w:pStyle w:val="Style"/>
        <w:numPr>
          <w:ilvl w:val="0"/>
          <w:numId w:val="3"/>
        </w:numPr>
        <w:spacing w:line="360" w:lineRule="auto"/>
        <w:ind w:left="2552" w:right="23" w:hanging="567"/>
        <w:jc w:val="both"/>
        <w:rPr>
          <w:rFonts w:ascii="Bookman Old Style" w:hAnsi="Bookman Old Style" w:cs="Arial"/>
          <w:lang w:val="id-ID"/>
        </w:rPr>
      </w:pPr>
      <w:r w:rsidRPr="002F7038">
        <w:rPr>
          <w:rFonts w:ascii="Bookman Old Style" w:hAnsi="Bookman Old Style" w:cs="Arial"/>
          <w:lang w:val="id-ID"/>
        </w:rPr>
        <w:t xml:space="preserve">Laporan Kegiatan Penanaman Modal yang selanjutnya disingkat LKPM adalah laporan mengenai perkembangan realisasi Penanaman Modal dan permasalahan yang dihadapi Pelaku Usaha yang wajib dibuat dan disampaikan secara berkala. </w:t>
      </w:r>
    </w:p>
    <w:p w14:paraId="7D13B5F8" w14:textId="061512A8" w:rsidR="00A7234D" w:rsidRPr="002F7038" w:rsidRDefault="00A7234D" w:rsidP="0067649A">
      <w:pPr>
        <w:pStyle w:val="Style"/>
        <w:numPr>
          <w:ilvl w:val="0"/>
          <w:numId w:val="3"/>
        </w:numPr>
        <w:tabs>
          <w:tab w:val="left" w:pos="2700"/>
        </w:tabs>
        <w:spacing w:line="360" w:lineRule="auto"/>
        <w:ind w:left="2520" w:right="23" w:hanging="540"/>
        <w:jc w:val="both"/>
        <w:rPr>
          <w:rFonts w:ascii="Bookman Old Style" w:hAnsi="Bookman Old Style" w:cs="Arial"/>
        </w:rPr>
      </w:pPr>
      <w:r w:rsidRPr="002F7038">
        <w:rPr>
          <w:rFonts w:ascii="Bookman Old Style" w:hAnsi="Bookman Old Style" w:cs="Arial"/>
          <w:lang w:val="id-ID"/>
        </w:rPr>
        <w:t xml:space="preserve">Usaha Mikro, Kecil, dan </w:t>
      </w:r>
      <w:r w:rsidR="00E26FE8" w:rsidRPr="002F7038">
        <w:rPr>
          <w:rFonts w:ascii="Bookman Old Style" w:hAnsi="Bookman Old Style" w:cs="Arial"/>
        </w:rPr>
        <w:t xml:space="preserve">Menengah yang selanjutnya disingkat UMK-M adalah usaha mikro, usaha kecil, dan usaha menengah sebagaimana yang dimaksud dalam Undang-Undang </w:t>
      </w:r>
      <w:r w:rsidR="00633C35" w:rsidRPr="002F7038">
        <w:rPr>
          <w:rFonts w:ascii="Bookman Old Style" w:hAnsi="Bookman Old Style" w:cs="Arial"/>
        </w:rPr>
        <w:t>mengenai</w:t>
      </w:r>
      <w:r w:rsidR="00E26FE8" w:rsidRPr="002F7038">
        <w:rPr>
          <w:rFonts w:ascii="Bookman Old Style" w:hAnsi="Bookman Old Style" w:cs="Arial"/>
        </w:rPr>
        <w:t xml:space="preserve"> Usaha Mikro, Kecil, dan Menengah. </w:t>
      </w:r>
    </w:p>
    <w:p w14:paraId="2B40CEDF" w14:textId="71797B70" w:rsidR="00044D54" w:rsidRPr="002F7038" w:rsidRDefault="005C760B"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olor w:val="000000" w:themeColor="text1"/>
        </w:rPr>
        <w:t>Usaha Mikro dan Kecil</w:t>
      </w:r>
      <w:r w:rsidR="00044D54" w:rsidRPr="002F7038">
        <w:rPr>
          <w:rFonts w:ascii="Bookman Old Style" w:hAnsi="Bookman Old Style" w:cs="Arial"/>
          <w:lang w:val="id-ID"/>
        </w:rPr>
        <w:t xml:space="preserve"> yang selanjutnya disingkat UMK</w:t>
      </w:r>
      <w:r w:rsidR="00044D54" w:rsidRPr="002F7038">
        <w:rPr>
          <w:rFonts w:ascii="Bookman Old Style" w:hAnsi="Bookman Old Style" w:cs="Arial"/>
        </w:rPr>
        <w:t xml:space="preserve"> </w:t>
      </w:r>
      <w:r w:rsidR="00044D54" w:rsidRPr="002F7038">
        <w:rPr>
          <w:rFonts w:ascii="Bookman Old Style" w:hAnsi="Bookman Old Style" w:cs="Arial"/>
          <w:lang w:val="id-ID"/>
        </w:rPr>
        <w:t>adalah usaha mikro dan usaha kecil sebagaimana</w:t>
      </w:r>
      <w:r w:rsidR="00044D54" w:rsidRPr="002F7038">
        <w:rPr>
          <w:rFonts w:ascii="Bookman Old Style" w:hAnsi="Bookman Old Style" w:cs="Arial"/>
        </w:rPr>
        <w:t xml:space="preserve"> </w:t>
      </w:r>
      <w:r w:rsidR="00044D54" w:rsidRPr="002F7038">
        <w:rPr>
          <w:rFonts w:ascii="Bookman Old Style" w:hAnsi="Bookman Old Style" w:cs="Arial"/>
          <w:lang w:val="id-ID"/>
        </w:rPr>
        <w:t>dimaksud dalam Undang-Undang mengenai Usaha</w:t>
      </w:r>
      <w:r w:rsidR="00044D54" w:rsidRPr="002F7038">
        <w:rPr>
          <w:rFonts w:ascii="Bookman Old Style" w:hAnsi="Bookman Old Style" w:cs="Arial"/>
        </w:rPr>
        <w:t xml:space="preserve"> </w:t>
      </w:r>
      <w:r w:rsidR="00044D54" w:rsidRPr="002F7038">
        <w:rPr>
          <w:rFonts w:ascii="Bookman Old Style" w:hAnsi="Bookman Old Style" w:cs="Arial"/>
          <w:lang w:val="id-ID"/>
        </w:rPr>
        <w:t>Mikro, Kecil, dan Menengah.</w:t>
      </w:r>
    </w:p>
    <w:p w14:paraId="0E69CA55" w14:textId="6CF2A23B" w:rsidR="00514E67" w:rsidRPr="002F7038" w:rsidRDefault="00514E67"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Klasifikasi Baku Lapangan Usaha Indonesia yang selanjutnya</w:t>
      </w:r>
      <w:r w:rsidR="00882BC6" w:rsidRPr="002F7038">
        <w:rPr>
          <w:rFonts w:ascii="Bookman Old Style" w:hAnsi="Bookman Old Style" w:cs="Arial"/>
          <w:lang w:val="id-ID"/>
        </w:rPr>
        <w:t xml:space="preserve"> disebut</w:t>
      </w:r>
      <w:r w:rsidRPr="002F7038">
        <w:rPr>
          <w:rFonts w:ascii="Bookman Old Style" w:hAnsi="Bookman Old Style" w:cs="Arial"/>
          <w:lang w:val="id-ID"/>
        </w:rPr>
        <w:t xml:space="preserve"> KBLI adalah kode klasifikasi yang diatur oleh lembaga pemerintah non kementerian yang menyelenggarakan urusan pemerintahan di bidang statistik.</w:t>
      </w:r>
    </w:p>
    <w:p w14:paraId="0A4605FA" w14:textId="70150476" w:rsidR="00867123" w:rsidRPr="002F7038" w:rsidRDefault="00867123"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 xml:space="preserve">Fasilitas Penanaman Modal adalah </w:t>
      </w:r>
      <w:r w:rsidR="00E50B80" w:rsidRPr="002F7038">
        <w:rPr>
          <w:rFonts w:ascii="Bookman Old Style" w:hAnsi="Bookman Old Style" w:cs="Arial"/>
          <w:lang w:val="id-ID"/>
        </w:rPr>
        <w:t>segala bentuk insentif fiskal dan non</w:t>
      </w:r>
      <w:r w:rsidR="000A6EBA" w:rsidRPr="002F7038">
        <w:rPr>
          <w:rFonts w:ascii="Bookman Old Style" w:hAnsi="Bookman Old Style" w:cs="Arial"/>
        </w:rPr>
        <w:t xml:space="preserve"> </w:t>
      </w:r>
      <w:r w:rsidR="00E50B80" w:rsidRPr="002F7038">
        <w:rPr>
          <w:rFonts w:ascii="Bookman Old Style" w:hAnsi="Bookman Old Style" w:cs="Arial"/>
          <w:lang w:val="id-ID"/>
        </w:rPr>
        <w:t>fiskal serta kemudahan pelayanan Penanaman Modal, sesuai dengan ketentuan peraturan perundang-undangan.</w:t>
      </w:r>
    </w:p>
    <w:p w14:paraId="7F956BFD" w14:textId="0749F4E2" w:rsidR="00C32B89" w:rsidRPr="002F7038" w:rsidRDefault="00C32B89" w:rsidP="0067649A">
      <w:pPr>
        <w:pStyle w:val="Style"/>
        <w:numPr>
          <w:ilvl w:val="0"/>
          <w:numId w:val="3"/>
        </w:numPr>
        <w:tabs>
          <w:tab w:val="left" w:pos="2700"/>
        </w:tabs>
        <w:spacing w:line="360" w:lineRule="auto"/>
        <w:ind w:left="2520" w:right="23" w:hanging="540"/>
        <w:jc w:val="both"/>
        <w:rPr>
          <w:rFonts w:ascii="Bookman Old Style" w:hAnsi="Bookman Old Style" w:cs="Arial"/>
          <w:lang w:val="id-ID"/>
        </w:rPr>
      </w:pPr>
      <w:r w:rsidRPr="002F7038">
        <w:rPr>
          <w:rFonts w:ascii="Bookman Old Style" w:hAnsi="Bookman Old Style" w:cs="Arial"/>
          <w:lang w:val="id-ID"/>
        </w:rPr>
        <w:t>Industri</w:t>
      </w:r>
      <w:r w:rsidR="00013B5E" w:rsidRPr="002F7038">
        <w:rPr>
          <w:rFonts w:ascii="Bookman Old Style" w:hAnsi="Bookman Old Style" w:cs="Arial"/>
        </w:rPr>
        <w:t xml:space="preserve"> </w:t>
      </w:r>
      <w:r w:rsidRPr="002F7038">
        <w:rPr>
          <w:rFonts w:ascii="Bookman Old Style" w:hAnsi="Bookman Old Style" w:cs="Arial"/>
          <w:lang w:val="id-ID"/>
        </w:rPr>
        <w:t>Pionir adalah industri yang memiliki keterkaitan yang luas, memberi nilai tambah dan eksternalitas yang tinggi, memperkenalkan teknologi baru, serta me</w:t>
      </w:r>
      <w:r w:rsidR="00FD0EC3" w:rsidRPr="002F7038">
        <w:rPr>
          <w:rFonts w:ascii="Bookman Old Style" w:hAnsi="Bookman Old Style" w:cs="Arial"/>
          <w:lang w:val="id-ID"/>
        </w:rPr>
        <w:t>m</w:t>
      </w:r>
      <w:r w:rsidRPr="002F7038">
        <w:rPr>
          <w:rFonts w:ascii="Bookman Old Style" w:hAnsi="Bookman Old Style" w:cs="Arial"/>
          <w:lang w:val="id-ID"/>
        </w:rPr>
        <w:t>iliki nilai strategis bagi perekonomian nasional.</w:t>
      </w:r>
    </w:p>
    <w:p w14:paraId="3C618C8D" w14:textId="77777777" w:rsidR="00F251BA" w:rsidRPr="002F7038" w:rsidRDefault="00F251BA" w:rsidP="00F251BA">
      <w:pPr>
        <w:pStyle w:val="Style"/>
        <w:tabs>
          <w:tab w:val="left" w:pos="2700"/>
        </w:tabs>
        <w:spacing w:line="360" w:lineRule="auto"/>
        <w:ind w:left="2520" w:right="23"/>
        <w:jc w:val="both"/>
        <w:rPr>
          <w:rFonts w:ascii="Bookman Old Style" w:hAnsi="Bookman Old Style" w:cs="Arial"/>
          <w:lang w:val="id-ID"/>
        </w:rPr>
      </w:pPr>
    </w:p>
    <w:p w14:paraId="5BECD73F" w14:textId="1A7E9DFF" w:rsidR="00C32B89" w:rsidRPr="002F7038" w:rsidRDefault="00C32B89" w:rsidP="0067649A">
      <w:pPr>
        <w:pStyle w:val="Style"/>
        <w:numPr>
          <w:ilvl w:val="0"/>
          <w:numId w:val="3"/>
        </w:numPr>
        <w:tabs>
          <w:tab w:val="left" w:pos="2700"/>
        </w:tabs>
        <w:spacing w:line="360" w:lineRule="auto"/>
        <w:ind w:left="2520" w:right="23" w:hanging="540"/>
        <w:jc w:val="both"/>
        <w:rPr>
          <w:rFonts w:ascii="Bookman Old Style" w:hAnsi="Bookman Old Style"/>
          <w:color w:val="000000" w:themeColor="text1"/>
        </w:rPr>
      </w:pPr>
      <w:r w:rsidRPr="002F7038">
        <w:rPr>
          <w:rFonts w:ascii="Bookman Old Style" w:hAnsi="Bookman Old Style" w:cs="Arial"/>
          <w:lang w:val="id-ID"/>
        </w:rPr>
        <w:lastRenderedPageBreak/>
        <w:t>Saat</w:t>
      </w:r>
      <w:r w:rsidR="00013B5E" w:rsidRPr="002F7038">
        <w:rPr>
          <w:rFonts w:ascii="Bookman Old Style" w:hAnsi="Bookman Old Style" w:cs="Arial"/>
        </w:rPr>
        <w:t xml:space="preserve"> </w:t>
      </w:r>
      <w:r w:rsidRPr="002F7038">
        <w:rPr>
          <w:rFonts w:ascii="Bookman Old Style" w:hAnsi="Bookman Old Style" w:cs="Arial"/>
          <w:lang w:val="id-ID"/>
        </w:rPr>
        <w:t>Mulai</w:t>
      </w:r>
      <w:r w:rsidR="00013B5E" w:rsidRPr="002F7038">
        <w:rPr>
          <w:rFonts w:ascii="Bookman Old Style" w:hAnsi="Bookman Old Style" w:cs="Arial"/>
        </w:rPr>
        <w:t xml:space="preserve"> </w:t>
      </w:r>
      <w:r w:rsidRPr="002F7038">
        <w:rPr>
          <w:rFonts w:ascii="Bookman Old Style" w:hAnsi="Bookman Old Style" w:cs="Arial"/>
          <w:lang w:val="id-ID"/>
        </w:rPr>
        <w:t>Berproduksi</w:t>
      </w:r>
      <w:r w:rsidR="00013B5E" w:rsidRPr="002F7038">
        <w:rPr>
          <w:rFonts w:ascii="Bookman Old Style" w:hAnsi="Bookman Old Style" w:cs="Arial"/>
        </w:rPr>
        <w:t xml:space="preserve"> </w:t>
      </w:r>
      <w:r w:rsidRPr="002F7038">
        <w:rPr>
          <w:rFonts w:ascii="Bookman Old Style" w:hAnsi="Bookman Old Style" w:cs="Arial"/>
          <w:lang w:val="id-ID"/>
        </w:rPr>
        <w:t xml:space="preserve">Komersial adalah saat pertama kali hasil produksi dari </w:t>
      </w:r>
      <w:r w:rsidR="00013B5E" w:rsidRPr="002F7038">
        <w:rPr>
          <w:rFonts w:ascii="Bookman Old Style" w:hAnsi="Bookman Old Style" w:cs="Arial"/>
          <w:lang w:val="id-ID"/>
        </w:rPr>
        <w:t>Kegiatan Usaha Utama</w:t>
      </w:r>
      <w:r w:rsidRPr="002F7038">
        <w:rPr>
          <w:rFonts w:ascii="Bookman Old Style" w:hAnsi="Bookman Old Style" w:cs="Arial"/>
          <w:lang w:val="id-ID"/>
        </w:rPr>
        <w:t xml:space="preserve"> dijual ke pasaran dan/atau digunakan sendiri untuk proses produksi lebih lanjut.</w:t>
      </w:r>
    </w:p>
    <w:p w14:paraId="383314CF" w14:textId="77777777" w:rsidR="00847513" w:rsidRPr="002F7038" w:rsidRDefault="00847513" w:rsidP="0067649A">
      <w:pPr>
        <w:spacing w:after="0" w:line="360" w:lineRule="auto"/>
        <w:rPr>
          <w:rFonts w:ascii="Bookman Old Style" w:hAnsi="Bookman Old Style"/>
          <w:sz w:val="24"/>
          <w:szCs w:val="24"/>
        </w:rPr>
      </w:pPr>
    </w:p>
    <w:p w14:paraId="1AB2115C" w14:textId="77777777" w:rsidR="00F0251A" w:rsidRPr="002F7038" w:rsidRDefault="00F0251A" w:rsidP="0067649A">
      <w:pPr>
        <w:pStyle w:val="Heading5"/>
        <w:spacing w:before="0" w:line="360" w:lineRule="auto"/>
        <w:ind w:left="1985"/>
        <w:jc w:val="center"/>
        <w:rPr>
          <w:rFonts w:ascii="Bookman Old Style" w:hAnsi="Bookman Old Style" w:cs="Arial"/>
          <w:color w:val="auto"/>
          <w:sz w:val="24"/>
          <w:szCs w:val="24"/>
          <w:lang w:val="da-DK"/>
        </w:rPr>
      </w:pPr>
      <w:r w:rsidRPr="002F7038">
        <w:rPr>
          <w:rFonts w:ascii="Bookman Old Style" w:hAnsi="Bookman Old Style" w:cs="Arial"/>
          <w:color w:val="auto"/>
          <w:sz w:val="24"/>
          <w:szCs w:val="24"/>
          <w:lang w:val="da-DK"/>
        </w:rPr>
        <w:t>Pasal 2</w:t>
      </w:r>
    </w:p>
    <w:p w14:paraId="3C50A6D3" w14:textId="7D941314" w:rsidR="00105F7C" w:rsidRPr="002F7038" w:rsidRDefault="00105F7C" w:rsidP="0067649A">
      <w:pPr>
        <w:spacing w:after="0" w:line="360" w:lineRule="auto"/>
        <w:ind w:left="1985"/>
        <w:jc w:val="both"/>
        <w:rPr>
          <w:rFonts w:ascii="Bookman Old Style" w:hAnsi="Bookman Old Style" w:cs="Arial"/>
          <w:sz w:val="24"/>
          <w:szCs w:val="24"/>
          <w:lang w:val="it-IT"/>
        </w:rPr>
      </w:pPr>
      <w:r w:rsidRPr="002F7038">
        <w:rPr>
          <w:rFonts w:ascii="Bookman Old Style" w:hAnsi="Bookman Old Style" w:cs="Arial"/>
          <w:sz w:val="24"/>
          <w:szCs w:val="24"/>
          <w:lang w:val="fi-FI"/>
        </w:rPr>
        <w:t xml:space="preserve">Pedoman </w:t>
      </w:r>
      <w:r w:rsidR="00095DBB" w:rsidRPr="002F7038">
        <w:rPr>
          <w:rFonts w:ascii="Bookman Old Style" w:hAnsi="Bookman Old Style" w:cs="Arial"/>
          <w:sz w:val="24"/>
          <w:szCs w:val="24"/>
          <w:lang w:val="fi-FI"/>
        </w:rPr>
        <w:t xml:space="preserve">dan </w:t>
      </w:r>
      <w:r w:rsidR="004B6CB2" w:rsidRPr="002F7038">
        <w:rPr>
          <w:rFonts w:ascii="Bookman Old Style" w:hAnsi="Bookman Old Style" w:cs="Arial"/>
          <w:sz w:val="24"/>
          <w:szCs w:val="24"/>
          <w:lang w:val="fi-FI"/>
        </w:rPr>
        <w:t xml:space="preserve">tata cara pelayanan </w:t>
      </w:r>
      <w:r w:rsidR="009A2ADA" w:rsidRPr="002F7038">
        <w:rPr>
          <w:rFonts w:ascii="Bookman Old Style" w:hAnsi="Bookman Old Style" w:cs="Arial"/>
          <w:sz w:val="24"/>
          <w:szCs w:val="24"/>
        </w:rPr>
        <w:t>Perizinan Berusaha Berbasis Risiko</w:t>
      </w:r>
      <w:r w:rsidR="004B6CB2" w:rsidRPr="002F7038">
        <w:rPr>
          <w:rFonts w:ascii="Bookman Old Style" w:hAnsi="Bookman Old Style" w:cs="Arial"/>
          <w:sz w:val="24"/>
          <w:szCs w:val="24"/>
        </w:rPr>
        <w:t xml:space="preserve"> </w:t>
      </w:r>
      <w:r w:rsidR="004B6CB2" w:rsidRPr="002F7038">
        <w:rPr>
          <w:rFonts w:ascii="Bookman Old Style" w:hAnsi="Bookman Old Style" w:cs="Arial"/>
          <w:sz w:val="24"/>
          <w:szCs w:val="24"/>
          <w:lang w:val="en-US"/>
        </w:rPr>
        <w:t xml:space="preserve">dan </w:t>
      </w:r>
      <w:r w:rsidR="009A2ADA" w:rsidRPr="002F7038">
        <w:rPr>
          <w:rFonts w:ascii="Bookman Old Style" w:hAnsi="Bookman Old Style" w:cs="Arial"/>
          <w:sz w:val="24"/>
          <w:szCs w:val="24"/>
          <w:lang w:val="en-US"/>
        </w:rPr>
        <w:t>Fasilitas Penanaman Modal</w:t>
      </w:r>
      <w:r w:rsidR="00FD0EC3" w:rsidRPr="002F7038">
        <w:rPr>
          <w:rFonts w:ascii="Bookman Old Style" w:hAnsi="Bookman Old Style" w:cs="Arial"/>
          <w:sz w:val="24"/>
          <w:szCs w:val="24"/>
          <w:lang w:val="en-US"/>
        </w:rPr>
        <w:t xml:space="preserve"> </w:t>
      </w:r>
      <w:r w:rsidRPr="002F7038">
        <w:rPr>
          <w:rFonts w:ascii="Bookman Old Style" w:hAnsi="Bookman Old Style" w:cs="Arial"/>
          <w:sz w:val="24"/>
          <w:szCs w:val="24"/>
          <w:lang w:val="fi-FI"/>
        </w:rPr>
        <w:t xml:space="preserve">yang diatur dalam </w:t>
      </w:r>
      <w:r w:rsidR="00202E53" w:rsidRPr="002F7038">
        <w:rPr>
          <w:rFonts w:ascii="Bookman Old Style" w:hAnsi="Bookman Old Style" w:cs="Arial"/>
          <w:sz w:val="24"/>
          <w:szCs w:val="24"/>
          <w:lang w:val="fi-FI"/>
        </w:rPr>
        <w:t>Peraturan Badan ini</w:t>
      </w:r>
      <w:r w:rsidRPr="002F7038">
        <w:rPr>
          <w:rFonts w:ascii="Bookman Old Style" w:hAnsi="Bookman Old Style" w:cs="Arial"/>
          <w:sz w:val="24"/>
          <w:szCs w:val="24"/>
          <w:lang w:val="fi-FI"/>
        </w:rPr>
        <w:t xml:space="preserve"> dimaksudkan sebagai panduan</w:t>
      </w:r>
      <w:r w:rsidR="00E26FE8" w:rsidRPr="002F7038">
        <w:rPr>
          <w:rFonts w:ascii="Bookman Old Style" w:hAnsi="Bookman Old Style" w:cs="Arial"/>
          <w:sz w:val="24"/>
          <w:szCs w:val="24"/>
          <w:lang w:val="fi-FI"/>
        </w:rPr>
        <w:t xml:space="preserve"> penggunaan</w:t>
      </w:r>
      <w:r w:rsidRPr="002F7038">
        <w:rPr>
          <w:rFonts w:ascii="Bookman Old Style" w:hAnsi="Bookman Old Style" w:cs="Arial"/>
          <w:sz w:val="24"/>
          <w:szCs w:val="24"/>
          <w:lang w:val="fi-FI"/>
        </w:rPr>
        <w:t xml:space="preserve"> dalam </w:t>
      </w:r>
      <w:r w:rsidR="00B3206E" w:rsidRPr="002F7038">
        <w:rPr>
          <w:rFonts w:ascii="Bookman Old Style" w:hAnsi="Bookman Old Style" w:cs="Arial"/>
          <w:sz w:val="24"/>
          <w:szCs w:val="24"/>
          <w:lang w:val="fi-FI"/>
        </w:rPr>
        <w:t>pelaksanaan</w:t>
      </w:r>
      <w:r w:rsidR="00B3206E" w:rsidRPr="002F7038">
        <w:rPr>
          <w:rFonts w:ascii="Bookman Old Style" w:hAnsi="Bookman Old Style" w:cs="Arial"/>
          <w:sz w:val="24"/>
          <w:szCs w:val="24"/>
        </w:rPr>
        <w:t xml:space="preserve"> </w:t>
      </w:r>
      <w:r w:rsidRPr="002F7038">
        <w:rPr>
          <w:rFonts w:ascii="Bookman Old Style" w:hAnsi="Bookman Old Style" w:cs="Arial"/>
          <w:sz w:val="24"/>
          <w:szCs w:val="24"/>
          <w:lang w:val="fi-FI"/>
        </w:rPr>
        <w:t xml:space="preserve">Perizinan </w:t>
      </w:r>
      <w:r w:rsidRPr="002F7038">
        <w:rPr>
          <w:rFonts w:ascii="Bookman Old Style" w:hAnsi="Bookman Old Style" w:cs="Arial"/>
          <w:sz w:val="24"/>
          <w:szCs w:val="24"/>
          <w:lang w:val="it-IT"/>
        </w:rPr>
        <w:t xml:space="preserve">Berusaha </w:t>
      </w:r>
      <w:r w:rsidR="00951A7A" w:rsidRPr="002F7038">
        <w:rPr>
          <w:rFonts w:ascii="Bookman Old Style" w:hAnsi="Bookman Old Style" w:cs="Arial"/>
          <w:sz w:val="24"/>
          <w:szCs w:val="24"/>
          <w:lang w:val="it-IT"/>
        </w:rPr>
        <w:t>Berbasis Risiko</w:t>
      </w:r>
      <w:r w:rsidR="00C34390" w:rsidRPr="002F7038">
        <w:rPr>
          <w:rFonts w:ascii="Bookman Old Style" w:hAnsi="Bookman Old Style" w:cs="Arial"/>
          <w:sz w:val="24"/>
          <w:szCs w:val="24"/>
          <w:lang w:val="it-IT"/>
        </w:rPr>
        <w:t xml:space="preserve"> dan pemberian </w:t>
      </w:r>
      <w:r w:rsidR="009A2ADA" w:rsidRPr="002F7038">
        <w:rPr>
          <w:rFonts w:ascii="Bookman Old Style" w:hAnsi="Bookman Old Style" w:cs="Arial"/>
          <w:sz w:val="24"/>
          <w:szCs w:val="24"/>
          <w:lang w:val="it-IT"/>
        </w:rPr>
        <w:t>Fasilitas Penanaman Modal</w:t>
      </w:r>
      <w:r w:rsidR="00951A7A" w:rsidRPr="002F7038">
        <w:rPr>
          <w:rFonts w:ascii="Bookman Old Style" w:hAnsi="Bookman Old Style" w:cs="Arial"/>
          <w:sz w:val="24"/>
          <w:szCs w:val="24"/>
          <w:lang w:val="it-IT"/>
        </w:rPr>
        <w:t xml:space="preserve"> </w:t>
      </w:r>
      <w:r w:rsidRPr="002F7038">
        <w:rPr>
          <w:rFonts w:ascii="Bookman Old Style" w:hAnsi="Bookman Old Style" w:cs="Arial"/>
          <w:sz w:val="24"/>
          <w:szCs w:val="24"/>
          <w:lang w:val="it-IT"/>
        </w:rPr>
        <w:t xml:space="preserve">bagi: </w:t>
      </w:r>
    </w:p>
    <w:p w14:paraId="7CF61B00" w14:textId="2BC661F1" w:rsidR="00F13B5B" w:rsidRPr="002F7038" w:rsidRDefault="00F13B5B" w:rsidP="0067649A">
      <w:pPr>
        <w:numPr>
          <w:ilvl w:val="1"/>
          <w:numId w:val="4"/>
        </w:numPr>
        <w:tabs>
          <w:tab w:val="clear" w:pos="1440"/>
          <w:tab w:val="left" w:pos="2552"/>
        </w:tabs>
        <w:spacing w:after="0" w:line="360" w:lineRule="auto"/>
        <w:ind w:left="2552" w:hanging="567"/>
        <w:jc w:val="both"/>
        <w:rPr>
          <w:rFonts w:ascii="Bookman Old Style" w:hAnsi="Bookman Old Style" w:cs="Arial"/>
          <w:sz w:val="24"/>
          <w:szCs w:val="24"/>
          <w:lang w:val="it-IT"/>
        </w:rPr>
      </w:pPr>
      <w:r w:rsidRPr="002F7038">
        <w:rPr>
          <w:rFonts w:ascii="Bookman Old Style" w:hAnsi="Bookman Old Style" w:cs="Arial"/>
          <w:sz w:val="24"/>
          <w:szCs w:val="24"/>
          <w:lang w:val="it-IT"/>
        </w:rPr>
        <w:t>Lembaga OSS;</w:t>
      </w:r>
    </w:p>
    <w:p w14:paraId="4E2EEFB6" w14:textId="398CB260" w:rsidR="00F13B5B" w:rsidRPr="002F7038" w:rsidRDefault="00F13B5B" w:rsidP="0067649A">
      <w:pPr>
        <w:numPr>
          <w:ilvl w:val="1"/>
          <w:numId w:val="4"/>
        </w:numPr>
        <w:tabs>
          <w:tab w:val="clear" w:pos="1440"/>
          <w:tab w:val="left" w:pos="2552"/>
        </w:tabs>
        <w:spacing w:after="0" w:line="360" w:lineRule="auto"/>
        <w:ind w:left="2552" w:hanging="567"/>
        <w:jc w:val="both"/>
        <w:rPr>
          <w:rFonts w:ascii="Bookman Old Style" w:hAnsi="Bookman Old Style" w:cs="Arial"/>
          <w:sz w:val="24"/>
          <w:szCs w:val="24"/>
          <w:lang w:val="it-IT"/>
        </w:rPr>
      </w:pPr>
      <w:r w:rsidRPr="002F7038">
        <w:rPr>
          <w:rFonts w:ascii="Bookman Old Style" w:hAnsi="Bookman Old Style" w:cs="Arial"/>
          <w:sz w:val="24"/>
          <w:szCs w:val="24"/>
          <w:lang w:val="it-IT"/>
        </w:rPr>
        <w:t>kementerian</w:t>
      </w:r>
      <w:r w:rsidR="00BC2DD5" w:rsidRPr="002F7038">
        <w:rPr>
          <w:rFonts w:ascii="Bookman Old Style" w:hAnsi="Bookman Old Style" w:cs="Arial"/>
          <w:sz w:val="24"/>
          <w:szCs w:val="24"/>
          <w:lang w:val="it-IT"/>
        </w:rPr>
        <w:t>/lembaga</w:t>
      </w:r>
      <w:r w:rsidRPr="002F7038">
        <w:rPr>
          <w:rFonts w:ascii="Bookman Old Style" w:hAnsi="Bookman Old Style" w:cs="Arial"/>
          <w:sz w:val="24"/>
          <w:szCs w:val="24"/>
          <w:lang w:val="it-IT"/>
        </w:rPr>
        <w:t>;</w:t>
      </w:r>
      <w:r w:rsidR="00105F7C" w:rsidRPr="002F7038">
        <w:rPr>
          <w:rFonts w:ascii="Bookman Old Style" w:hAnsi="Bookman Old Style" w:cs="Arial"/>
          <w:sz w:val="24"/>
          <w:szCs w:val="24"/>
          <w:lang w:val="it-IT"/>
        </w:rPr>
        <w:t xml:space="preserve"> </w:t>
      </w:r>
    </w:p>
    <w:p w14:paraId="5CC741A4" w14:textId="217AD75A" w:rsidR="00F13B5B" w:rsidRPr="002F7038" w:rsidRDefault="00105F7C" w:rsidP="0067649A">
      <w:pPr>
        <w:numPr>
          <w:ilvl w:val="1"/>
          <w:numId w:val="4"/>
        </w:numPr>
        <w:tabs>
          <w:tab w:val="clear" w:pos="1440"/>
          <w:tab w:val="left" w:pos="2552"/>
        </w:tabs>
        <w:spacing w:after="0" w:line="360" w:lineRule="auto"/>
        <w:ind w:left="2552" w:hanging="567"/>
        <w:jc w:val="both"/>
        <w:rPr>
          <w:rFonts w:ascii="Bookman Old Style" w:hAnsi="Bookman Old Style" w:cs="Arial"/>
          <w:sz w:val="24"/>
          <w:szCs w:val="24"/>
          <w:lang w:val="it-IT"/>
        </w:rPr>
      </w:pPr>
      <w:r w:rsidRPr="002F7038">
        <w:rPr>
          <w:rFonts w:ascii="Bookman Old Style" w:hAnsi="Bookman Old Style" w:cs="Arial"/>
          <w:sz w:val="24"/>
          <w:szCs w:val="24"/>
          <w:lang w:val="it-IT"/>
        </w:rPr>
        <w:t xml:space="preserve">DPMPTSP </w:t>
      </w:r>
      <w:r w:rsidR="00F13B5B" w:rsidRPr="002F7038">
        <w:rPr>
          <w:rFonts w:ascii="Bookman Old Style" w:hAnsi="Bookman Old Style" w:cs="Arial"/>
          <w:sz w:val="24"/>
          <w:szCs w:val="24"/>
          <w:lang w:val="it-IT"/>
        </w:rPr>
        <w:t>p</w:t>
      </w:r>
      <w:r w:rsidRPr="002F7038">
        <w:rPr>
          <w:rFonts w:ascii="Bookman Old Style" w:hAnsi="Bookman Old Style" w:cs="Arial"/>
          <w:sz w:val="24"/>
          <w:szCs w:val="24"/>
          <w:lang w:val="it-IT"/>
        </w:rPr>
        <w:t>rovinsi</w:t>
      </w:r>
      <w:r w:rsidR="003B189E" w:rsidRPr="002F7038">
        <w:rPr>
          <w:rFonts w:ascii="Bookman Old Style" w:hAnsi="Bookman Old Style" w:cs="Arial"/>
          <w:sz w:val="24"/>
          <w:szCs w:val="24"/>
          <w:lang w:val="it-IT"/>
        </w:rPr>
        <w:t xml:space="preserve"> dan</w:t>
      </w:r>
      <w:r w:rsidR="00F13B5B" w:rsidRPr="002F7038">
        <w:rPr>
          <w:rFonts w:ascii="Bookman Old Style" w:hAnsi="Bookman Old Style" w:cs="Arial"/>
          <w:sz w:val="24"/>
          <w:szCs w:val="24"/>
          <w:lang w:val="it-IT"/>
        </w:rPr>
        <w:t xml:space="preserve"> perangkat daerah teknis provinsi;</w:t>
      </w:r>
    </w:p>
    <w:p w14:paraId="315C5352" w14:textId="4D40B5FC" w:rsidR="00F13B5B" w:rsidRPr="002F7038" w:rsidRDefault="00105F7C" w:rsidP="0067649A">
      <w:pPr>
        <w:numPr>
          <w:ilvl w:val="1"/>
          <w:numId w:val="4"/>
        </w:numPr>
        <w:tabs>
          <w:tab w:val="clear" w:pos="1440"/>
          <w:tab w:val="left" w:pos="2552"/>
        </w:tabs>
        <w:spacing w:after="0" w:line="360" w:lineRule="auto"/>
        <w:ind w:left="2552" w:hanging="567"/>
        <w:jc w:val="both"/>
        <w:rPr>
          <w:rFonts w:ascii="Bookman Old Style" w:hAnsi="Bookman Old Style" w:cs="Arial"/>
          <w:sz w:val="24"/>
          <w:szCs w:val="24"/>
          <w:lang w:val="it-IT"/>
        </w:rPr>
      </w:pPr>
      <w:r w:rsidRPr="002F7038">
        <w:rPr>
          <w:rFonts w:ascii="Bookman Old Style" w:hAnsi="Bookman Old Style" w:cs="Arial"/>
          <w:sz w:val="24"/>
          <w:szCs w:val="24"/>
          <w:lang w:val="it-IT"/>
        </w:rPr>
        <w:t xml:space="preserve">DPMPTSP </w:t>
      </w:r>
      <w:r w:rsidR="00F13B5B" w:rsidRPr="002F7038">
        <w:rPr>
          <w:rFonts w:ascii="Bookman Old Style" w:hAnsi="Bookman Old Style" w:cs="Arial"/>
          <w:sz w:val="24"/>
          <w:szCs w:val="24"/>
          <w:lang w:val="it-IT"/>
        </w:rPr>
        <w:t>k</w:t>
      </w:r>
      <w:r w:rsidRPr="002F7038">
        <w:rPr>
          <w:rFonts w:ascii="Bookman Old Style" w:hAnsi="Bookman Old Style" w:cs="Arial"/>
          <w:sz w:val="24"/>
          <w:szCs w:val="24"/>
          <w:lang w:val="it-IT"/>
        </w:rPr>
        <w:t>abupaten/</w:t>
      </w:r>
      <w:r w:rsidR="00F13B5B" w:rsidRPr="002F7038">
        <w:rPr>
          <w:rFonts w:ascii="Bookman Old Style" w:hAnsi="Bookman Old Style" w:cs="Arial"/>
          <w:sz w:val="24"/>
          <w:szCs w:val="24"/>
          <w:lang w:val="it-IT"/>
        </w:rPr>
        <w:t>k</w:t>
      </w:r>
      <w:r w:rsidRPr="002F7038">
        <w:rPr>
          <w:rFonts w:ascii="Bookman Old Style" w:hAnsi="Bookman Old Style" w:cs="Arial"/>
          <w:sz w:val="24"/>
          <w:szCs w:val="24"/>
          <w:lang w:val="it-IT"/>
        </w:rPr>
        <w:t>ota</w:t>
      </w:r>
      <w:r w:rsidR="00F13B5B" w:rsidRPr="002F7038">
        <w:rPr>
          <w:rFonts w:ascii="Bookman Old Style" w:hAnsi="Bookman Old Style" w:cs="Arial"/>
          <w:sz w:val="24"/>
          <w:szCs w:val="24"/>
          <w:lang w:val="it-IT"/>
        </w:rPr>
        <w:t xml:space="preserve"> dan perangkat daerah teknis kabupaten/kota;</w:t>
      </w:r>
    </w:p>
    <w:p w14:paraId="703708DD" w14:textId="5EFF3708" w:rsidR="00F13B5B" w:rsidRPr="002F7038" w:rsidRDefault="00F13B5B" w:rsidP="0067649A">
      <w:pPr>
        <w:numPr>
          <w:ilvl w:val="1"/>
          <w:numId w:val="4"/>
        </w:numPr>
        <w:tabs>
          <w:tab w:val="clear" w:pos="1440"/>
          <w:tab w:val="left" w:pos="2552"/>
        </w:tabs>
        <w:spacing w:after="0" w:line="360" w:lineRule="auto"/>
        <w:ind w:left="2552" w:hanging="567"/>
        <w:jc w:val="both"/>
        <w:rPr>
          <w:rFonts w:ascii="Bookman Old Style" w:hAnsi="Bookman Old Style" w:cs="Arial"/>
          <w:sz w:val="24"/>
          <w:szCs w:val="24"/>
          <w:lang w:val="it-IT"/>
        </w:rPr>
      </w:pPr>
      <w:r w:rsidRPr="002F7038">
        <w:rPr>
          <w:rFonts w:ascii="Bookman Old Style" w:hAnsi="Bookman Old Style" w:cs="Arial"/>
          <w:sz w:val="24"/>
          <w:szCs w:val="24"/>
          <w:lang w:val="it-IT"/>
        </w:rPr>
        <w:t>a</w:t>
      </w:r>
      <w:r w:rsidR="00095DBB" w:rsidRPr="002F7038">
        <w:rPr>
          <w:rFonts w:ascii="Bookman Old Style" w:hAnsi="Bookman Old Style" w:cs="Arial"/>
          <w:sz w:val="24"/>
          <w:szCs w:val="24"/>
          <w:lang w:val="it-IT"/>
        </w:rPr>
        <w:t>dministrator KEK</w:t>
      </w:r>
      <w:r w:rsidRPr="002F7038">
        <w:rPr>
          <w:rFonts w:ascii="Bookman Old Style" w:hAnsi="Bookman Old Style" w:cs="Arial"/>
          <w:sz w:val="24"/>
          <w:szCs w:val="24"/>
          <w:lang w:val="it-IT"/>
        </w:rPr>
        <w:t xml:space="preserve">; </w:t>
      </w:r>
    </w:p>
    <w:p w14:paraId="7D1CD387" w14:textId="1C84BE2C" w:rsidR="009D0776" w:rsidRPr="002F7038" w:rsidRDefault="00F13B5B" w:rsidP="0067649A">
      <w:pPr>
        <w:numPr>
          <w:ilvl w:val="1"/>
          <w:numId w:val="4"/>
        </w:numPr>
        <w:tabs>
          <w:tab w:val="clear" w:pos="1440"/>
          <w:tab w:val="left" w:pos="2552"/>
        </w:tabs>
        <w:spacing w:after="0" w:line="360" w:lineRule="auto"/>
        <w:ind w:left="2552" w:hanging="567"/>
        <w:jc w:val="both"/>
        <w:rPr>
          <w:rFonts w:ascii="Bookman Old Style" w:hAnsi="Bookman Old Style" w:cs="Arial"/>
          <w:sz w:val="24"/>
          <w:szCs w:val="24"/>
          <w:lang w:val="it-IT"/>
        </w:rPr>
      </w:pPr>
      <w:r w:rsidRPr="002F7038">
        <w:rPr>
          <w:rFonts w:ascii="Bookman Old Style" w:hAnsi="Bookman Old Style" w:cs="Arial"/>
          <w:sz w:val="24"/>
          <w:szCs w:val="24"/>
          <w:lang w:val="it-IT"/>
        </w:rPr>
        <w:t>b</w:t>
      </w:r>
      <w:r w:rsidR="00095DBB" w:rsidRPr="002F7038">
        <w:rPr>
          <w:rFonts w:ascii="Bookman Old Style" w:hAnsi="Bookman Old Style" w:cs="Arial"/>
          <w:sz w:val="24"/>
          <w:szCs w:val="24"/>
          <w:lang w:val="it-IT"/>
        </w:rPr>
        <w:t xml:space="preserve">adan </w:t>
      </w:r>
      <w:r w:rsidRPr="002F7038">
        <w:rPr>
          <w:rFonts w:ascii="Bookman Old Style" w:hAnsi="Bookman Old Style" w:cs="Arial"/>
          <w:sz w:val="24"/>
          <w:szCs w:val="24"/>
          <w:lang w:val="it-IT"/>
        </w:rPr>
        <w:t>p</w:t>
      </w:r>
      <w:r w:rsidR="00095DBB" w:rsidRPr="002F7038">
        <w:rPr>
          <w:rFonts w:ascii="Bookman Old Style" w:hAnsi="Bookman Old Style" w:cs="Arial"/>
          <w:sz w:val="24"/>
          <w:szCs w:val="24"/>
          <w:lang w:val="it-IT"/>
        </w:rPr>
        <w:t>engusahaan KPBPB</w:t>
      </w:r>
      <w:r w:rsidRPr="002F7038">
        <w:rPr>
          <w:rFonts w:ascii="Bookman Old Style" w:hAnsi="Bookman Old Style" w:cs="Arial"/>
          <w:sz w:val="24"/>
          <w:szCs w:val="24"/>
          <w:lang w:val="it-IT"/>
        </w:rPr>
        <w:t xml:space="preserve">; dan/atau </w:t>
      </w:r>
    </w:p>
    <w:p w14:paraId="51D564C7" w14:textId="7F0EC326" w:rsidR="00F0251A" w:rsidRPr="002F7038" w:rsidRDefault="004B6CB2" w:rsidP="0067649A">
      <w:pPr>
        <w:numPr>
          <w:ilvl w:val="1"/>
          <w:numId w:val="4"/>
        </w:numPr>
        <w:tabs>
          <w:tab w:val="clear" w:pos="1440"/>
          <w:tab w:val="left" w:pos="2552"/>
        </w:tabs>
        <w:spacing w:after="0" w:line="360" w:lineRule="auto"/>
        <w:ind w:left="2552" w:hanging="567"/>
        <w:jc w:val="both"/>
        <w:rPr>
          <w:rFonts w:ascii="Bookman Old Style" w:hAnsi="Bookman Old Style" w:cs="Arial"/>
          <w:b/>
          <w:bCs/>
          <w:sz w:val="24"/>
          <w:szCs w:val="24"/>
        </w:rPr>
      </w:pPr>
      <w:r w:rsidRPr="002F7038">
        <w:rPr>
          <w:rFonts w:ascii="Bookman Old Style" w:hAnsi="Bookman Old Style" w:cs="Arial"/>
          <w:sz w:val="24"/>
          <w:szCs w:val="24"/>
          <w:lang w:val="fi-FI"/>
        </w:rPr>
        <w:t>P</w:t>
      </w:r>
      <w:r w:rsidR="00105F7C" w:rsidRPr="002F7038">
        <w:rPr>
          <w:rFonts w:ascii="Bookman Old Style" w:hAnsi="Bookman Old Style" w:cs="Arial"/>
          <w:sz w:val="24"/>
          <w:szCs w:val="24"/>
          <w:lang w:val="fi-FI"/>
        </w:rPr>
        <w:t xml:space="preserve">elaku </w:t>
      </w:r>
      <w:r w:rsidR="009C63B2" w:rsidRPr="002F7038">
        <w:rPr>
          <w:rFonts w:ascii="Bookman Old Style" w:hAnsi="Bookman Old Style" w:cs="Arial"/>
          <w:sz w:val="24"/>
          <w:szCs w:val="24"/>
          <w:lang w:val="fi-FI"/>
        </w:rPr>
        <w:t>U</w:t>
      </w:r>
      <w:r w:rsidR="00105F7C" w:rsidRPr="002F7038">
        <w:rPr>
          <w:rFonts w:ascii="Bookman Old Style" w:hAnsi="Bookman Old Style" w:cs="Arial"/>
          <w:sz w:val="24"/>
          <w:szCs w:val="24"/>
          <w:lang w:val="fi-FI"/>
        </w:rPr>
        <w:t>saha serta masyarakat umum lainnya</w:t>
      </w:r>
      <w:r w:rsidR="00375366" w:rsidRPr="002F7038">
        <w:rPr>
          <w:rFonts w:ascii="Bookman Old Style" w:hAnsi="Bookman Old Style" w:cs="Arial"/>
          <w:sz w:val="24"/>
          <w:szCs w:val="24"/>
        </w:rPr>
        <w:t>.</w:t>
      </w:r>
    </w:p>
    <w:p w14:paraId="02880F59" w14:textId="77777777" w:rsidR="000D3BA8" w:rsidRPr="002F7038" w:rsidRDefault="000D3BA8" w:rsidP="0067649A">
      <w:pPr>
        <w:spacing w:after="0" w:line="360" w:lineRule="auto"/>
        <w:ind w:left="1985"/>
        <w:jc w:val="both"/>
        <w:rPr>
          <w:rFonts w:ascii="Bookman Old Style" w:hAnsi="Bookman Old Style" w:cs="Arial"/>
          <w:sz w:val="24"/>
          <w:szCs w:val="24"/>
          <w:lang w:val="fi-FI"/>
        </w:rPr>
      </w:pPr>
    </w:p>
    <w:p w14:paraId="38C16FC5" w14:textId="77777777" w:rsidR="00F0251A" w:rsidRPr="002F7038" w:rsidRDefault="00F0251A" w:rsidP="0067649A">
      <w:pPr>
        <w:pStyle w:val="Heading5"/>
        <w:spacing w:before="0" w:line="360" w:lineRule="auto"/>
        <w:ind w:left="1985"/>
        <w:jc w:val="center"/>
        <w:rPr>
          <w:rFonts w:ascii="Bookman Old Style" w:hAnsi="Bookman Old Style" w:cs="Arial"/>
          <w:color w:val="auto"/>
          <w:sz w:val="24"/>
          <w:szCs w:val="24"/>
          <w:lang w:val="da-DK"/>
        </w:rPr>
      </w:pPr>
      <w:r w:rsidRPr="002F7038">
        <w:rPr>
          <w:rFonts w:ascii="Bookman Old Style" w:hAnsi="Bookman Old Style" w:cs="Arial"/>
          <w:color w:val="auto"/>
          <w:sz w:val="24"/>
          <w:szCs w:val="24"/>
          <w:lang w:val="da-DK"/>
        </w:rPr>
        <w:t>Pasal 3</w:t>
      </w:r>
    </w:p>
    <w:p w14:paraId="3F6BA918" w14:textId="29763A47" w:rsidR="005F1CFE" w:rsidRPr="002F7038" w:rsidRDefault="00951A7A" w:rsidP="0067649A">
      <w:pPr>
        <w:spacing w:after="0" w:line="360" w:lineRule="auto"/>
        <w:ind w:left="1985"/>
        <w:jc w:val="both"/>
        <w:rPr>
          <w:rFonts w:ascii="Bookman Old Style" w:hAnsi="Bookman Old Style" w:cs="Arial"/>
          <w:sz w:val="24"/>
          <w:szCs w:val="24"/>
        </w:rPr>
      </w:pPr>
      <w:r w:rsidRPr="002F7038">
        <w:rPr>
          <w:rFonts w:ascii="Bookman Old Style" w:hAnsi="Bookman Old Style" w:cs="Arial"/>
          <w:sz w:val="24"/>
          <w:szCs w:val="24"/>
          <w:lang w:val="fi-FI"/>
        </w:rPr>
        <w:t>Pedoman</w:t>
      </w:r>
      <w:r w:rsidR="00095DBB" w:rsidRPr="002F7038">
        <w:rPr>
          <w:rFonts w:ascii="Bookman Old Style" w:hAnsi="Bookman Old Style" w:cs="Arial"/>
          <w:sz w:val="24"/>
          <w:szCs w:val="24"/>
          <w:lang w:val="fi-FI"/>
        </w:rPr>
        <w:t xml:space="preserve"> dan </w:t>
      </w:r>
      <w:r w:rsidR="0028025A" w:rsidRPr="002F7038">
        <w:rPr>
          <w:rFonts w:ascii="Bookman Old Style" w:hAnsi="Bookman Old Style" w:cs="Arial"/>
          <w:sz w:val="24"/>
          <w:szCs w:val="24"/>
          <w:lang w:val="fi-FI"/>
        </w:rPr>
        <w:t>tata cara</w:t>
      </w:r>
      <w:r w:rsidR="0028025A" w:rsidRPr="002F7038">
        <w:rPr>
          <w:rFonts w:ascii="Bookman Old Style" w:hAnsi="Bookman Old Style" w:cs="Arial"/>
          <w:sz w:val="24"/>
          <w:szCs w:val="24"/>
        </w:rPr>
        <w:t xml:space="preserve"> </w:t>
      </w:r>
      <w:r w:rsidR="0028025A" w:rsidRPr="002F7038">
        <w:rPr>
          <w:rFonts w:ascii="Bookman Old Style" w:hAnsi="Bookman Old Style" w:cs="Arial"/>
          <w:sz w:val="24"/>
          <w:szCs w:val="24"/>
          <w:lang w:val="en-US"/>
        </w:rPr>
        <w:t>pelayanan</w:t>
      </w:r>
      <w:r w:rsidR="003B189E" w:rsidRPr="002F7038">
        <w:rPr>
          <w:rFonts w:ascii="Bookman Old Style" w:hAnsi="Bookman Old Style" w:cs="Arial"/>
          <w:sz w:val="24"/>
          <w:szCs w:val="24"/>
          <w:lang w:val="en-US"/>
        </w:rPr>
        <w:t xml:space="preserve"> </w:t>
      </w:r>
      <w:r w:rsidR="00894A7C" w:rsidRPr="002F7038">
        <w:rPr>
          <w:rFonts w:ascii="Bookman Old Style" w:hAnsi="Bookman Old Style" w:cs="Arial"/>
          <w:sz w:val="24"/>
          <w:szCs w:val="24"/>
        </w:rPr>
        <w:t>Perizinan Berusaha Berbasis Risiko</w:t>
      </w:r>
      <w:r w:rsidRPr="002F7038">
        <w:rPr>
          <w:rFonts w:ascii="Bookman Old Style" w:hAnsi="Bookman Old Style" w:cs="Arial"/>
          <w:sz w:val="24"/>
          <w:szCs w:val="24"/>
          <w:lang w:val="en-US"/>
        </w:rPr>
        <w:t xml:space="preserve"> </w:t>
      </w:r>
      <w:r w:rsidR="0041686C" w:rsidRPr="002F7038">
        <w:rPr>
          <w:rFonts w:ascii="Bookman Old Style" w:hAnsi="Bookman Old Style" w:cs="Arial"/>
          <w:sz w:val="24"/>
          <w:szCs w:val="24"/>
          <w:lang w:val="en-US"/>
        </w:rPr>
        <w:t xml:space="preserve">dan </w:t>
      </w:r>
      <w:r w:rsidR="00390388" w:rsidRPr="002F7038">
        <w:rPr>
          <w:rFonts w:ascii="Bookman Old Style" w:hAnsi="Bookman Old Style" w:cs="Arial"/>
          <w:sz w:val="24"/>
          <w:szCs w:val="24"/>
          <w:lang w:val="en-US"/>
        </w:rPr>
        <w:t>F</w:t>
      </w:r>
      <w:r w:rsidR="0041686C" w:rsidRPr="002F7038">
        <w:rPr>
          <w:rFonts w:ascii="Bookman Old Style" w:hAnsi="Bookman Old Style" w:cs="Arial"/>
          <w:sz w:val="24"/>
          <w:szCs w:val="24"/>
          <w:lang w:val="en-US"/>
        </w:rPr>
        <w:t xml:space="preserve">asilitas </w:t>
      </w:r>
      <w:r w:rsidR="00390388" w:rsidRPr="002F7038">
        <w:rPr>
          <w:rFonts w:ascii="Bookman Old Style" w:hAnsi="Bookman Old Style" w:cs="Arial"/>
          <w:sz w:val="24"/>
          <w:szCs w:val="24"/>
          <w:lang w:val="en-US"/>
        </w:rPr>
        <w:t>P</w:t>
      </w:r>
      <w:r w:rsidR="0041686C" w:rsidRPr="002F7038">
        <w:rPr>
          <w:rFonts w:ascii="Bookman Old Style" w:hAnsi="Bookman Old Style" w:cs="Arial"/>
          <w:sz w:val="24"/>
          <w:szCs w:val="24"/>
          <w:lang w:val="en-US"/>
        </w:rPr>
        <w:t xml:space="preserve">enanaman </w:t>
      </w:r>
      <w:r w:rsidR="00390388" w:rsidRPr="002F7038">
        <w:rPr>
          <w:rFonts w:ascii="Bookman Old Style" w:hAnsi="Bookman Old Style" w:cs="Arial"/>
          <w:sz w:val="24"/>
          <w:szCs w:val="24"/>
          <w:lang w:val="en-US"/>
        </w:rPr>
        <w:t>M</w:t>
      </w:r>
      <w:r w:rsidR="0041686C" w:rsidRPr="002F7038">
        <w:rPr>
          <w:rFonts w:ascii="Bookman Old Style" w:hAnsi="Bookman Old Style" w:cs="Arial"/>
          <w:sz w:val="24"/>
          <w:szCs w:val="24"/>
          <w:lang w:val="en-US"/>
        </w:rPr>
        <w:t xml:space="preserve">odal </w:t>
      </w:r>
      <w:r w:rsidRPr="002F7038">
        <w:rPr>
          <w:rFonts w:ascii="Bookman Old Style" w:hAnsi="Bookman Old Style" w:cs="Arial"/>
          <w:sz w:val="24"/>
          <w:szCs w:val="24"/>
        </w:rPr>
        <w:t xml:space="preserve">bertujuan untuk tercapainya </w:t>
      </w:r>
      <w:r w:rsidRPr="002F7038">
        <w:rPr>
          <w:rFonts w:ascii="Bookman Old Style" w:hAnsi="Bookman Old Style" w:cs="Arial"/>
          <w:sz w:val="24"/>
          <w:szCs w:val="24"/>
          <w:lang w:val="fi-FI"/>
        </w:rPr>
        <w:t>pelayanan</w:t>
      </w:r>
      <w:r w:rsidRPr="002F7038">
        <w:rPr>
          <w:rFonts w:ascii="Bookman Old Style" w:hAnsi="Bookman Old Style" w:cs="Arial"/>
          <w:sz w:val="24"/>
          <w:szCs w:val="24"/>
        </w:rPr>
        <w:t xml:space="preserve"> </w:t>
      </w:r>
      <w:r w:rsidR="00894A7C" w:rsidRPr="002F7038">
        <w:rPr>
          <w:rFonts w:ascii="Bookman Old Style" w:hAnsi="Bookman Old Style" w:cs="Arial"/>
          <w:sz w:val="24"/>
          <w:szCs w:val="24"/>
        </w:rPr>
        <w:t>Perizinan Berusaha Berbasis Risiko</w:t>
      </w:r>
      <w:r w:rsidR="00C42ADB" w:rsidRPr="002F7038">
        <w:rPr>
          <w:rFonts w:ascii="Bookman Old Style" w:hAnsi="Bookman Old Style" w:cs="Arial"/>
          <w:sz w:val="24"/>
          <w:szCs w:val="24"/>
          <w:lang w:val="en-US"/>
        </w:rPr>
        <w:t xml:space="preserve"> </w:t>
      </w:r>
      <w:r w:rsidR="0041686C" w:rsidRPr="002F7038">
        <w:rPr>
          <w:rFonts w:ascii="Bookman Old Style" w:hAnsi="Bookman Old Style" w:cs="Arial"/>
          <w:sz w:val="24"/>
          <w:szCs w:val="24"/>
          <w:lang w:val="en-US"/>
        </w:rPr>
        <w:t xml:space="preserve">dan </w:t>
      </w:r>
      <w:r w:rsidR="00013B5E" w:rsidRPr="002F7038">
        <w:rPr>
          <w:rFonts w:ascii="Bookman Old Style" w:hAnsi="Bookman Old Style" w:cs="Arial"/>
          <w:sz w:val="24"/>
          <w:szCs w:val="24"/>
          <w:lang w:val="en-US"/>
        </w:rPr>
        <w:t>Fasilitas Penanaman Modal</w:t>
      </w:r>
      <w:r w:rsidR="002B26CA" w:rsidRPr="002F7038">
        <w:rPr>
          <w:rFonts w:ascii="Bookman Old Style" w:hAnsi="Bookman Old Style" w:cs="Arial"/>
          <w:sz w:val="24"/>
          <w:szCs w:val="24"/>
          <w:lang w:val="en-US"/>
        </w:rPr>
        <w:t xml:space="preserve"> </w:t>
      </w:r>
      <w:r w:rsidR="003B189E" w:rsidRPr="002F7038">
        <w:rPr>
          <w:rFonts w:ascii="Bookman Old Style" w:hAnsi="Bookman Old Style" w:cs="Arial"/>
          <w:sz w:val="24"/>
          <w:szCs w:val="24"/>
          <w:lang w:val="en-US"/>
        </w:rPr>
        <w:t xml:space="preserve">yang </w:t>
      </w:r>
      <w:r w:rsidR="003B189E" w:rsidRPr="002F7038">
        <w:rPr>
          <w:rFonts w:ascii="Bookman Old Style" w:hAnsi="Bookman Old Style" w:cs="Arial"/>
          <w:sz w:val="24"/>
          <w:szCs w:val="24"/>
        </w:rPr>
        <w:t xml:space="preserve">terintegrasi </w:t>
      </w:r>
      <w:r w:rsidR="002B26CA" w:rsidRPr="002F7038">
        <w:rPr>
          <w:rFonts w:ascii="Bookman Old Style" w:hAnsi="Bookman Old Style" w:cs="Arial"/>
          <w:sz w:val="24"/>
          <w:szCs w:val="24"/>
        </w:rPr>
        <w:t>secara elektronik</w:t>
      </w:r>
      <w:r w:rsidR="003B189E" w:rsidRPr="002F7038">
        <w:rPr>
          <w:rFonts w:ascii="Bookman Old Style" w:hAnsi="Bookman Old Style" w:cs="Arial"/>
          <w:sz w:val="24"/>
          <w:szCs w:val="24"/>
          <w:lang w:val="en-US"/>
        </w:rPr>
        <w:t>,</w:t>
      </w:r>
      <w:r w:rsidRPr="002F7038">
        <w:rPr>
          <w:rFonts w:ascii="Bookman Old Style" w:hAnsi="Bookman Old Style" w:cs="Arial"/>
          <w:sz w:val="24"/>
          <w:szCs w:val="24"/>
        </w:rPr>
        <w:t xml:space="preserve"> terstandar, cepat, sederhana, </w:t>
      </w:r>
      <w:r w:rsidR="003B189E" w:rsidRPr="002F7038">
        <w:rPr>
          <w:rFonts w:ascii="Bookman Old Style" w:hAnsi="Bookman Old Style" w:cs="Arial"/>
          <w:sz w:val="24"/>
          <w:szCs w:val="24"/>
          <w:lang w:val="en-US"/>
        </w:rPr>
        <w:t xml:space="preserve">dan </w:t>
      </w:r>
      <w:r w:rsidRPr="002F7038">
        <w:rPr>
          <w:rFonts w:ascii="Bookman Old Style" w:hAnsi="Bookman Old Style" w:cs="Arial"/>
          <w:sz w:val="24"/>
          <w:szCs w:val="24"/>
        </w:rPr>
        <w:t>transparan.</w:t>
      </w:r>
    </w:p>
    <w:p w14:paraId="27D49339" w14:textId="77777777" w:rsidR="00634760" w:rsidRPr="002F7038" w:rsidRDefault="00634760" w:rsidP="0067649A">
      <w:pPr>
        <w:tabs>
          <w:tab w:val="left" w:pos="2552"/>
        </w:tabs>
        <w:spacing w:after="0" w:line="360" w:lineRule="auto"/>
        <w:jc w:val="both"/>
        <w:rPr>
          <w:rFonts w:ascii="Bookman Old Style" w:hAnsi="Bookman Old Style" w:cs="Arial"/>
          <w:sz w:val="24"/>
          <w:szCs w:val="24"/>
        </w:rPr>
      </w:pPr>
    </w:p>
    <w:p w14:paraId="0559E1C8" w14:textId="77777777" w:rsidR="00F251BA" w:rsidRPr="002F7038" w:rsidRDefault="00F251BA" w:rsidP="0067649A">
      <w:pPr>
        <w:tabs>
          <w:tab w:val="left" w:pos="2552"/>
        </w:tabs>
        <w:spacing w:after="0" w:line="360" w:lineRule="auto"/>
        <w:jc w:val="both"/>
        <w:rPr>
          <w:rFonts w:ascii="Bookman Old Style" w:hAnsi="Bookman Old Style" w:cs="Arial"/>
          <w:sz w:val="24"/>
          <w:szCs w:val="24"/>
        </w:rPr>
      </w:pPr>
    </w:p>
    <w:p w14:paraId="64375FFD" w14:textId="77777777" w:rsidR="00F251BA" w:rsidRPr="002F7038" w:rsidRDefault="00F251BA" w:rsidP="0067649A">
      <w:pPr>
        <w:tabs>
          <w:tab w:val="left" w:pos="2552"/>
        </w:tabs>
        <w:spacing w:after="0" w:line="360" w:lineRule="auto"/>
        <w:jc w:val="both"/>
        <w:rPr>
          <w:rFonts w:ascii="Bookman Old Style" w:hAnsi="Bookman Old Style" w:cs="Arial"/>
          <w:sz w:val="24"/>
          <w:szCs w:val="24"/>
        </w:rPr>
      </w:pPr>
    </w:p>
    <w:p w14:paraId="3B6A5ECD" w14:textId="77777777" w:rsidR="00F251BA" w:rsidRPr="002F7038" w:rsidRDefault="00F251BA" w:rsidP="0067649A">
      <w:pPr>
        <w:tabs>
          <w:tab w:val="left" w:pos="2552"/>
        </w:tabs>
        <w:spacing w:after="0" w:line="360" w:lineRule="auto"/>
        <w:jc w:val="both"/>
        <w:rPr>
          <w:rFonts w:ascii="Bookman Old Style" w:hAnsi="Bookman Old Style" w:cs="Arial"/>
          <w:sz w:val="24"/>
          <w:szCs w:val="24"/>
        </w:rPr>
      </w:pPr>
    </w:p>
    <w:p w14:paraId="7AC3BBE8" w14:textId="77777777" w:rsidR="00F251BA" w:rsidRPr="002F7038" w:rsidRDefault="00F251BA" w:rsidP="0067649A">
      <w:pPr>
        <w:tabs>
          <w:tab w:val="left" w:pos="2552"/>
        </w:tabs>
        <w:spacing w:after="0" w:line="360" w:lineRule="auto"/>
        <w:jc w:val="both"/>
        <w:rPr>
          <w:rFonts w:ascii="Bookman Old Style" w:hAnsi="Bookman Old Style" w:cs="Arial"/>
          <w:sz w:val="24"/>
          <w:szCs w:val="24"/>
        </w:rPr>
      </w:pPr>
    </w:p>
    <w:p w14:paraId="420CA087" w14:textId="77777777" w:rsidR="00F251BA" w:rsidRPr="002F7038" w:rsidRDefault="00F251BA" w:rsidP="0067649A">
      <w:pPr>
        <w:tabs>
          <w:tab w:val="left" w:pos="2552"/>
        </w:tabs>
        <w:spacing w:after="0" w:line="360" w:lineRule="auto"/>
        <w:jc w:val="both"/>
        <w:rPr>
          <w:rFonts w:ascii="Bookman Old Style" w:hAnsi="Bookman Old Style" w:cs="Arial"/>
          <w:sz w:val="24"/>
          <w:szCs w:val="24"/>
        </w:rPr>
      </w:pPr>
    </w:p>
    <w:p w14:paraId="79772E96" w14:textId="77777777" w:rsidR="00F251BA" w:rsidRPr="002F7038" w:rsidRDefault="00F251BA" w:rsidP="0067649A">
      <w:pPr>
        <w:tabs>
          <w:tab w:val="left" w:pos="2552"/>
        </w:tabs>
        <w:spacing w:after="0" w:line="360" w:lineRule="auto"/>
        <w:jc w:val="both"/>
        <w:rPr>
          <w:rFonts w:ascii="Bookman Old Style" w:hAnsi="Bookman Old Style" w:cs="Arial"/>
          <w:sz w:val="24"/>
          <w:szCs w:val="24"/>
        </w:rPr>
      </w:pPr>
    </w:p>
    <w:p w14:paraId="7754FE1B" w14:textId="5E0D6D0E" w:rsidR="0090544C" w:rsidRPr="002F7038" w:rsidRDefault="0090544C" w:rsidP="0067649A">
      <w:pPr>
        <w:pStyle w:val="Heading5"/>
        <w:spacing w:before="0" w:line="360" w:lineRule="auto"/>
        <w:ind w:left="1985"/>
        <w:jc w:val="center"/>
        <w:rPr>
          <w:rFonts w:ascii="Bookman Old Style" w:hAnsi="Bookman Old Style" w:cs="Arial"/>
          <w:color w:val="auto"/>
          <w:sz w:val="24"/>
          <w:szCs w:val="24"/>
        </w:rPr>
      </w:pPr>
      <w:r w:rsidRPr="002F7038">
        <w:rPr>
          <w:rFonts w:ascii="Bookman Old Style" w:hAnsi="Bookman Old Style" w:cs="Arial"/>
          <w:color w:val="auto"/>
          <w:sz w:val="24"/>
          <w:szCs w:val="24"/>
        </w:rPr>
        <w:lastRenderedPageBreak/>
        <w:t>BAB II</w:t>
      </w:r>
    </w:p>
    <w:p w14:paraId="12A547D3" w14:textId="77777777" w:rsidR="0090544C" w:rsidRPr="002F7038" w:rsidRDefault="0090544C" w:rsidP="0067649A">
      <w:pPr>
        <w:spacing w:after="0" w:line="360" w:lineRule="auto"/>
        <w:ind w:left="1985"/>
        <w:jc w:val="center"/>
        <w:rPr>
          <w:rFonts w:ascii="Bookman Old Style" w:hAnsi="Bookman Old Style" w:cs="Arial"/>
          <w:sz w:val="24"/>
          <w:szCs w:val="24"/>
        </w:rPr>
      </w:pPr>
      <w:r w:rsidRPr="002F7038">
        <w:rPr>
          <w:rFonts w:ascii="Bookman Old Style" w:hAnsi="Bookman Old Style" w:cs="Arial"/>
          <w:sz w:val="24"/>
          <w:szCs w:val="24"/>
        </w:rPr>
        <w:t xml:space="preserve">RUANG LINGKUP </w:t>
      </w:r>
    </w:p>
    <w:p w14:paraId="69C1206C" w14:textId="77777777" w:rsidR="0090544C" w:rsidRPr="002F7038" w:rsidRDefault="0090544C" w:rsidP="0067649A">
      <w:pPr>
        <w:tabs>
          <w:tab w:val="left" w:pos="2552"/>
        </w:tabs>
        <w:spacing w:after="0" w:line="360" w:lineRule="auto"/>
        <w:jc w:val="both"/>
        <w:rPr>
          <w:rFonts w:ascii="Bookman Old Style" w:hAnsi="Bookman Old Style" w:cs="Arial"/>
          <w:sz w:val="24"/>
          <w:szCs w:val="24"/>
        </w:rPr>
      </w:pPr>
    </w:p>
    <w:p w14:paraId="3105C6F9" w14:textId="77777777" w:rsidR="0090544C" w:rsidRPr="002F7038" w:rsidRDefault="0090544C" w:rsidP="0067649A">
      <w:pPr>
        <w:pStyle w:val="Heading5"/>
        <w:spacing w:before="0" w:line="360" w:lineRule="auto"/>
        <w:ind w:left="1985"/>
        <w:jc w:val="center"/>
        <w:rPr>
          <w:rFonts w:ascii="Bookman Old Style" w:hAnsi="Bookman Old Style" w:cs="Arial"/>
          <w:color w:val="auto"/>
          <w:sz w:val="24"/>
          <w:szCs w:val="24"/>
        </w:rPr>
      </w:pPr>
      <w:r w:rsidRPr="002F7038">
        <w:rPr>
          <w:rFonts w:ascii="Bookman Old Style" w:hAnsi="Bookman Old Style" w:cs="Arial"/>
          <w:color w:val="auto"/>
          <w:sz w:val="24"/>
          <w:szCs w:val="24"/>
        </w:rPr>
        <w:t>Pasal 4</w:t>
      </w:r>
    </w:p>
    <w:p w14:paraId="45AEFBF9" w14:textId="7BF5CFFA" w:rsidR="000F4FE1" w:rsidRPr="002F7038" w:rsidRDefault="00FC5625" w:rsidP="0067649A">
      <w:pPr>
        <w:numPr>
          <w:ilvl w:val="0"/>
          <w:numId w:val="15"/>
        </w:numPr>
        <w:spacing w:after="0" w:line="360" w:lineRule="auto"/>
        <w:ind w:left="2520" w:hanging="540"/>
        <w:jc w:val="both"/>
        <w:rPr>
          <w:rFonts w:ascii="Bookman Old Style" w:hAnsi="Bookman Old Style" w:cs="Arial"/>
          <w:sz w:val="24"/>
          <w:szCs w:val="24"/>
          <w:lang w:val="fi-FI"/>
        </w:rPr>
      </w:pPr>
      <w:r w:rsidRPr="002F7038">
        <w:rPr>
          <w:rFonts w:ascii="Bookman Old Style" w:hAnsi="Bookman Old Style" w:cs="Arial"/>
          <w:sz w:val="24"/>
          <w:szCs w:val="24"/>
          <w:lang w:val="fi-FI"/>
        </w:rPr>
        <w:t>L</w:t>
      </w:r>
      <w:r w:rsidR="0090544C" w:rsidRPr="002F7038">
        <w:rPr>
          <w:rFonts w:ascii="Bookman Old Style" w:hAnsi="Bookman Old Style" w:cs="Arial"/>
          <w:sz w:val="24"/>
          <w:szCs w:val="24"/>
          <w:lang w:val="fi-FI"/>
        </w:rPr>
        <w:t xml:space="preserve">ayanan yang diatur dalam </w:t>
      </w:r>
      <w:r w:rsidR="00202E53" w:rsidRPr="002F7038">
        <w:rPr>
          <w:rFonts w:ascii="Bookman Old Style" w:hAnsi="Bookman Old Style" w:cs="Arial"/>
          <w:sz w:val="24"/>
          <w:szCs w:val="24"/>
          <w:lang w:val="fi-FI"/>
        </w:rPr>
        <w:t>Peraturan Badan ini</w:t>
      </w:r>
      <w:r w:rsidR="0090544C" w:rsidRPr="002F7038">
        <w:rPr>
          <w:rFonts w:ascii="Bookman Old Style" w:hAnsi="Bookman Old Style" w:cs="Arial"/>
          <w:sz w:val="24"/>
          <w:szCs w:val="24"/>
          <w:lang w:val="fi-FI"/>
        </w:rPr>
        <w:t xml:space="preserve"> </w:t>
      </w:r>
      <w:r w:rsidR="003A18DE" w:rsidRPr="002F7038">
        <w:rPr>
          <w:rFonts w:ascii="Bookman Old Style" w:hAnsi="Bookman Old Style" w:cs="Arial"/>
          <w:sz w:val="24"/>
          <w:szCs w:val="24"/>
          <w:lang w:val="fi-FI"/>
        </w:rPr>
        <w:t>meliputi</w:t>
      </w:r>
      <w:r w:rsidR="000F4FE1" w:rsidRPr="002F7038">
        <w:rPr>
          <w:rFonts w:ascii="Bookman Old Style" w:hAnsi="Bookman Old Style" w:cs="Arial"/>
          <w:sz w:val="24"/>
          <w:szCs w:val="24"/>
          <w:lang w:val="fi-FI"/>
        </w:rPr>
        <w:t>:</w:t>
      </w:r>
    </w:p>
    <w:p w14:paraId="3589A871" w14:textId="59A085A1" w:rsidR="000F4FE1" w:rsidRPr="002F7038" w:rsidRDefault="0090544C" w:rsidP="0067649A">
      <w:pPr>
        <w:numPr>
          <w:ilvl w:val="1"/>
          <w:numId w:val="2"/>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layanan </w:t>
      </w:r>
      <w:r w:rsidR="00DA77FA" w:rsidRPr="002F7038">
        <w:rPr>
          <w:rFonts w:ascii="Bookman Old Style" w:hAnsi="Bookman Old Style" w:cs="Arial"/>
          <w:sz w:val="24"/>
          <w:szCs w:val="24"/>
          <w:lang w:val="fi-FI"/>
        </w:rPr>
        <w:t xml:space="preserve">penerbitan </w:t>
      </w:r>
      <w:r w:rsidR="00894A7C" w:rsidRPr="002F7038">
        <w:rPr>
          <w:rFonts w:ascii="Bookman Old Style" w:hAnsi="Bookman Old Style" w:cs="Arial"/>
          <w:sz w:val="24"/>
          <w:szCs w:val="24"/>
        </w:rPr>
        <w:t>Perizinan Berusaha</w:t>
      </w:r>
      <w:r w:rsidR="000F4FE1" w:rsidRPr="002F7038">
        <w:rPr>
          <w:rFonts w:ascii="Bookman Old Style" w:hAnsi="Bookman Old Style" w:cs="Bookman Old Style"/>
          <w:sz w:val="24"/>
          <w:szCs w:val="24"/>
          <w:lang w:val="en-US"/>
        </w:rPr>
        <w:t>;</w:t>
      </w:r>
      <w:r w:rsidR="00D4370E" w:rsidRPr="002F7038">
        <w:rPr>
          <w:rFonts w:ascii="Bookman Old Style" w:hAnsi="Bookman Old Style" w:cs="Bookman Old Style"/>
          <w:sz w:val="24"/>
          <w:szCs w:val="24"/>
          <w:lang w:val="en-US"/>
        </w:rPr>
        <w:t xml:space="preserve"> </w:t>
      </w:r>
      <w:r w:rsidR="005D1815" w:rsidRPr="002F7038">
        <w:rPr>
          <w:rFonts w:ascii="Bookman Old Style" w:hAnsi="Bookman Old Style" w:cs="Bookman Old Style"/>
          <w:sz w:val="24"/>
          <w:szCs w:val="24"/>
          <w:lang w:val="en-US"/>
        </w:rPr>
        <w:t>dan</w:t>
      </w:r>
      <w:r w:rsidR="004E2764" w:rsidRPr="002F7038">
        <w:rPr>
          <w:rFonts w:ascii="Bookman Old Style" w:hAnsi="Bookman Old Style" w:cs="Arial"/>
          <w:sz w:val="24"/>
          <w:szCs w:val="24"/>
          <w:lang w:val="fi-FI"/>
        </w:rPr>
        <w:t xml:space="preserve"> </w:t>
      </w:r>
    </w:p>
    <w:p w14:paraId="7D0FB743" w14:textId="50E6D401" w:rsidR="00834EAB" w:rsidRPr="002F7038" w:rsidRDefault="004E2764" w:rsidP="0067649A">
      <w:pPr>
        <w:numPr>
          <w:ilvl w:val="1"/>
          <w:numId w:val="2"/>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layanan </w:t>
      </w:r>
      <w:r w:rsidR="00013B5E" w:rsidRPr="002F7038">
        <w:rPr>
          <w:rFonts w:ascii="Bookman Old Style" w:hAnsi="Bookman Old Style" w:cs="Arial"/>
          <w:sz w:val="24"/>
          <w:szCs w:val="24"/>
          <w:lang w:val="en-US"/>
        </w:rPr>
        <w:t>Fasilitas Penanaman Modal</w:t>
      </w:r>
      <w:r w:rsidRPr="002F7038">
        <w:rPr>
          <w:rFonts w:ascii="Bookman Old Style" w:hAnsi="Bookman Old Style" w:cs="Arial"/>
          <w:sz w:val="24"/>
          <w:szCs w:val="24"/>
          <w:lang w:val="fi-FI"/>
        </w:rPr>
        <w:t>.</w:t>
      </w:r>
    </w:p>
    <w:p w14:paraId="5EF678BA" w14:textId="4AE641E7" w:rsidR="003F3BE2" w:rsidRPr="002F7038" w:rsidRDefault="00D40783" w:rsidP="0067649A">
      <w:pPr>
        <w:numPr>
          <w:ilvl w:val="0"/>
          <w:numId w:val="15"/>
        </w:numPr>
        <w:spacing w:after="0" w:line="360" w:lineRule="auto"/>
        <w:ind w:left="2520" w:hanging="540"/>
        <w:jc w:val="both"/>
        <w:rPr>
          <w:rFonts w:ascii="Bookman Old Style" w:hAnsi="Bookman Old Style" w:cs="Arial"/>
          <w:sz w:val="24"/>
          <w:szCs w:val="24"/>
          <w:lang w:val="fi-FI"/>
        </w:rPr>
      </w:pPr>
      <w:r w:rsidRPr="002F7038">
        <w:rPr>
          <w:rFonts w:ascii="Bookman Old Style" w:hAnsi="Bookman Old Style" w:cs="Arial"/>
          <w:sz w:val="24"/>
          <w:szCs w:val="24"/>
          <w:lang w:val="fi-FI"/>
        </w:rPr>
        <w:t>P</w:t>
      </w:r>
      <w:r w:rsidR="000252FE" w:rsidRPr="002F7038">
        <w:rPr>
          <w:rFonts w:ascii="Bookman Old Style" w:hAnsi="Bookman Old Style" w:cs="Arial"/>
          <w:sz w:val="24"/>
          <w:szCs w:val="24"/>
          <w:lang w:val="fi-FI"/>
        </w:rPr>
        <w:t xml:space="preserve">enerbitan </w:t>
      </w:r>
      <w:r w:rsidR="00894A7C" w:rsidRPr="002F7038">
        <w:rPr>
          <w:rFonts w:ascii="Bookman Old Style" w:hAnsi="Bookman Old Style" w:cs="Arial"/>
          <w:sz w:val="24"/>
          <w:szCs w:val="24"/>
        </w:rPr>
        <w:t xml:space="preserve">Perizinan Berusaha </w:t>
      </w:r>
      <w:r w:rsidR="003F3BE2" w:rsidRPr="002F7038">
        <w:rPr>
          <w:rFonts w:ascii="Bookman Old Style" w:hAnsi="Bookman Old Style" w:cs="Arial"/>
          <w:sz w:val="24"/>
          <w:szCs w:val="24"/>
          <w:lang w:val="fi-FI"/>
        </w:rPr>
        <w:t>sebagaimana dimaksud pada ayat (1)</w:t>
      </w:r>
      <w:r w:rsidR="000F4FE1" w:rsidRPr="002F7038">
        <w:rPr>
          <w:rFonts w:ascii="Bookman Old Style" w:hAnsi="Bookman Old Style" w:cs="Arial"/>
          <w:sz w:val="24"/>
          <w:szCs w:val="24"/>
          <w:lang w:val="fi-FI"/>
        </w:rPr>
        <w:t xml:space="preserve"> huruf a</w:t>
      </w:r>
      <w:r w:rsidR="003F3BE2" w:rsidRPr="002F7038">
        <w:rPr>
          <w:rFonts w:ascii="Bookman Old Style" w:hAnsi="Bookman Old Style" w:cs="Arial"/>
          <w:sz w:val="24"/>
          <w:szCs w:val="24"/>
          <w:lang w:val="fi-FI"/>
        </w:rPr>
        <w:t xml:space="preserve"> meliputi</w:t>
      </w:r>
      <w:r w:rsidRPr="002F7038">
        <w:rPr>
          <w:rFonts w:ascii="Bookman Old Style" w:hAnsi="Bookman Old Style" w:cs="Arial"/>
          <w:sz w:val="24"/>
          <w:szCs w:val="24"/>
          <w:lang w:val="fi-FI"/>
        </w:rPr>
        <w:t xml:space="preserve"> layanan atas</w:t>
      </w:r>
      <w:r w:rsidR="003F3BE2" w:rsidRPr="002F7038">
        <w:rPr>
          <w:rFonts w:ascii="Bookman Old Style" w:hAnsi="Bookman Old Style" w:cs="Arial"/>
          <w:sz w:val="24"/>
          <w:szCs w:val="24"/>
          <w:lang w:val="fi-FI"/>
        </w:rPr>
        <w:t>:</w:t>
      </w:r>
    </w:p>
    <w:p w14:paraId="16A74AB6" w14:textId="51233BCE" w:rsidR="003F3BE2" w:rsidRPr="002F7038" w:rsidRDefault="00E07A52"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data pelaku usaha dan </w:t>
      </w:r>
      <w:r w:rsidR="00634760" w:rsidRPr="002F7038">
        <w:rPr>
          <w:rFonts w:ascii="Bookman Old Style" w:hAnsi="Bookman Old Style" w:cs="Arial"/>
          <w:sz w:val="24"/>
          <w:szCs w:val="24"/>
          <w:lang w:val="fi-FI"/>
        </w:rPr>
        <w:t>data usaha</w:t>
      </w:r>
      <w:r w:rsidR="003F3BE2" w:rsidRPr="002F7038">
        <w:rPr>
          <w:rFonts w:ascii="Bookman Old Style" w:hAnsi="Bookman Old Style" w:cs="Arial"/>
          <w:sz w:val="24"/>
          <w:szCs w:val="24"/>
          <w:lang w:val="fi-FI"/>
        </w:rPr>
        <w:t>;</w:t>
      </w:r>
    </w:p>
    <w:p w14:paraId="68C26614" w14:textId="365283AE" w:rsidR="003F3BE2" w:rsidRPr="002F7038" w:rsidRDefault="00634760"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penerbitan </w:t>
      </w:r>
      <w:r w:rsidR="00894A7C" w:rsidRPr="002F7038">
        <w:rPr>
          <w:rFonts w:ascii="Bookman Old Style" w:hAnsi="Bookman Old Style" w:cs="Arial"/>
          <w:sz w:val="24"/>
          <w:szCs w:val="24"/>
          <w:lang w:val="fi-FI"/>
        </w:rPr>
        <w:t>Perizinan Berusaha Berbasis Risiko</w:t>
      </w:r>
      <w:r w:rsidR="003F3BE2" w:rsidRPr="002F7038">
        <w:rPr>
          <w:rFonts w:ascii="Bookman Old Style" w:hAnsi="Bookman Old Style" w:cs="Arial"/>
          <w:sz w:val="24"/>
          <w:szCs w:val="24"/>
          <w:lang w:val="fi-FI"/>
        </w:rPr>
        <w:t>;</w:t>
      </w:r>
    </w:p>
    <w:p w14:paraId="16928793" w14:textId="1A46ACC0" w:rsidR="008825CF" w:rsidRPr="002F7038" w:rsidRDefault="008825CF"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penerbitan Perizinan Berusaha untuk menunjang kegiatan usaha;</w:t>
      </w:r>
      <w:r w:rsidR="00E7719C" w:rsidRPr="002F7038">
        <w:rPr>
          <w:rFonts w:ascii="Bookman Old Style" w:hAnsi="Bookman Old Style" w:cs="Arial"/>
          <w:sz w:val="24"/>
          <w:szCs w:val="24"/>
          <w:lang w:val="fi-FI"/>
        </w:rPr>
        <w:t xml:space="preserve"> </w:t>
      </w:r>
    </w:p>
    <w:p w14:paraId="0F272835" w14:textId="420269B2" w:rsidR="00634760" w:rsidRPr="002F7038" w:rsidRDefault="005F1CFE"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p</w:t>
      </w:r>
      <w:r w:rsidR="005D1815" w:rsidRPr="002F7038">
        <w:rPr>
          <w:rFonts w:ascii="Bookman Old Style" w:hAnsi="Bookman Old Style" w:cs="Arial"/>
          <w:sz w:val="24"/>
          <w:szCs w:val="24"/>
          <w:lang w:val="fi-FI"/>
        </w:rPr>
        <w:t xml:space="preserve">enerbitan </w:t>
      </w:r>
      <w:r w:rsidR="00894A7C" w:rsidRPr="002F7038">
        <w:rPr>
          <w:rFonts w:ascii="Bookman Old Style" w:hAnsi="Bookman Old Style" w:cs="Arial"/>
          <w:sz w:val="24"/>
          <w:szCs w:val="24"/>
          <w:lang w:val="fi-FI"/>
        </w:rPr>
        <w:t>Perizinan Berusaha Berbasis Risiko</w:t>
      </w:r>
      <w:r w:rsidR="00C42ADB" w:rsidRPr="002F7038">
        <w:rPr>
          <w:rFonts w:ascii="Bookman Old Style" w:hAnsi="Bookman Old Style" w:cs="Arial"/>
          <w:sz w:val="24"/>
          <w:szCs w:val="24"/>
          <w:lang w:val="fi-FI"/>
        </w:rPr>
        <w:t xml:space="preserve"> </w:t>
      </w:r>
      <w:r w:rsidR="005D1815" w:rsidRPr="002F7038">
        <w:rPr>
          <w:rFonts w:ascii="Bookman Old Style" w:hAnsi="Bookman Old Style" w:cs="Arial"/>
          <w:sz w:val="24"/>
          <w:szCs w:val="24"/>
          <w:lang w:val="fi-FI"/>
        </w:rPr>
        <w:t xml:space="preserve">untuk </w:t>
      </w:r>
      <w:r w:rsidR="005C760B" w:rsidRPr="002F7038">
        <w:rPr>
          <w:rFonts w:ascii="Bookman Old Style" w:hAnsi="Bookman Old Style" w:cs="Arial"/>
          <w:sz w:val="24"/>
          <w:szCs w:val="24"/>
          <w:lang w:val="fi-FI"/>
        </w:rPr>
        <w:t>UMK</w:t>
      </w:r>
      <w:r w:rsidRPr="002F7038">
        <w:rPr>
          <w:rFonts w:ascii="Bookman Old Style" w:hAnsi="Bookman Old Style" w:cs="Arial"/>
          <w:sz w:val="24"/>
          <w:szCs w:val="24"/>
          <w:lang w:val="fi-FI"/>
        </w:rPr>
        <w:t>;</w:t>
      </w:r>
    </w:p>
    <w:p w14:paraId="719DADE6" w14:textId="44059EB3" w:rsidR="00E7719C" w:rsidRPr="002F7038" w:rsidRDefault="00E7719C"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perubahan data usaha</w:t>
      </w:r>
      <w:r w:rsidR="00EF4150" w:rsidRPr="002F7038">
        <w:rPr>
          <w:rFonts w:ascii="Bookman Old Style" w:hAnsi="Bookman Old Style" w:cs="Arial"/>
          <w:sz w:val="24"/>
          <w:szCs w:val="24"/>
          <w:lang w:val="fi-FI"/>
        </w:rPr>
        <w:t>;</w:t>
      </w:r>
    </w:p>
    <w:p w14:paraId="201998A1" w14:textId="4349258B" w:rsidR="005F1CFE" w:rsidRPr="002F7038" w:rsidRDefault="00C17E02"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p</w:t>
      </w:r>
      <w:r w:rsidR="00565F0F" w:rsidRPr="002F7038">
        <w:rPr>
          <w:rFonts w:ascii="Bookman Old Style" w:hAnsi="Bookman Old Style" w:cs="Arial"/>
          <w:sz w:val="24"/>
          <w:szCs w:val="24"/>
          <w:lang w:val="fi-FI"/>
        </w:rPr>
        <w:t xml:space="preserve">engembangan </w:t>
      </w:r>
      <w:r w:rsidR="000905B6" w:rsidRPr="002F7038">
        <w:rPr>
          <w:rFonts w:ascii="Bookman Old Style" w:hAnsi="Bookman Old Style" w:cs="Arial"/>
          <w:sz w:val="24"/>
          <w:szCs w:val="24"/>
          <w:lang w:val="fi-FI"/>
        </w:rPr>
        <w:t>u</w:t>
      </w:r>
      <w:r w:rsidR="00565F0F" w:rsidRPr="002F7038">
        <w:rPr>
          <w:rFonts w:ascii="Bookman Old Style" w:hAnsi="Bookman Old Style" w:cs="Arial"/>
          <w:sz w:val="24"/>
          <w:szCs w:val="24"/>
          <w:lang w:val="fi-FI"/>
        </w:rPr>
        <w:t>saha</w:t>
      </w:r>
      <w:r w:rsidR="005F1CFE" w:rsidRPr="002F7038">
        <w:rPr>
          <w:rFonts w:ascii="Bookman Old Style" w:hAnsi="Bookman Old Style" w:cs="Arial"/>
          <w:sz w:val="24"/>
          <w:szCs w:val="24"/>
          <w:lang w:val="fi-FI"/>
        </w:rPr>
        <w:t>;</w:t>
      </w:r>
      <w:r w:rsidR="00296964" w:rsidRPr="002F7038">
        <w:rPr>
          <w:rFonts w:ascii="Bookman Old Style" w:hAnsi="Bookman Old Style" w:cs="Arial"/>
          <w:sz w:val="24"/>
          <w:szCs w:val="24"/>
          <w:lang w:val="fi-FI"/>
        </w:rPr>
        <w:t xml:space="preserve"> dan</w:t>
      </w:r>
    </w:p>
    <w:p w14:paraId="08081A3A" w14:textId="7BA533BA" w:rsidR="005F1CFE" w:rsidRPr="002F7038" w:rsidRDefault="005F1CFE" w:rsidP="0067649A">
      <w:pPr>
        <w:numPr>
          <w:ilvl w:val="1"/>
          <w:numId w:val="15"/>
        </w:numPr>
        <w:spacing w:after="0" w:line="360" w:lineRule="auto"/>
        <w:ind w:left="3119" w:hanging="599"/>
        <w:jc w:val="both"/>
        <w:rPr>
          <w:rFonts w:ascii="Bookman Old Style" w:hAnsi="Bookman Old Style" w:cs="Arial"/>
          <w:sz w:val="24"/>
          <w:szCs w:val="24"/>
          <w:lang w:val="fi-FI"/>
        </w:rPr>
      </w:pPr>
      <w:r w:rsidRPr="002F7038">
        <w:rPr>
          <w:rFonts w:ascii="Bookman Old Style" w:hAnsi="Bookman Old Style" w:cs="Arial"/>
          <w:sz w:val="24"/>
          <w:szCs w:val="24"/>
          <w:lang w:val="fi-FI"/>
        </w:rPr>
        <w:t>penggabungan, peleburan, dan pembubaran usaha</w:t>
      </w:r>
      <w:r w:rsidR="00296964" w:rsidRPr="002F7038">
        <w:rPr>
          <w:rFonts w:ascii="Bookman Old Style" w:hAnsi="Bookman Old Style" w:cs="Arial"/>
          <w:sz w:val="24"/>
          <w:szCs w:val="24"/>
          <w:lang w:val="fi-FI"/>
        </w:rPr>
        <w:t>.</w:t>
      </w:r>
    </w:p>
    <w:p w14:paraId="3970F82B" w14:textId="7EC08DD1" w:rsidR="00E50B80" w:rsidRPr="002F7038" w:rsidRDefault="003F3BE2" w:rsidP="0067649A">
      <w:pPr>
        <w:numPr>
          <w:ilvl w:val="0"/>
          <w:numId w:val="15"/>
        </w:numPr>
        <w:spacing w:after="0" w:line="360" w:lineRule="auto"/>
        <w:ind w:left="2520" w:hanging="540"/>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Layanan </w:t>
      </w:r>
      <w:r w:rsidR="00013B5E" w:rsidRPr="002F7038">
        <w:rPr>
          <w:rFonts w:ascii="Bookman Old Style" w:hAnsi="Bookman Old Style" w:cs="Arial"/>
          <w:sz w:val="24"/>
          <w:szCs w:val="24"/>
          <w:lang w:val="en-US"/>
        </w:rPr>
        <w:t>Fasilitas Penanaman Modal</w:t>
      </w:r>
      <w:r w:rsidRPr="002F7038">
        <w:rPr>
          <w:rFonts w:ascii="Bookman Old Style" w:hAnsi="Bookman Old Style" w:cs="Arial"/>
          <w:sz w:val="24"/>
          <w:szCs w:val="24"/>
          <w:lang w:val="fi-FI"/>
        </w:rPr>
        <w:t xml:space="preserve"> </w:t>
      </w:r>
      <w:r w:rsidR="00244E00" w:rsidRPr="002F7038">
        <w:rPr>
          <w:rFonts w:ascii="Bookman Old Style" w:hAnsi="Bookman Old Style" w:cs="Arial"/>
          <w:sz w:val="24"/>
          <w:szCs w:val="24"/>
          <w:lang w:val="fi-FI"/>
        </w:rPr>
        <w:t xml:space="preserve">sebagaimana dimaksud pada ayat (1) huruf b </w:t>
      </w:r>
      <w:r w:rsidR="00E50B80" w:rsidRPr="002F7038">
        <w:rPr>
          <w:rFonts w:ascii="Bookman Old Style" w:hAnsi="Bookman Old Style" w:cs="Arial"/>
          <w:sz w:val="24"/>
          <w:szCs w:val="24"/>
          <w:lang w:val="fi-FI"/>
        </w:rPr>
        <w:t xml:space="preserve">mencakup: </w:t>
      </w:r>
    </w:p>
    <w:p w14:paraId="05E165CB" w14:textId="55F8DF03" w:rsidR="00A929FE" w:rsidRPr="002F7038" w:rsidRDefault="00CD6425" w:rsidP="0067649A">
      <w:pPr>
        <w:pStyle w:val="ListParagraph"/>
        <w:numPr>
          <w:ilvl w:val="0"/>
          <w:numId w:val="103"/>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l</w:t>
      </w:r>
      <w:r w:rsidR="00244E00" w:rsidRPr="002F7038">
        <w:rPr>
          <w:rFonts w:ascii="Bookman Old Style" w:hAnsi="Bookman Old Style" w:cs="Arial"/>
          <w:sz w:val="24"/>
          <w:szCs w:val="24"/>
          <w:lang w:val="fi-FI"/>
        </w:rPr>
        <w:t>ayanan fasilitas f</w:t>
      </w:r>
      <w:r w:rsidR="00E50B80" w:rsidRPr="002F7038">
        <w:rPr>
          <w:rFonts w:ascii="Bookman Old Style" w:hAnsi="Bookman Old Style" w:cs="Arial"/>
          <w:sz w:val="24"/>
          <w:szCs w:val="24"/>
          <w:lang w:val="fi-FI"/>
        </w:rPr>
        <w:t>iskal; dan</w:t>
      </w:r>
    </w:p>
    <w:p w14:paraId="18056557" w14:textId="442AFBC0" w:rsidR="00E50B80" w:rsidRPr="002F7038" w:rsidRDefault="00CD6425" w:rsidP="0067649A">
      <w:pPr>
        <w:pStyle w:val="ListParagraph"/>
        <w:numPr>
          <w:ilvl w:val="0"/>
          <w:numId w:val="103"/>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l</w:t>
      </w:r>
      <w:r w:rsidR="00244E00" w:rsidRPr="002F7038">
        <w:rPr>
          <w:rFonts w:ascii="Bookman Old Style" w:hAnsi="Bookman Old Style" w:cs="Arial"/>
          <w:sz w:val="24"/>
          <w:szCs w:val="24"/>
          <w:lang w:val="fi-FI"/>
        </w:rPr>
        <w:t>ayanan fasilitas n</w:t>
      </w:r>
      <w:r w:rsidR="00E50B80" w:rsidRPr="002F7038">
        <w:rPr>
          <w:rFonts w:ascii="Bookman Old Style" w:hAnsi="Bookman Old Style" w:cs="Arial"/>
          <w:sz w:val="24"/>
          <w:szCs w:val="24"/>
          <w:lang w:val="fi-FI"/>
        </w:rPr>
        <w:t>on fiskal.</w:t>
      </w:r>
    </w:p>
    <w:p w14:paraId="502F7C40" w14:textId="4B068DA4" w:rsidR="003F3BE2" w:rsidRPr="002F7038" w:rsidRDefault="00E50B80" w:rsidP="0067649A">
      <w:pPr>
        <w:numPr>
          <w:ilvl w:val="0"/>
          <w:numId w:val="15"/>
        </w:numPr>
        <w:spacing w:after="0" w:line="360" w:lineRule="auto"/>
        <w:ind w:left="2520" w:hanging="540"/>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Layanan </w:t>
      </w:r>
      <w:r w:rsidR="00244E00" w:rsidRPr="002F7038">
        <w:rPr>
          <w:rFonts w:ascii="Bookman Old Style" w:hAnsi="Bookman Old Style" w:cs="Arial"/>
          <w:sz w:val="24"/>
          <w:szCs w:val="24"/>
          <w:lang w:val="fi-FI"/>
        </w:rPr>
        <w:t xml:space="preserve">fasilitas </w:t>
      </w:r>
      <w:r w:rsidRPr="002F7038">
        <w:rPr>
          <w:rFonts w:ascii="Bookman Old Style" w:hAnsi="Bookman Old Style" w:cs="Arial"/>
          <w:sz w:val="24"/>
          <w:szCs w:val="24"/>
          <w:lang w:val="fi-FI"/>
        </w:rPr>
        <w:t xml:space="preserve">fiskal </w:t>
      </w:r>
      <w:r w:rsidR="003F3BE2" w:rsidRPr="002F7038">
        <w:rPr>
          <w:rFonts w:ascii="Bookman Old Style" w:hAnsi="Bookman Old Style" w:cs="Arial"/>
          <w:sz w:val="24"/>
          <w:szCs w:val="24"/>
          <w:lang w:val="fi-FI"/>
        </w:rPr>
        <w:t>sebagaimana dimaksud pada ayat (</w:t>
      </w:r>
      <w:r w:rsidRPr="002F7038">
        <w:rPr>
          <w:rFonts w:ascii="Bookman Old Style" w:hAnsi="Bookman Old Style" w:cs="Arial"/>
          <w:sz w:val="24"/>
          <w:szCs w:val="24"/>
          <w:lang w:val="fi-FI"/>
        </w:rPr>
        <w:t>3</w:t>
      </w:r>
      <w:r w:rsidR="003F3BE2" w:rsidRPr="002F7038">
        <w:rPr>
          <w:rFonts w:ascii="Bookman Old Style" w:hAnsi="Bookman Old Style" w:cs="Arial"/>
          <w:sz w:val="24"/>
          <w:szCs w:val="24"/>
          <w:lang w:val="fi-FI"/>
        </w:rPr>
        <w:t xml:space="preserve">) </w:t>
      </w:r>
      <w:r w:rsidR="000F4FE1" w:rsidRPr="002F7038">
        <w:rPr>
          <w:rFonts w:ascii="Bookman Old Style" w:hAnsi="Bookman Old Style" w:cs="Arial"/>
          <w:sz w:val="24"/>
          <w:szCs w:val="24"/>
          <w:lang w:val="fi-FI"/>
        </w:rPr>
        <w:t xml:space="preserve">huruf </w:t>
      </w:r>
      <w:r w:rsidR="00244E00" w:rsidRPr="002F7038">
        <w:rPr>
          <w:rFonts w:ascii="Bookman Old Style" w:hAnsi="Bookman Old Style" w:cs="Arial"/>
          <w:sz w:val="24"/>
          <w:szCs w:val="24"/>
          <w:lang w:val="fi-FI"/>
        </w:rPr>
        <w:t>a</w:t>
      </w:r>
      <w:r w:rsidR="009B44CD" w:rsidRPr="002F7038">
        <w:rPr>
          <w:rFonts w:ascii="Bookman Old Style" w:hAnsi="Bookman Old Style" w:cs="Arial"/>
          <w:sz w:val="24"/>
          <w:szCs w:val="24"/>
          <w:lang w:val="fi-FI"/>
        </w:rPr>
        <w:t xml:space="preserve"> mencakup</w:t>
      </w:r>
      <w:r w:rsidR="003F3BE2" w:rsidRPr="002F7038">
        <w:rPr>
          <w:rFonts w:ascii="Bookman Old Style" w:hAnsi="Bookman Old Style" w:cs="Arial"/>
          <w:sz w:val="24"/>
          <w:szCs w:val="24"/>
          <w:lang w:val="fi-FI"/>
        </w:rPr>
        <w:t>:</w:t>
      </w:r>
    </w:p>
    <w:p w14:paraId="27D2D03E" w14:textId="25DFB6F6" w:rsidR="00FA63AA" w:rsidRPr="002F7038" w:rsidRDefault="000252FE"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fasilitas pembebasan bea masuk atas impor; </w:t>
      </w:r>
    </w:p>
    <w:p w14:paraId="48BE8DCC" w14:textId="524BD3DF" w:rsidR="000F4FE1" w:rsidRPr="002F7038" w:rsidRDefault="000252FE"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fasilitas pajak penghasilan untuk penanaman modal di bidang-bidang usaha tertentu dan/atau di daerah-daerah tertentu</w:t>
      </w:r>
      <w:r w:rsidR="00774212" w:rsidRPr="002F7038">
        <w:rPr>
          <w:rFonts w:ascii="Bookman Old Style" w:hAnsi="Bookman Old Style" w:cs="Arial"/>
          <w:sz w:val="24"/>
          <w:szCs w:val="24"/>
          <w:lang w:val="fi-FI"/>
        </w:rPr>
        <w:t>;</w:t>
      </w:r>
    </w:p>
    <w:p w14:paraId="5152B030" w14:textId="06724500" w:rsidR="00757E79" w:rsidRPr="002F7038" w:rsidRDefault="000252FE"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fasilitas pengurangan pajak penghasilan badan</w:t>
      </w:r>
      <w:r w:rsidRPr="002F7038">
        <w:rPr>
          <w:rFonts w:ascii="Bookman Old Style" w:hAnsi="Bookman Old Style"/>
          <w:color w:val="000000" w:themeColor="text1"/>
          <w:sz w:val="24"/>
          <w:szCs w:val="24"/>
        </w:rPr>
        <w:t>;</w:t>
      </w:r>
    </w:p>
    <w:p w14:paraId="0BD118D3" w14:textId="7328A131" w:rsidR="00C42ADB" w:rsidRPr="002F7038" w:rsidRDefault="00774212"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fasilitas pengurangan pajak penghasilan badan dan fasilitas pajak penghasilan untuk penanaman modal di bidang-bidang usaha tertentu dan/atau di daerah-daerah tertentu</w:t>
      </w:r>
      <w:r w:rsidR="00C42ADB" w:rsidRPr="002F7038">
        <w:rPr>
          <w:rFonts w:ascii="Bookman Old Style" w:hAnsi="Bookman Old Style" w:cs="Arial"/>
          <w:sz w:val="24"/>
          <w:szCs w:val="24"/>
          <w:lang w:val="fi-FI"/>
        </w:rPr>
        <w:t xml:space="preserve"> pada KEK;</w:t>
      </w:r>
    </w:p>
    <w:p w14:paraId="7FD74482" w14:textId="50700BC6" w:rsidR="0024665D" w:rsidRPr="002F7038" w:rsidRDefault="0024665D"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lastRenderedPageBreak/>
        <w:t>fasilitas pengurangan penghasilan bruto atas kegiatan penelitian dan pengembangan tertentu di indonesia;</w:t>
      </w:r>
    </w:p>
    <w:p w14:paraId="46A9C103" w14:textId="5A293566" w:rsidR="005316F4" w:rsidRPr="002F7038" w:rsidRDefault="000252FE"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pemberian pengurangan penghasilan bruto atas penyelenggaraan kegiatan praktik kerja, pemagangan, dan/atau pembelajaran dalam rangka pembinaan dan pengembangan sumber daya manusia berbasis kompetensi tertentu; </w:t>
      </w:r>
      <w:r w:rsidR="00C42ADB" w:rsidRPr="002F7038">
        <w:rPr>
          <w:rFonts w:ascii="Bookman Old Style" w:hAnsi="Bookman Old Style" w:cs="Arial"/>
          <w:sz w:val="24"/>
          <w:szCs w:val="24"/>
          <w:lang w:val="fi-FI"/>
        </w:rPr>
        <w:t>dan</w:t>
      </w:r>
    </w:p>
    <w:p w14:paraId="054DA24B" w14:textId="58E67599" w:rsidR="00C42ADB" w:rsidRPr="002F7038" w:rsidRDefault="000252FE" w:rsidP="0067649A">
      <w:pPr>
        <w:numPr>
          <w:ilvl w:val="0"/>
          <w:numId w:val="16"/>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cs="Arial"/>
          <w:sz w:val="24"/>
          <w:szCs w:val="24"/>
          <w:lang w:val="fi-FI"/>
        </w:rPr>
        <w:t>pemberian fasilitas pengurangan penghasilan neto atas penanaman modal baru atau perluasan usaha pada bidang usaha tertentu yang merupakan industri padat karya</w:t>
      </w:r>
      <w:r w:rsidR="00C42ADB" w:rsidRPr="002F7038">
        <w:rPr>
          <w:rFonts w:ascii="Bookman Old Style" w:hAnsi="Bookman Old Style" w:cs="Arial"/>
          <w:sz w:val="24"/>
          <w:szCs w:val="24"/>
          <w:lang w:val="fi-FI"/>
        </w:rPr>
        <w:t>.</w:t>
      </w:r>
    </w:p>
    <w:p w14:paraId="5BBB4087" w14:textId="1852F0B3" w:rsidR="006C0B4A" w:rsidRPr="002F7038" w:rsidRDefault="00244E00" w:rsidP="0067649A">
      <w:pPr>
        <w:numPr>
          <w:ilvl w:val="0"/>
          <w:numId w:val="15"/>
        </w:numPr>
        <w:spacing w:after="0" w:line="360" w:lineRule="auto"/>
        <w:ind w:left="2520" w:hanging="540"/>
        <w:jc w:val="both"/>
        <w:rPr>
          <w:rFonts w:ascii="Bookman Old Style" w:hAnsi="Bookman Old Style" w:cs="Arial"/>
          <w:sz w:val="24"/>
          <w:szCs w:val="24"/>
          <w:lang w:val="fi-FI"/>
        </w:rPr>
      </w:pPr>
      <w:r w:rsidRPr="002F7038">
        <w:rPr>
          <w:rFonts w:ascii="Bookman Old Style" w:hAnsi="Bookman Old Style" w:cs="Arial"/>
          <w:sz w:val="24"/>
          <w:szCs w:val="24"/>
          <w:lang w:val="fi-FI"/>
        </w:rPr>
        <w:t xml:space="preserve">Layanan fasilitas non fiskal sebagaimana dimaksud pada ayat (3) huruf b </w:t>
      </w:r>
      <w:r w:rsidR="0024665D" w:rsidRPr="002F7038">
        <w:rPr>
          <w:rFonts w:ascii="Bookman Old Style" w:hAnsi="Bookman Old Style" w:cs="Arial"/>
          <w:sz w:val="24"/>
          <w:szCs w:val="24"/>
          <w:lang w:val="fi-FI"/>
        </w:rPr>
        <w:t xml:space="preserve">berupa </w:t>
      </w:r>
      <w:r w:rsidR="006C0B4A" w:rsidRPr="002F7038">
        <w:rPr>
          <w:rFonts w:ascii="Bookman Old Style" w:hAnsi="Bookman Old Style" w:cs="Arial"/>
          <w:sz w:val="24"/>
          <w:szCs w:val="24"/>
          <w:lang w:val="fi-FI"/>
        </w:rPr>
        <w:t>rekomendasi keimigrasian</w:t>
      </w:r>
      <w:r w:rsidR="0024665D" w:rsidRPr="002F7038">
        <w:rPr>
          <w:rFonts w:ascii="Bookman Old Style" w:hAnsi="Bookman Old Style" w:cs="Arial"/>
          <w:sz w:val="24"/>
          <w:szCs w:val="24"/>
          <w:lang w:val="fi-FI"/>
        </w:rPr>
        <w:t>, terdiri atas:</w:t>
      </w:r>
    </w:p>
    <w:p w14:paraId="2152E748" w14:textId="40E8C364" w:rsidR="00244E00" w:rsidRPr="002F7038" w:rsidRDefault="000252FE" w:rsidP="0067649A">
      <w:pPr>
        <w:pStyle w:val="ListParagraph"/>
        <w:numPr>
          <w:ilvl w:val="1"/>
          <w:numId w:val="15"/>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sz w:val="24"/>
          <w:szCs w:val="24"/>
        </w:rPr>
        <w:t>rekomendasi alih status izin tinggal kunjungan menjadi izin tinggal terbatas; dan</w:t>
      </w:r>
    </w:p>
    <w:p w14:paraId="047F8615" w14:textId="61D73A5A" w:rsidR="00244E00" w:rsidRPr="002F7038" w:rsidRDefault="000252FE" w:rsidP="0067649A">
      <w:pPr>
        <w:pStyle w:val="ListParagraph"/>
        <w:numPr>
          <w:ilvl w:val="1"/>
          <w:numId w:val="15"/>
        </w:numPr>
        <w:spacing w:after="0" w:line="360" w:lineRule="auto"/>
        <w:ind w:left="3119" w:hanging="567"/>
        <w:jc w:val="both"/>
        <w:rPr>
          <w:rFonts w:ascii="Bookman Old Style" w:hAnsi="Bookman Old Style" w:cs="Arial"/>
          <w:sz w:val="24"/>
          <w:szCs w:val="24"/>
          <w:lang w:val="fi-FI"/>
        </w:rPr>
      </w:pPr>
      <w:r w:rsidRPr="002F7038">
        <w:rPr>
          <w:rFonts w:ascii="Bookman Old Style" w:hAnsi="Bookman Old Style"/>
          <w:sz w:val="24"/>
          <w:szCs w:val="24"/>
        </w:rPr>
        <w:t>rekomendasi alih status izin tinggal terbatas menjadi izin tinggal tetap.</w:t>
      </w:r>
    </w:p>
    <w:p w14:paraId="025CBBD5" w14:textId="77777777" w:rsidR="006D60E6" w:rsidRPr="002F7038" w:rsidRDefault="006D60E6" w:rsidP="0067649A">
      <w:pPr>
        <w:tabs>
          <w:tab w:val="left" w:pos="6282"/>
        </w:tabs>
        <w:spacing w:after="0" w:line="360" w:lineRule="auto"/>
        <w:ind w:left="1985"/>
        <w:rPr>
          <w:rFonts w:ascii="Bookman Old Style" w:hAnsi="Bookman Old Style" w:cs="Bookman Old Style"/>
          <w:sz w:val="24"/>
          <w:szCs w:val="24"/>
        </w:rPr>
      </w:pPr>
    </w:p>
    <w:p w14:paraId="3A9E7B59" w14:textId="1ADA3AB4" w:rsidR="006D60E6" w:rsidRPr="002F7038" w:rsidRDefault="006D60E6" w:rsidP="0067649A">
      <w:pPr>
        <w:tabs>
          <w:tab w:val="left" w:pos="6282"/>
        </w:tabs>
        <w:spacing w:after="0" w:line="360" w:lineRule="auto"/>
        <w:ind w:left="1985"/>
        <w:jc w:val="center"/>
        <w:rPr>
          <w:rFonts w:ascii="Bookman Old Style" w:hAnsi="Bookman Old Style" w:cs="Bookman Old Style"/>
          <w:sz w:val="24"/>
          <w:szCs w:val="24"/>
          <w:lang w:val="en-US"/>
        </w:rPr>
      </w:pPr>
      <w:r w:rsidRPr="002F7038">
        <w:rPr>
          <w:rFonts w:ascii="Bookman Old Style" w:hAnsi="Bookman Old Style" w:cs="Bookman Old Style"/>
          <w:sz w:val="24"/>
          <w:szCs w:val="24"/>
          <w:lang w:val="en-US"/>
        </w:rPr>
        <w:t>Pasal 5</w:t>
      </w:r>
    </w:p>
    <w:p w14:paraId="6CEEDC2D" w14:textId="334CEDF3" w:rsidR="000E423A" w:rsidRPr="002F7038" w:rsidRDefault="006D60E6" w:rsidP="0067649A">
      <w:pPr>
        <w:pStyle w:val="ListParagraph"/>
        <w:numPr>
          <w:ilvl w:val="0"/>
          <w:numId w:val="120"/>
        </w:numPr>
        <w:tabs>
          <w:tab w:val="clear" w:pos="2345"/>
          <w:tab w:val="num" w:pos="2520"/>
          <w:tab w:val="left" w:pos="2880"/>
        </w:tabs>
        <w:spacing w:after="0" w:line="360" w:lineRule="auto"/>
        <w:ind w:left="2520" w:hanging="540"/>
        <w:jc w:val="both"/>
        <w:rPr>
          <w:rFonts w:ascii="Bookman Old Style" w:hAnsi="Bookman Old Style" w:cs="Bookman Old Style"/>
          <w:sz w:val="24"/>
          <w:szCs w:val="24"/>
        </w:rPr>
      </w:pPr>
      <w:r w:rsidRPr="002F7038">
        <w:rPr>
          <w:rFonts w:ascii="Bookman Old Style" w:hAnsi="Bookman Old Style" w:cs="Bookman Old Style"/>
          <w:sz w:val="24"/>
          <w:szCs w:val="24"/>
        </w:rPr>
        <w:t xml:space="preserve">Layanan </w:t>
      </w:r>
      <w:r w:rsidRPr="002F7038">
        <w:rPr>
          <w:rFonts w:ascii="Bookman Old Style" w:hAnsi="Bookman Old Style" w:cs="Arial"/>
          <w:sz w:val="24"/>
          <w:szCs w:val="24"/>
          <w:lang w:val="fi-FI"/>
        </w:rPr>
        <w:t>sebagaimana</w:t>
      </w:r>
      <w:r w:rsidRPr="002F7038">
        <w:rPr>
          <w:rFonts w:ascii="Bookman Old Style" w:hAnsi="Bookman Old Style" w:cs="Bookman Old Style"/>
          <w:sz w:val="24"/>
          <w:szCs w:val="24"/>
        </w:rPr>
        <w:t xml:space="preserve"> dimaksud dalam Pasal 4 ayat (1)</w:t>
      </w:r>
      <w:r w:rsidR="00BC2DD5" w:rsidRPr="002F7038">
        <w:rPr>
          <w:rFonts w:ascii="Bookman Old Style" w:hAnsi="Bookman Old Style" w:cs="Bookman Old Style"/>
          <w:sz w:val="24"/>
          <w:szCs w:val="24"/>
        </w:rPr>
        <w:t xml:space="preserve"> </w:t>
      </w:r>
      <w:r w:rsidRPr="002F7038">
        <w:rPr>
          <w:rFonts w:ascii="Bookman Old Style" w:hAnsi="Bookman Old Style" w:cs="Bookman Old Style"/>
          <w:sz w:val="24"/>
          <w:szCs w:val="24"/>
        </w:rPr>
        <w:t>mencakup</w:t>
      </w:r>
      <w:r w:rsidR="005316F4" w:rsidRPr="002F7038">
        <w:rPr>
          <w:rFonts w:ascii="Bookman Old Style" w:hAnsi="Bookman Old Style" w:cs="Bookman Old Style"/>
          <w:sz w:val="24"/>
          <w:szCs w:val="24"/>
        </w:rPr>
        <w:t xml:space="preserve"> sektor</w:t>
      </w:r>
      <w:r w:rsidRPr="002F7038">
        <w:rPr>
          <w:rFonts w:ascii="Bookman Old Style" w:hAnsi="Bookman Old Style" w:cs="Bookman Old Style"/>
          <w:sz w:val="24"/>
          <w:szCs w:val="24"/>
        </w:rPr>
        <w:t>:</w:t>
      </w:r>
    </w:p>
    <w:p w14:paraId="427F2119" w14:textId="6748F765"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kelautan dan perikanan;</w:t>
      </w:r>
    </w:p>
    <w:p w14:paraId="798DD9AC" w14:textId="304C1DCB"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pertanian;</w:t>
      </w:r>
    </w:p>
    <w:p w14:paraId="330F28D9" w14:textId="2FF78075"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lingkungan hidup dan kehutanan;</w:t>
      </w:r>
    </w:p>
    <w:p w14:paraId="6EF1AC47" w14:textId="48AD4E9F"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energi dan sumber daya mineral;</w:t>
      </w:r>
    </w:p>
    <w:p w14:paraId="6C140BE3" w14:textId="22B165B4"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ketenaganukliran;</w:t>
      </w:r>
    </w:p>
    <w:p w14:paraId="058F4BF7" w14:textId="79EFA72F"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perindustrian;</w:t>
      </w:r>
    </w:p>
    <w:p w14:paraId="74509CA9" w14:textId="4AD065A0"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perdagangan;</w:t>
      </w:r>
    </w:p>
    <w:p w14:paraId="7F3F348D" w14:textId="3E2AB5F4"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 xml:space="preserve">pekerjaan umum dan perumahan rakyat; </w:t>
      </w:r>
    </w:p>
    <w:p w14:paraId="71CDCF84" w14:textId="3825281A"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transportasi;</w:t>
      </w:r>
    </w:p>
    <w:p w14:paraId="195920D1" w14:textId="7C361A03"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kesehatan, obat dan makanan;</w:t>
      </w:r>
    </w:p>
    <w:p w14:paraId="330AC1E9" w14:textId="176B6A9B"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pendidikan dan kebudayaan;</w:t>
      </w:r>
    </w:p>
    <w:p w14:paraId="602AAE37" w14:textId="12B666ED"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pariwisata;</w:t>
      </w:r>
    </w:p>
    <w:p w14:paraId="6E03ABBC" w14:textId="1780654D"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keagamaan;</w:t>
      </w:r>
    </w:p>
    <w:p w14:paraId="416C9748" w14:textId="39D33D88"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lastRenderedPageBreak/>
        <w:t>pos, telekomunikasi, penyiaran, dan sistem dan transaksi elektronik;</w:t>
      </w:r>
    </w:p>
    <w:p w14:paraId="4FCA9B0F" w14:textId="40A0EFA6"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pertahanan dan keamanan;</w:t>
      </w:r>
    </w:p>
    <w:p w14:paraId="156C24D0" w14:textId="7034A17E" w:rsidR="00A929FE" w:rsidRPr="002F7038"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ketenagakerjaan; dan</w:t>
      </w:r>
    </w:p>
    <w:p w14:paraId="3E9587CF" w14:textId="534D87C4" w:rsidR="00A929FE" w:rsidRPr="002F7038" w:rsidDel="00A929FE" w:rsidRDefault="00BC2DD5" w:rsidP="0067649A">
      <w:pPr>
        <w:pStyle w:val="ListParagraph"/>
        <w:numPr>
          <w:ilvl w:val="0"/>
          <w:numId w:val="104"/>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keuangan</w:t>
      </w:r>
      <w:r w:rsidR="00A72FBE" w:rsidRPr="002F7038">
        <w:rPr>
          <w:rFonts w:ascii="Bookman Old Style" w:hAnsi="Bookman Old Style" w:cs="Arial"/>
          <w:sz w:val="24"/>
          <w:szCs w:val="24"/>
        </w:rPr>
        <w:t>.</w:t>
      </w:r>
    </w:p>
    <w:p w14:paraId="5CCC3AD1" w14:textId="0B6C6AA3" w:rsidR="00CD6425" w:rsidRPr="002F7038" w:rsidRDefault="00952494" w:rsidP="0067649A">
      <w:pPr>
        <w:pStyle w:val="ListParagraph"/>
        <w:numPr>
          <w:ilvl w:val="0"/>
          <w:numId w:val="120"/>
        </w:numPr>
        <w:tabs>
          <w:tab w:val="clear" w:pos="2345"/>
          <w:tab w:val="num" w:pos="2520"/>
          <w:tab w:val="left" w:pos="2880"/>
        </w:tabs>
        <w:spacing w:after="0" w:line="360" w:lineRule="auto"/>
        <w:ind w:left="2520" w:hanging="540"/>
        <w:jc w:val="both"/>
        <w:rPr>
          <w:rFonts w:ascii="Bookman Old Style" w:hAnsi="Bookman Old Style" w:cs="Arial"/>
          <w:sz w:val="24"/>
          <w:szCs w:val="24"/>
        </w:rPr>
      </w:pPr>
      <w:r w:rsidRPr="002F7038">
        <w:rPr>
          <w:rFonts w:ascii="Bookman Old Style" w:hAnsi="Bookman Old Style" w:cs="Bookman Old Style"/>
          <w:sz w:val="24"/>
          <w:szCs w:val="24"/>
        </w:rPr>
        <w:t>Layanan</w:t>
      </w:r>
      <w:r w:rsidR="00CD02AB" w:rsidRPr="002F7038">
        <w:rPr>
          <w:rFonts w:ascii="Bookman Old Style" w:hAnsi="Bookman Old Style" w:cs="Bookman Old Style"/>
          <w:sz w:val="24"/>
          <w:szCs w:val="24"/>
        </w:rPr>
        <w:t xml:space="preserve"> atas</w:t>
      </w:r>
      <w:r w:rsidRPr="002F7038">
        <w:rPr>
          <w:rFonts w:ascii="Bookman Old Style" w:hAnsi="Bookman Old Style" w:cs="Arial"/>
          <w:sz w:val="24"/>
          <w:szCs w:val="24"/>
        </w:rPr>
        <w:t xml:space="preserve"> s</w:t>
      </w:r>
      <w:r w:rsidR="00A532DB" w:rsidRPr="002F7038">
        <w:rPr>
          <w:rFonts w:ascii="Bookman Old Style" w:hAnsi="Bookman Old Style" w:cs="Arial"/>
          <w:sz w:val="24"/>
          <w:szCs w:val="24"/>
        </w:rPr>
        <w:t>ektor keuangan</w:t>
      </w:r>
      <w:r w:rsidR="00CD6425" w:rsidRPr="002F7038">
        <w:rPr>
          <w:rFonts w:ascii="Bookman Old Style" w:hAnsi="Bookman Old Style" w:cs="Arial"/>
          <w:sz w:val="24"/>
          <w:szCs w:val="24"/>
        </w:rPr>
        <w:t xml:space="preserve"> sebagaimana dimaksud pada</w:t>
      </w:r>
      <w:r w:rsidR="00A929FE" w:rsidRPr="002F7038">
        <w:rPr>
          <w:rFonts w:ascii="Bookman Old Style" w:hAnsi="Bookman Old Style" w:cs="Arial"/>
          <w:sz w:val="24"/>
          <w:szCs w:val="24"/>
        </w:rPr>
        <w:t xml:space="preserve"> </w:t>
      </w:r>
      <w:r w:rsidR="00CD6425" w:rsidRPr="002F7038">
        <w:rPr>
          <w:rFonts w:ascii="Bookman Old Style" w:hAnsi="Bookman Old Style" w:cs="Arial"/>
          <w:sz w:val="24"/>
          <w:szCs w:val="24"/>
        </w:rPr>
        <w:t xml:space="preserve">ayat (1) huruf q </w:t>
      </w:r>
      <w:r w:rsidRPr="002F7038">
        <w:rPr>
          <w:rFonts w:ascii="Bookman Old Style" w:hAnsi="Bookman Old Style" w:cs="Arial"/>
          <w:sz w:val="24"/>
          <w:szCs w:val="24"/>
        </w:rPr>
        <w:t>meliputi</w:t>
      </w:r>
      <w:r w:rsidR="00CD6425" w:rsidRPr="002F7038">
        <w:rPr>
          <w:rFonts w:ascii="Bookman Old Style" w:hAnsi="Bookman Old Style" w:cs="Arial"/>
          <w:sz w:val="24"/>
          <w:szCs w:val="24"/>
        </w:rPr>
        <w:t>:</w:t>
      </w:r>
      <w:r w:rsidR="00A532DB" w:rsidRPr="002F7038">
        <w:rPr>
          <w:rFonts w:ascii="Bookman Old Style" w:hAnsi="Bookman Old Style" w:cs="Arial"/>
          <w:sz w:val="24"/>
          <w:szCs w:val="24"/>
        </w:rPr>
        <w:t xml:space="preserve"> </w:t>
      </w:r>
    </w:p>
    <w:p w14:paraId="4DF55AB2" w14:textId="4C0A6EAD" w:rsidR="00A929FE" w:rsidRPr="002F7038" w:rsidRDefault="00A929FE" w:rsidP="0067649A">
      <w:pPr>
        <w:pStyle w:val="ListParagraph"/>
        <w:numPr>
          <w:ilvl w:val="0"/>
          <w:numId w:val="105"/>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 xml:space="preserve">penerbitan NIB </w:t>
      </w:r>
      <w:r w:rsidRPr="002F7038">
        <w:rPr>
          <w:rFonts w:ascii="Bookman Old Style" w:hAnsi="Bookman Old Style"/>
          <w:sz w:val="24"/>
          <w:szCs w:val="24"/>
        </w:rPr>
        <w:t>sebagai identitas bagi Pelaku Usaha dalam pelaksanaan kegiatan usaha perbankan dan non perbankan</w:t>
      </w:r>
      <w:r w:rsidRPr="002F7038">
        <w:rPr>
          <w:rFonts w:ascii="Bookman Old Style" w:hAnsi="Bookman Old Style" w:cs="Arial"/>
          <w:sz w:val="24"/>
          <w:szCs w:val="24"/>
        </w:rPr>
        <w:t>; dan</w:t>
      </w:r>
    </w:p>
    <w:p w14:paraId="579ABE34" w14:textId="6F8A60EE" w:rsidR="00A929FE" w:rsidRPr="002F7038" w:rsidRDefault="00E7719C" w:rsidP="0067649A">
      <w:pPr>
        <w:pStyle w:val="ListParagraph"/>
        <w:numPr>
          <w:ilvl w:val="0"/>
          <w:numId w:val="105"/>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lang w:val="fi-FI"/>
        </w:rPr>
        <w:t xml:space="preserve">layanan </w:t>
      </w:r>
      <w:r w:rsidR="00A72FBE" w:rsidRPr="002F7038">
        <w:rPr>
          <w:rFonts w:ascii="Bookman Old Style" w:hAnsi="Bookman Old Style" w:cs="Arial"/>
          <w:sz w:val="24"/>
          <w:szCs w:val="24"/>
          <w:lang w:val="fi-FI"/>
        </w:rPr>
        <w:t>fasilitas fiskal</w:t>
      </w:r>
      <w:r w:rsidR="00A929FE" w:rsidRPr="002F7038">
        <w:rPr>
          <w:rFonts w:ascii="Bookman Old Style" w:hAnsi="Bookman Old Style" w:cs="Arial"/>
          <w:sz w:val="24"/>
          <w:szCs w:val="24"/>
          <w:lang w:val="fi-FI"/>
        </w:rPr>
        <w:t xml:space="preserve"> sebagaimana dimaksud dalam Pasal 4 ayat (</w:t>
      </w:r>
      <w:r w:rsidR="003F3899" w:rsidRPr="002F7038">
        <w:rPr>
          <w:rFonts w:ascii="Bookman Old Style" w:hAnsi="Bookman Old Style" w:cs="Arial"/>
          <w:sz w:val="24"/>
          <w:szCs w:val="24"/>
          <w:lang w:val="fi-FI"/>
        </w:rPr>
        <w:t>4</w:t>
      </w:r>
      <w:r w:rsidR="00A929FE" w:rsidRPr="002F7038">
        <w:rPr>
          <w:rFonts w:ascii="Bookman Old Style" w:hAnsi="Bookman Old Style" w:cs="Arial"/>
          <w:sz w:val="24"/>
          <w:szCs w:val="24"/>
          <w:lang w:val="fi-FI"/>
        </w:rPr>
        <w:t>).</w:t>
      </w:r>
    </w:p>
    <w:p w14:paraId="75373956" w14:textId="203D679C" w:rsidR="00A929FE" w:rsidRPr="002F7038" w:rsidRDefault="00894A7C" w:rsidP="0067649A">
      <w:pPr>
        <w:pStyle w:val="ListParagraph"/>
        <w:numPr>
          <w:ilvl w:val="0"/>
          <w:numId w:val="120"/>
        </w:numPr>
        <w:tabs>
          <w:tab w:val="clear" w:pos="2345"/>
          <w:tab w:val="num" w:pos="2520"/>
          <w:tab w:val="left" w:pos="2880"/>
        </w:tabs>
        <w:spacing w:after="0" w:line="360" w:lineRule="auto"/>
        <w:ind w:left="2520" w:hanging="540"/>
        <w:jc w:val="both"/>
        <w:rPr>
          <w:rFonts w:ascii="Bookman Old Style" w:hAnsi="Bookman Old Style" w:cs="Arial"/>
          <w:sz w:val="24"/>
          <w:szCs w:val="24"/>
        </w:rPr>
      </w:pPr>
      <w:r w:rsidRPr="002F7038">
        <w:rPr>
          <w:rFonts w:ascii="Bookman Old Style" w:hAnsi="Bookman Old Style"/>
          <w:sz w:val="24"/>
          <w:szCs w:val="24"/>
        </w:rPr>
        <w:t>Perizinan Berusaha</w:t>
      </w:r>
      <w:r w:rsidR="00F410F0" w:rsidRPr="002F7038">
        <w:rPr>
          <w:rFonts w:ascii="Bookman Old Style" w:hAnsi="Bookman Old Style"/>
          <w:sz w:val="24"/>
          <w:szCs w:val="24"/>
        </w:rPr>
        <w:t xml:space="preserve"> </w:t>
      </w:r>
      <w:r w:rsidR="00A929FE" w:rsidRPr="002F7038">
        <w:rPr>
          <w:rFonts w:ascii="Bookman Old Style" w:hAnsi="Bookman Old Style"/>
          <w:sz w:val="24"/>
          <w:szCs w:val="24"/>
        </w:rPr>
        <w:t>sebagai legalitas pelaksanaan kegiatan usaha perbankan dan non</w:t>
      </w:r>
      <w:r w:rsidR="00DE715D" w:rsidRPr="002F7038">
        <w:rPr>
          <w:rFonts w:ascii="Bookman Old Style" w:hAnsi="Bookman Old Style"/>
          <w:sz w:val="24"/>
          <w:szCs w:val="24"/>
        </w:rPr>
        <w:t xml:space="preserve"> </w:t>
      </w:r>
      <w:r w:rsidR="00A929FE" w:rsidRPr="002F7038">
        <w:rPr>
          <w:rFonts w:ascii="Bookman Old Style" w:hAnsi="Bookman Old Style"/>
          <w:sz w:val="24"/>
          <w:szCs w:val="24"/>
        </w:rPr>
        <w:t>perbankan</w:t>
      </w:r>
      <w:r w:rsidR="00BF36A1" w:rsidRPr="002F7038">
        <w:rPr>
          <w:rFonts w:ascii="Bookman Old Style" w:hAnsi="Bookman Old Style"/>
          <w:sz w:val="24"/>
          <w:szCs w:val="24"/>
        </w:rPr>
        <w:t xml:space="preserve"> sebagaimana dimaksud pada ayat (2) huruf a</w:t>
      </w:r>
      <w:r w:rsidR="00A929FE" w:rsidRPr="002F7038">
        <w:rPr>
          <w:rFonts w:ascii="Bookman Old Style" w:hAnsi="Bookman Old Style"/>
          <w:sz w:val="24"/>
          <w:szCs w:val="24"/>
        </w:rPr>
        <w:t xml:space="preserve"> dilakukan oleh Otoritas Jasa Keuangan atau Bank Indonesia sesuai dengan ketentuan peraturan perundang-undangan.</w:t>
      </w:r>
    </w:p>
    <w:p w14:paraId="3EB67F78" w14:textId="2F65EE61" w:rsidR="00FA63AA" w:rsidRPr="002F7038" w:rsidRDefault="00262900" w:rsidP="0067649A">
      <w:pPr>
        <w:tabs>
          <w:tab w:val="left" w:pos="2880"/>
        </w:tabs>
        <w:spacing w:after="0" w:line="360" w:lineRule="auto"/>
        <w:ind w:left="1800"/>
        <w:jc w:val="both"/>
        <w:rPr>
          <w:rFonts w:ascii="Bookman Old Style" w:eastAsia="Times New Roman" w:hAnsi="Bookman Old Style" w:cs="Arial"/>
          <w:sz w:val="24"/>
          <w:szCs w:val="24"/>
          <w:lang w:val="en-US"/>
        </w:rPr>
      </w:pPr>
      <w:r w:rsidRPr="002F7038">
        <w:rPr>
          <w:rFonts w:ascii="Bookman Old Style" w:hAnsi="Bookman Old Style" w:cs="Arial"/>
          <w:sz w:val="24"/>
          <w:szCs w:val="24"/>
        </w:rPr>
        <w:t xml:space="preserve">    </w:t>
      </w:r>
    </w:p>
    <w:p w14:paraId="23F0C84D" w14:textId="7476DAF3" w:rsidR="00492D78" w:rsidRPr="002F7038" w:rsidRDefault="00492D78" w:rsidP="0067649A">
      <w:pPr>
        <w:pStyle w:val="Heading5"/>
        <w:spacing w:before="0" w:line="360" w:lineRule="auto"/>
        <w:ind w:left="1985"/>
        <w:jc w:val="center"/>
        <w:rPr>
          <w:rFonts w:ascii="Bookman Old Style" w:hAnsi="Bookman Old Style" w:cs="Arial"/>
          <w:color w:val="auto"/>
          <w:sz w:val="24"/>
          <w:szCs w:val="24"/>
        </w:rPr>
      </w:pPr>
      <w:r w:rsidRPr="002F7038">
        <w:rPr>
          <w:rFonts w:ascii="Bookman Old Style" w:hAnsi="Bookman Old Style" w:cs="Arial"/>
          <w:color w:val="auto"/>
          <w:sz w:val="24"/>
          <w:szCs w:val="24"/>
        </w:rPr>
        <w:t>BAB I</w:t>
      </w:r>
      <w:r w:rsidR="0019630F" w:rsidRPr="002F7038">
        <w:rPr>
          <w:rFonts w:ascii="Bookman Old Style" w:hAnsi="Bookman Old Style" w:cs="Arial"/>
          <w:color w:val="auto"/>
          <w:sz w:val="24"/>
          <w:szCs w:val="24"/>
          <w:lang w:val="en-US"/>
        </w:rPr>
        <w:t>II</w:t>
      </w:r>
    </w:p>
    <w:p w14:paraId="5B4AE1F0" w14:textId="7581BF7D" w:rsidR="00262900" w:rsidRPr="002F7038" w:rsidRDefault="004E2764" w:rsidP="0067649A">
      <w:pPr>
        <w:tabs>
          <w:tab w:val="left" w:pos="6282"/>
        </w:tabs>
        <w:spacing w:after="0" w:line="360" w:lineRule="auto"/>
        <w:ind w:left="1985"/>
        <w:jc w:val="center"/>
        <w:rPr>
          <w:rFonts w:ascii="Bookman Old Style" w:hAnsi="Bookman Old Style" w:cs="Arial"/>
          <w:sz w:val="24"/>
          <w:szCs w:val="24"/>
          <w:lang w:val="fi-FI"/>
        </w:rPr>
      </w:pPr>
      <w:r w:rsidRPr="002F7038">
        <w:rPr>
          <w:rFonts w:ascii="Bookman Old Style" w:hAnsi="Bookman Old Style" w:cs="Arial"/>
          <w:sz w:val="24"/>
          <w:szCs w:val="24"/>
          <w:lang w:val="fi-FI"/>
        </w:rPr>
        <w:t>KETENTUAN PELAYANAN</w:t>
      </w:r>
      <w:r w:rsidR="004D0926" w:rsidRPr="002F7038">
        <w:rPr>
          <w:rFonts w:ascii="Bookman Old Style" w:hAnsi="Bookman Old Style" w:cs="Arial"/>
          <w:sz w:val="24"/>
          <w:szCs w:val="24"/>
          <w:lang w:val="fi-FI"/>
        </w:rPr>
        <w:t xml:space="preserve"> </w:t>
      </w:r>
      <w:r w:rsidR="00894A7C" w:rsidRPr="002F7038">
        <w:rPr>
          <w:rFonts w:ascii="Bookman Old Style" w:hAnsi="Bookman Old Style" w:cs="Arial"/>
          <w:sz w:val="24"/>
          <w:szCs w:val="24"/>
          <w:lang w:val="fi-FI"/>
        </w:rPr>
        <w:t xml:space="preserve">PERIZINAN BERUSAHA </w:t>
      </w:r>
    </w:p>
    <w:p w14:paraId="44EB7D20" w14:textId="77777777" w:rsidR="0062149A" w:rsidRPr="002F7038" w:rsidRDefault="0062149A" w:rsidP="0067649A">
      <w:pPr>
        <w:tabs>
          <w:tab w:val="left" w:pos="6282"/>
        </w:tabs>
        <w:spacing w:after="0" w:line="360" w:lineRule="auto"/>
        <w:rPr>
          <w:rFonts w:ascii="Bookman Old Style" w:hAnsi="Bookman Old Style" w:cs="Arial"/>
          <w:sz w:val="24"/>
          <w:szCs w:val="24"/>
          <w:lang w:val="fi-FI"/>
        </w:rPr>
      </w:pPr>
    </w:p>
    <w:p w14:paraId="57BD5A35" w14:textId="185FA2CE" w:rsidR="0000250D" w:rsidRPr="002F7038" w:rsidRDefault="0000250D" w:rsidP="0067649A">
      <w:pPr>
        <w:tabs>
          <w:tab w:val="left" w:pos="6282"/>
        </w:tabs>
        <w:spacing w:after="0" w:line="360" w:lineRule="auto"/>
        <w:ind w:left="1985"/>
        <w:jc w:val="center"/>
        <w:rPr>
          <w:rFonts w:ascii="Bookman Old Style" w:hAnsi="Bookman Old Style" w:cs="Arial"/>
          <w:sz w:val="24"/>
          <w:szCs w:val="24"/>
          <w:lang w:val="fi-FI"/>
        </w:rPr>
      </w:pPr>
      <w:r w:rsidRPr="002F7038">
        <w:rPr>
          <w:rFonts w:ascii="Bookman Old Style" w:hAnsi="Bookman Old Style" w:cs="Arial"/>
          <w:sz w:val="24"/>
          <w:szCs w:val="24"/>
          <w:lang w:val="fi-FI"/>
        </w:rPr>
        <w:t xml:space="preserve">Bagian </w:t>
      </w:r>
      <w:r w:rsidR="000E356B" w:rsidRPr="002F7038">
        <w:rPr>
          <w:rFonts w:ascii="Bookman Old Style" w:hAnsi="Bookman Old Style" w:cs="Arial"/>
          <w:sz w:val="24"/>
          <w:szCs w:val="24"/>
          <w:lang w:val="fi-FI"/>
        </w:rPr>
        <w:t>Kesatu</w:t>
      </w:r>
    </w:p>
    <w:p w14:paraId="7BFCC601" w14:textId="35D426E0" w:rsidR="0000250D" w:rsidRPr="002F7038" w:rsidRDefault="00894A7C" w:rsidP="0067649A">
      <w:pPr>
        <w:tabs>
          <w:tab w:val="left" w:pos="6282"/>
        </w:tabs>
        <w:spacing w:after="0" w:line="360" w:lineRule="auto"/>
        <w:ind w:left="1985"/>
        <w:jc w:val="center"/>
        <w:rPr>
          <w:rFonts w:ascii="Bookman Old Style" w:hAnsi="Bookman Old Style" w:cs="Arial"/>
          <w:strike/>
          <w:sz w:val="24"/>
          <w:szCs w:val="24"/>
          <w:lang w:val="fi-FI"/>
        </w:rPr>
      </w:pPr>
      <w:r w:rsidRPr="002F7038">
        <w:rPr>
          <w:rFonts w:ascii="Bookman Old Style" w:hAnsi="Bookman Old Style" w:cs="Arial"/>
          <w:sz w:val="24"/>
          <w:szCs w:val="24"/>
          <w:lang w:val="fi-FI"/>
        </w:rPr>
        <w:t xml:space="preserve">Perizinan Berusaha </w:t>
      </w:r>
    </w:p>
    <w:p w14:paraId="695379A4" w14:textId="77777777" w:rsidR="00CD76AB" w:rsidRPr="002F7038" w:rsidRDefault="00CD76AB" w:rsidP="0067649A">
      <w:pPr>
        <w:tabs>
          <w:tab w:val="left" w:pos="6282"/>
        </w:tabs>
        <w:spacing w:after="0" w:line="360" w:lineRule="auto"/>
        <w:ind w:left="1985"/>
        <w:jc w:val="center"/>
        <w:rPr>
          <w:rFonts w:ascii="Bookman Old Style" w:hAnsi="Bookman Old Style" w:cs="Arial"/>
          <w:sz w:val="24"/>
          <w:szCs w:val="24"/>
          <w:lang w:val="fi-FI"/>
        </w:rPr>
      </w:pPr>
    </w:p>
    <w:p w14:paraId="6EDC74C5" w14:textId="26E424E9" w:rsidR="00CD76AB" w:rsidRPr="002F7038" w:rsidRDefault="00CD76AB" w:rsidP="0067649A">
      <w:pPr>
        <w:tabs>
          <w:tab w:val="left" w:pos="6282"/>
        </w:tabs>
        <w:spacing w:after="0" w:line="360" w:lineRule="auto"/>
        <w:ind w:left="1985"/>
        <w:jc w:val="center"/>
        <w:rPr>
          <w:rFonts w:ascii="Bookman Old Style" w:hAnsi="Bookman Old Style" w:cs="Arial"/>
          <w:sz w:val="24"/>
          <w:szCs w:val="24"/>
          <w:lang w:val="fi-FI"/>
        </w:rPr>
      </w:pPr>
      <w:r w:rsidRPr="002F7038">
        <w:rPr>
          <w:rFonts w:ascii="Bookman Old Style" w:hAnsi="Bookman Old Style" w:cs="Arial"/>
          <w:sz w:val="24"/>
          <w:szCs w:val="24"/>
          <w:lang w:val="fi-FI"/>
        </w:rPr>
        <w:t xml:space="preserve">Pasal 6 </w:t>
      </w:r>
    </w:p>
    <w:p w14:paraId="6E51E22E" w14:textId="77777777" w:rsidR="00CD76AB" w:rsidRPr="002F7038" w:rsidRDefault="00CD76AB" w:rsidP="0067649A">
      <w:pPr>
        <w:tabs>
          <w:tab w:val="left" w:pos="6282"/>
        </w:tabs>
        <w:spacing w:after="0" w:line="360" w:lineRule="auto"/>
        <w:ind w:left="1985"/>
        <w:rPr>
          <w:rFonts w:ascii="Bookman Old Style" w:hAnsi="Bookman Old Style" w:cs="Arial"/>
          <w:sz w:val="24"/>
          <w:szCs w:val="24"/>
          <w:lang w:val="fi-FI"/>
        </w:rPr>
      </w:pPr>
      <w:r w:rsidRPr="002F7038">
        <w:rPr>
          <w:rFonts w:ascii="Bookman Old Style" w:hAnsi="Bookman Old Style" w:cs="Arial"/>
          <w:sz w:val="24"/>
          <w:szCs w:val="24"/>
          <w:lang w:val="fi-FI"/>
        </w:rPr>
        <w:t>Perizinan Berusaha mencakup:</w:t>
      </w:r>
    </w:p>
    <w:p w14:paraId="5350C3A6" w14:textId="3C01483A" w:rsidR="00CD76AB" w:rsidRPr="002F7038" w:rsidRDefault="00CD76AB" w:rsidP="0067649A">
      <w:pPr>
        <w:pStyle w:val="ListParagraph"/>
        <w:numPr>
          <w:ilvl w:val="0"/>
          <w:numId w:val="162"/>
        </w:numPr>
        <w:tabs>
          <w:tab w:val="left" w:pos="6282"/>
        </w:tabs>
        <w:spacing w:after="0" w:line="360" w:lineRule="auto"/>
        <w:rPr>
          <w:rFonts w:ascii="Bookman Old Style" w:hAnsi="Bookman Old Style" w:cs="Arial"/>
          <w:sz w:val="24"/>
          <w:szCs w:val="24"/>
          <w:lang w:val="fi-FI"/>
        </w:rPr>
      </w:pPr>
      <w:r w:rsidRPr="002F7038">
        <w:rPr>
          <w:rFonts w:ascii="Bookman Old Style" w:hAnsi="Bookman Old Style" w:cs="Arial"/>
          <w:sz w:val="24"/>
          <w:szCs w:val="24"/>
          <w:lang w:val="fi-FI"/>
        </w:rPr>
        <w:t>Perizinan Berusaha Berbasis Risiko; dan</w:t>
      </w:r>
    </w:p>
    <w:p w14:paraId="4D0783F5" w14:textId="7A6E2FA4" w:rsidR="00A736F8" w:rsidRPr="002F7038" w:rsidRDefault="00CD76AB" w:rsidP="0067649A">
      <w:pPr>
        <w:pStyle w:val="ListParagraph"/>
        <w:numPr>
          <w:ilvl w:val="0"/>
          <w:numId w:val="162"/>
        </w:numPr>
        <w:tabs>
          <w:tab w:val="left" w:pos="6282"/>
        </w:tabs>
        <w:spacing w:after="0" w:line="360" w:lineRule="auto"/>
        <w:rPr>
          <w:rFonts w:ascii="Bookman Old Style" w:hAnsi="Bookman Old Style" w:cs="Arial"/>
          <w:sz w:val="24"/>
          <w:szCs w:val="24"/>
          <w:lang w:val="fi-FI"/>
        </w:rPr>
      </w:pPr>
      <w:r w:rsidRPr="002F7038">
        <w:rPr>
          <w:rFonts w:ascii="Bookman Old Style" w:hAnsi="Bookman Old Style" w:cs="Arial"/>
          <w:sz w:val="24"/>
          <w:szCs w:val="24"/>
          <w:lang w:val="fi-FI"/>
        </w:rPr>
        <w:t>Perizinan Berusaha Untuk Menunjang Kegiatan Usaha.</w:t>
      </w:r>
    </w:p>
    <w:p w14:paraId="7026B131" w14:textId="77777777" w:rsidR="00CD76AB" w:rsidRPr="002F7038" w:rsidRDefault="00CD76AB" w:rsidP="0067649A">
      <w:pPr>
        <w:pStyle w:val="ListParagraph"/>
        <w:tabs>
          <w:tab w:val="left" w:pos="6282"/>
        </w:tabs>
        <w:spacing w:after="0" w:line="360" w:lineRule="auto"/>
        <w:ind w:left="2345"/>
        <w:rPr>
          <w:rFonts w:ascii="Bookman Old Style" w:hAnsi="Bookman Old Style" w:cs="Arial"/>
          <w:sz w:val="24"/>
          <w:szCs w:val="24"/>
          <w:lang w:val="fi-FI"/>
        </w:rPr>
      </w:pPr>
    </w:p>
    <w:p w14:paraId="5C3599B1" w14:textId="63C1FBB0" w:rsidR="00A736F8" w:rsidRPr="002F7038" w:rsidRDefault="00A736F8" w:rsidP="0067649A">
      <w:pPr>
        <w:tabs>
          <w:tab w:val="left" w:pos="6282"/>
        </w:tabs>
        <w:spacing w:after="0" w:line="360" w:lineRule="auto"/>
        <w:ind w:left="1985"/>
        <w:jc w:val="center"/>
        <w:rPr>
          <w:rFonts w:ascii="Bookman Old Style" w:hAnsi="Bookman Old Style" w:cs="Arial"/>
          <w:sz w:val="24"/>
          <w:szCs w:val="24"/>
          <w:lang w:val="fi-FI"/>
        </w:rPr>
      </w:pPr>
      <w:r w:rsidRPr="002F7038">
        <w:rPr>
          <w:rFonts w:ascii="Bookman Old Style" w:hAnsi="Bookman Old Style" w:cs="Arial"/>
          <w:sz w:val="24"/>
          <w:szCs w:val="24"/>
          <w:lang w:val="fi-FI"/>
        </w:rPr>
        <w:t xml:space="preserve">Pasal </w:t>
      </w:r>
      <w:r w:rsidR="00CD76AB" w:rsidRPr="002F7038">
        <w:rPr>
          <w:rFonts w:ascii="Bookman Old Style" w:hAnsi="Bookman Old Style" w:cs="Arial"/>
          <w:sz w:val="24"/>
          <w:szCs w:val="24"/>
          <w:lang w:val="fi-FI"/>
        </w:rPr>
        <w:t>7</w:t>
      </w:r>
    </w:p>
    <w:p w14:paraId="2E367664" w14:textId="77777777" w:rsidR="00237937" w:rsidRPr="002F7038" w:rsidRDefault="00237937" w:rsidP="0067649A">
      <w:pPr>
        <w:pStyle w:val="Style"/>
        <w:numPr>
          <w:ilvl w:val="0"/>
          <w:numId w:val="19"/>
        </w:numPr>
        <w:tabs>
          <w:tab w:val="left" w:pos="2790"/>
        </w:tabs>
        <w:spacing w:line="360" w:lineRule="auto"/>
        <w:ind w:left="2520" w:right="23" w:hanging="540"/>
        <w:jc w:val="both"/>
        <w:rPr>
          <w:rFonts w:ascii="Bookman Old Style" w:hAnsi="Bookman Old Style" w:cs="Arial"/>
          <w:lang w:val="fi-FI"/>
        </w:rPr>
      </w:pPr>
      <w:r w:rsidRPr="002F7038">
        <w:rPr>
          <w:rFonts w:ascii="Bookman Old Style" w:hAnsi="Bookman Old Style" w:cs="Arial"/>
          <w:lang w:val="fi-FI"/>
        </w:rPr>
        <w:t>Untuk memulai dan melakukan kegiatan usaha, Pelaku Usaha wajib memenuhi:</w:t>
      </w:r>
    </w:p>
    <w:p w14:paraId="41FF7332" w14:textId="2ECA7D47" w:rsidR="00952494" w:rsidRPr="002F7038" w:rsidRDefault="00A72FBE" w:rsidP="0067649A">
      <w:pPr>
        <w:pStyle w:val="Style"/>
        <w:numPr>
          <w:ilvl w:val="1"/>
          <w:numId w:val="19"/>
        </w:numPr>
        <w:spacing w:line="360" w:lineRule="auto"/>
        <w:ind w:left="3119" w:right="23" w:hanging="567"/>
        <w:jc w:val="both"/>
        <w:rPr>
          <w:rFonts w:ascii="Bookman Old Style" w:hAnsi="Bookman Old Style" w:cs="Arial"/>
          <w:lang w:val="fi-FI"/>
        </w:rPr>
      </w:pPr>
      <w:r w:rsidRPr="002F7038">
        <w:rPr>
          <w:rFonts w:ascii="Bookman Old Style" w:hAnsi="Bookman Old Style" w:cs="Arial"/>
          <w:lang w:val="fi-FI"/>
        </w:rPr>
        <w:t>p</w:t>
      </w:r>
      <w:r w:rsidR="00237937" w:rsidRPr="002F7038">
        <w:rPr>
          <w:rFonts w:ascii="Bookman Old Style" w:hAnsi="Bookman Old Style" w:cs="Arial"/>
          <w:lang w:val="fi-FI"/>
        </w:rPr>
        <w:t>ersyaratan dasar; dan/atau</w:t>
      </w:r>
    </w:p>
    <w:p w14:paraId="1959BAE6" w14:textId="434F7B87" w:rsidR="00237937" w:rsidRPr="002F7038" w:rsidRDefault="00894A7C" w:rsidP="0067649A">
      <w:pPr>
        <w:pStyle w:val="Style"/>
        <w:numPr>
          <w:ilvl w:val="1"/>
          <w:numId w:val="19"/>
        </w:numPr>
        <w:spacing w:line="360" w:lineRule="auto"/>
        <w:ind w:left="3119" w:right="23" w:hanging="567"/>
        <w:jc w:val="both"/>
        <w:rPr>
          <w:rFonts w:ascii="Bookman Old Style" w:hAnsi="Bookman Old Style" w:cs="Arial"/>
          <w:lang w:val="fi-FI"/>
        </w:rPr>
      </w:pPr>
      <w:r w:rsidRPr="002F7038">
        <w:rPr>
          <w:rFonts w:ascii="Bookman Old Style" w:hAnsi="Bookman Old Style" w:cs="Arial"/>
          <w:lang w:val="fi-FI"/>
        </w:rPr>
        <w:t>Perizinan Berusaha Berbasis Risiko</w:t>
      </w:r>
      <w:r w:rsidR="00237937" w:rsidRPr="002F7038">
        <w:rPr>
          <w:rFonts w:ascii="Bookman Old Style" w:hAnsi="Bookman Old Style" w:cs="Arial"/>
          <w:lang w:val="fi-FI"/>
        </w:rPr>
        <w:t>.</w:t>
      </w:r>
    </w:p>
    <w:p w14:paraId="6C431EA2" w14:textId="77777777" w:rsidR="00F251BA" w:rsidRPr="002F7038" w:rsidRDefault="00F251BA" w:rsidP="00F251BA">
      <w:pPr>
        <w:pStyle w:val="Style"/>
        <w:spacing w:line="360" w:lineRule="auto"/>
        <w:ind w:left="3119" w:right="23"/>
        <w:jc w:val="both"/>
        <w:rPr>
          <w:rFonts w:ascii="Bookman Old Style" w:hAnsi="Bookman Old Style" w:cs="Arial"/>
          <w:lang w:val="fi-FI"/>
        </w:rPr>
      </w:pPr>
    </w:p>
    <w:p w14:paraId="65FB2DA7" w14:textId="77777777" w:rsidR="00F251BA" w:rsidRPr="002F7038" w:rsidRDefault="00F251BA" w:rsidP="00F251BA">
      <w:pPr>
        <w:pStyle w:val="Style"/>
        <w:spacing w:line="360" w:lineRule="auto"/>
        <w:ind w:left="3119" w:right="23"/>
        <w:jc w:val="both"/>
        <w:rPr>
          <w:rFonts w:ascii="Bookman Old Style" w:hAnsi="Bookman Old Style" w:cs="Arial"/>
          <w:lang w:val="fi-FI"/>
        </w:rPr>
      </w:pPr>
    </w:p>
    <w:p w14:paraId="1111A7C8" w14:textId="36A0E4CE" w:rsidR="00A736F8" w:rsidRPr="002F7038" w:rsidRDefault="00894A7C" w:rsidP="0067649A">
      <w:pPr>
        <w:pStyle w:val="Style"/>
        <w:numPr>
          <w:ilvl w:val="0"/>
          <w:numId w:val="19"/>
        </w:numPr>
        <w:tabs>
          <w:tab w:val="left" w:pos="2790"/>
        </w:tabs>
        <w:spacing w:line="360" w:lineRule="auto"/>
        <w:ind w:left="2520" w:right="23" w:hanging="540"/>
        <w:jc w:val="both"/>
        <w:rPr>
          <w:rFonts w:ascii="Bookman Old Style" w:hAnsi="Bookman Old Style" w:cs="Arial"/>
          <w:lang w:val="fi-FI"/>
        </w:rPr>
      </w:pPr>
      <w:r w:rsidRPr="002F7038">
        <w:rPr>
          <w:rFonts w:ascii="Bookman Old Style" w:hAnsi="Bookman Old Style" w:cs="Arial"/>
          <w:lang w:val="fi-FI"/>
        </w:rPr>
        <w:lastRenderedPageBreak/>
        <w:t>Perizinan Berusaha Berbasis Risiko</w:t>
      </w:r>
      <w:r w:rsidR="0062149A" w:rsidRPr="002F7038">
        <w:rPr>
          <w:rFonts w:ascii="Bookman Old Style" w:hAnsi="Bookman Old Style" w:cs="Arial"/>
          <w:lang w:val="fi-FI"/>
        </w:rPr>
        <w:t xml:space="preserve"> </w:t>
      </w:r>
      <w:r w:rsidR="00A736F8" w:rsidRPr="002F7038">
        <w:rPr>
          <w:rFonts w:ascii="Bookman Old Style" w:hAnsi="Bookman Old Style" w:cs="Arial"/>
          <w:lang w:val="fi-FI"/>
        </w:rPr>
        <w:t xml:space="preserve">yang diatur di dalam </w:t>
      </w:r>
      <w:r w:rsidR="00202E53" w:rsidRPr="002F7038">
        <w:rPr>
          <w:rFonts w:ascii="Bookman Old Style" w:hAnsi="Bookman Old Style" w:cs="Arial"/>
          <w:lang w:val="fi-FI"/>
        </w:rPr>
        <w:t>Peraturan Badan ini</w:t>
      </w:r>
      <w:r w:rsidR="00A736F8" w:rsidRPr="002F7038">
        <w:rPr>
          <w:rFonts w:ascii="Bookman Old Style" w:hAnsi="Bookman Old Style" w:cs="Arial"/>
          <w:lang w:val="fi-FI"/>
        </w:rPr>
        <w:t xml:space="preserve"> sebagaimana diatur di dalam </w:t>
      </w:r>
      <w:r w:rsidR="00897408" w:rsidRPr="002F7038">
        <w:rPr>
          <w:rFonts w:ascii="Bookman Old Style" w:hAnsi="Bookman Old Style" w:cs="Arial"/>
          <w:lang w:val="fi-FI"/>
        </w:rPr>
        <w:t>p</w:t>
      </w:r>
      <w:r w:rsidR="00A736F8" w:rsidRPr="002F7038">
        <w:rPr>
          <w:rFonts w:ascii="Bookman Old Style" w:hAnsi="Bookman Old Style" w:cs="Arial"/>
          <w:lang w:val="fi-FI"/>
        </w:rPr>
        <w:t xml:space="preserve">eraturan </w:t>
      </w:r>
      <w:r w:rsidR="00897408" w:rsidRPr="002F7038">
        <w:rPr>
          <w:rFonts w:ascii="Bookman Old Style" w:hAnsi="Bookman Old Style" w:cs="Arial"/>
          <w:lang w:val="fi-FI"/>
        </w:rPr>
        <w:t>p</w:t>
      </w:r>
      <w:r w:rsidR="00A736F8" w:rsidRPr="002F7038">
        <w:rPr>
          <w:rFonts w:ascii="Bookman Old Style" w:hAnsi="Bookman Old Style" w:cs="Arial"/>
          <w:lang w:val="fi-FI"/>
        </w:rPr>
        <w:t xml:space="preserve">emerintah tentang </w:t>
      </w:r>
      <w:r w:rsidR="00887409" w:rsidRPr="002F7038">
        <w:rPr>
          <w:rFonts w:ascii="Bookman Old Style" w:hAnsi="Bookman Old Style" w:cs="Arial"/>
          <w:lang w:val="fi-FI"/>
        </w:rPr>
        <w:t xml:space="preserve">penyelenggaraan </w:t>
      </w:r>
      <w:r w:rsidR="00A72FBE" w:rsidRPr="002F7038">
        <w:rPr>
          <w:rFonts w:ascii="Bookman Old Style" w:hAnsi="Bookman Old Style" w:cs="Arial"/>
          <w:lang w:val="fi-FI"/>
        </w:rPr>
        <w:t xml:space="preserve">perizinan berusaha berbasis risiko </w:t>
      </w:r>
      <w:r w:rsidR="00A736F8" w:rsidRPr="002F7038">
        <w:rPr>
          <w:rFonts w:ascii="Bookman Old Style" w:hAnsi="Bookman Old Style" w:cs="Arial"/>
          <w:lang w:val="fi-FI"/>
        </w:rPr>
        <w:t>yang terdiri atas:</w:t>
      </w:r>
    </w:p>
    <w:p w14:paraId="64E976EF" w14:textId="77777777" w:rsidR="00A736F8" w:rsidRPr="002F7038" w:rsidRDefault="00A736F8" w:rsidP="0067649A">
      <w:pPr>
        <w:pStyle w:val="Style"/>
        <w:numPr>
          <w:ilvl w:val="0"/>
          <w:numId w:val="61"/>
        </w:numPr>
        <w:spacing w:line="360" w:lineRule="auto"/>
        <w:ind w:left="3119" w:right="23" w:hanging="567"/>
        <w:contextualSpacing/>
        <w:jc w:val="both"/>
        <w:rPr>
          <w:rFonts w:ascii="Bookman Old Style" w:hAnsi="Bookman Old Style"/>
          <w:color w:val="000000" w:themeColor="text1"/>
          <w:lang w:val="id-ID"/>
        </w:rPr>
      </w:pPr>
      <w:r w:rsidRPr="002F7038">
        <w:rPr>
          <w:rFonts w:ascii="Bookman Old Style" w:hAnsi="Bookman Old Style"/>
          <w:color w:val="000000" w:themeColor="text1"/>
          <w:lang w:val="id-ID"/>
        </w:rPr>
        <w:t xml:space="preserve">NIB; </w:t>
      </w:r>
    </w:p>
    <w:p w14:paraId="6B8491BA" w14:textId="43094A0B" w:rsidR="00A736F8" w:rsidRPr="002F7038" w:rsidRDefault="00857451" w:rsidP="0067649A">
      <w:pPr>
        <w:pStyle w:val="Style"/>
        <w:numPr>
          <w:ilvl w:val="0"/>
          <w:numId w:val="61"/>
        </w:numPr>
        <w:spacing w:line="360" w:lineRule="auto"/>
        <w:ind w:left="3119" w:right="23" w:hanging="567"/>
        <w:contextualSpacing/>
        <w:jc w:val="both"/>
        <w:rPr>
          <w:rFonts w:ascii="Bookman Old Style" w:hAnsi="Bookman Old Style"/>
          <w:color w:val="000000" w:themeColor="text1"/>
          <w:lang w:val="id-ID"/>
        </w:rPr>
      </w:pPr>
      <w:r w:rsidRPr="002F7038">
        <w:rPr>
          <w:rFonts w:ascii="Bookman Old Style" w:hAnsi="Bookman Old Style"/>
          <w:color w:val="000000" w:themeColor="text1"/>
          <w:lang w:val="id-ID"/>
        </w:rPr>
        <w:t>Sertifikat Standar</w:t>
      </w:r>
      <w:r w:rsidR="00A736F8" w:rsidRPr="002F7038">
        <w:rPr>
          <w:rFonts w:ascii="Bookman Old Style" w:hAnsi="Bookman Old Style"/>
          <w:color w:val="000000" w:themeColor="text1"/>
          <w:lang w:val="id-ID"/>
        </w:rPr>
        <w:t>; dan</w:t>
      </w:r>
    </w:p>
    <w:p w14:paraId="57D783C8" w14:textId="7E32D6AE" w:rsidR="00A736F8" w:rsidRPr="002F7038" w:rsidRDefault="00897408" w:rsidP="0067649A">
      <w:pPr>
        <w:pStyle w:val="Style"/>
        <w:numPr>
          <w:ilvl w:val="0"/>
          <w:numId w:val="61"/>
        </w:numPr>
        <w:spacing w:line="360" w:lineRule="auto"/>
        <w:ind w:left="3119" w:right="23" w:hanging="567"/>
        <w:contextualSpacing/>
        <w:jc w:val="both"/>
        <w:rPr>
          <w:rFonts w:ascii="Bookman Old Style" w:hAnsi="Bookman Old Style"/>
          <w:color w:val="000000" w:themeColor="text1"/>
          <w:lang w:val="id-ID"/>
        </w:rPr>
      </w:pPr>
      <w:r w:rsidRPr="002F7038">
        <w:rPr>
          <w:rFonts w:ascii="Bookman Old Style" w:hAnsi="Bookman Old Style"/>
          <w:color w:val="000000" w:themeColor="text1"/>
          <w:lang w:val="id-ID"/>
        </w:rPr>
        <w:t>I</w:t>
      </w:r>
      <w:r w:rsidR="00A736F8" w:rsidRPr="002F7038">
        <w:rPr>
          <w:rFonts w:ascii="Bookman Old Style" w:hAnsi="Bookman Old Style"/>
          <w:color w:val="000000" w:themeColor="text1"/>
          <w:lang w:val="id-ID"/>
        </w:rPr>
        <w:t>zin.</w:t>
      </w:r>
    </w:p>
    <w:p w14:paraId="5CE82FE1" w14:textId="3CDABEBB" w:rsidR="00A736F8" w:rsidRPr="002F7038" w:rsidRDefault="00894A7C" w:rsidP="0067649A">
      <w:pPr>
        <w:pStyle w:val="Style"/>
        <w:numPr>
          <w:ilvl w:val="0"/>
          <w:numId w:val="19"/>
        </w:numPr>
        <w:tabs>
          <w:tab w:val="left" w:pos="2790"/>
        </w:tabs>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Perizinan Berusaha Berbasis Risiko</w:t>
      </w:r>
      <w:r w:rsidR="00A736F8" w:rsidRPr="002F7038">
        <w:rPr>
          <w:rFonts w:ascii="Bookman Old Style" w:hAnsi="Bookman Old Style"/>
          <w:color w:val="000000" w:themeColor="text1"/>
        </w:rPr>
        <w:t xml:space="preserve"> sebagaimana dimaksud pada ayat (</w:t>
      </w:r>
      <w:r w:rsidR="004A5230" w:rsidRPr="002F7038">
        <w:rPr>
          <w:rFonts w:ascii="Bookman Old Style" w:hAnsi="Bookman Old Style"/>
          <w:color w:val="000000" w:themeColor="text1"/>
        </w:rPr>
        <w:t>2</w:t>
      </w:r>
      <w:r w:rsidR="00A736F8" w:rsidRPr="002F7038">
        <w:rPr>
          <w:rFonts w:ascii="Bookman Old Style" w:hAnsi="Bookman Old Style"/>
          <w:color w:val="000000" w:themeColor="text1"/>
        </w:rPr>
        <w:t xml:space="preserve">) diterbitkan melalui </w:t>
      </w:r>
      <w:r w:rsidR="005E70EB" w:rsidRPr="002F7038">
        <w:rPr>
          <w:rFonts w:ascii="Bookman Old Style" w:hAnsi="Bookman Old Style"/>
          <w:color w:val="000000" w:themeColor="text1"/>
        </w:rPr>
        <w:t>Sistem OSS</w:t>
      </w:r>
      <w:r w:rsidR="00A736F8" w:rsidRPr="002F7038">
        <w:rPr>
          <w:rFonts w:ascii="Bookman Old Style" w:hAnsi="Bookman Old Style"/>
          <w:color w:val="000000" w:themeColor="text1"/>
        </w:rPr>
        <w:t xml:space="preserve"> berdasarkan penetapan tingkat </w:t>
      </w:r>
      <w:r w:rsidR="001C27E7" w:rsidRPr="002F7038">
        <w:rPr>
          <w:rFonts w:ascii="Bookman Old Style" w:hAnsi="Bookman Old Style"/>
          <w:color w:val="000000" w:themeColor="text1"/>
        </w:rPr>
        <w:t>r</w:t>
      </w:r>
      <w:r w:rsidR="00A736F8" w:rsidRPr="002F7038">
        <w:rPr>
          <w:rFonts w:ascii="Bookman Old Style" w:hAnsi="Bookman Old Style"/>
          <w:color w:val="000000" w:themeColor="text1"/>
        </w:rPr>
        <w:t>isiko</w:t>
      </w:r>
      <w:r w:rsidR="000B7529" w:rsidRPr="002F7038">
        <w:rPr>
          <w:rFonts w:ascii="Bookman Old Style" w:hAnsi="Bookman Old Style"/>
          <w:color w:val="000000" w:themeColor="text1"/>
        </w:rPr>
        <w:t>,</w:t>
      </w:r>
      <w:r w:rsidR="00A736F8" w:rsidRPr="002F7038">
        <w:rPr>
          <w:rFonts w:ascii="Bookman Old Style" w:hAnsi="Bookman Old Style"/>
          <w:color w:val="000000" w:themeColor="text1"/>
        </w:rPr>
        <w:t xml:space="preserve"> </w:t>
      </w:r>
      <w:r w:rsidR="00797DB2" w:rsidRPr="002F7038">
        <w:rPr>
          <w:rFonts w:ascii="Bookman Old Style" w:hAnsi="Bookman Old Style"/>
          <w:color w:val="000000" w:themeColor="text1"/>
        </w:rPr>
        <w:t>peringkat skala kegiatan usaha meliputi UMK-M dan/atau usaha besar</w:t>
      </w:r>
      <w:r w:rsidR="000B7529" w:rsidRPr="002F7038">
        <w:rPr>
          <w:rFonts w:ascii="Bookman Old Style" w:hAnsi="Bookman Old Style"/>
          <w:color w:val="000000" w:themeColor="text1"/>
        </w:rPr>
        <w:t>,</w:t>
      </w:r>
      <w:r w:rsidR="00A736F8" w:rsidRPr="002F7038">
        <w:rPr>
          <w:rFonts w:ascii="Bookman Old Style" w:hAnsi="Bookman Old Style"/>
          <w:color w:val="000000" w:themeColor="text1"/>
        </w:rPr>
        <w:t xml:space="preserve"> </w:t>
      </w:r>
      <w:r w:rsidR="005250EF" w:rsidRPr="002F7038">
        <w:rPr>
          <w:rFonts w:ascii="Bookman Old Style" w:hAnsi="Bookman Old Style"/>
          <w:color w:val="000000" w:themeColor="text1"/>
        </w:rPr>
        <w:t xml:space="preserve">dan luas lahan </w:t>
      </w:r>
      <w:r w:rsidR="00A736F8" w:rsidRPr="002F7038">
        <w:rPr>
          <w:rFonts w:ascii="Bookman Old Style" w:hAnsi="Bookman Old Style" w:cs="Arial"/>
          <w:lang w:val="fi-FI"/>
        </w:rPr>
        <w:t xml:space="preserve">sebagaimana tercantum pada lampiran </w:t>
      </w:r>
      <w:r w:rsidR="00E65117" w:rsidRPr="002F7038">
        <w:rPr>
          <w:rFonts w:ascii="Bookman Old Style" w:hAnsi="Bookman Old Style" w:cs="Arial"/>
          <w:lang w:val="fi-FI"/>
        </w:rPr>
        <w:t>p</w:t>
      </w:r>
      <w:r w:rsidR="00A736F8" w:rsidRPr="002F7038">
        <w:rPr>
          <w:rFonts w:ascii="Bookman Old Style" w:hAnsi="Bookman Old Style" w:cs="Arial"/>
          <w:lang w:val="fi-FI"/>
        </w:rPr>
        <w:t xml:space="preserve">eraturan </w:t>
      </w:r>
      <w:r w:rsidR="00E65117" w:rsidRPr="002F7038">
        <w:rPr>
          <w:rFonts w:ascii="Bookman Old Style" w:hAnsi="Bookman Old Style" w:cs="Arial"/>
          <w:lang w:val="fi-FI"/>
        </w:rPr>
        <w:t>p</w:t>
      </w:r>
      <w:r w:rsidR="00A736F8" w:rsidRPr="002F7038">
        <w:rPr>
          <w:rFonts w:ascii="Bookman Old Style" w:hAnsi="Bookman Old Style" w:cs="Arial"/>
          <w:lang w:val="fi-FI"/>
        </w:rPr>
        <w:t>emerintah tentang</w:t>
      </w:r>
      <w:r w:rsidR="00797DB2" w:rsidRPr="002F7038">
        <w:rPr>
          <w:rFonts w:ascii="Bookman Old Style" w:hAnsi="Bookman Old Style" w:cs="Arial"/>
          <w:lang w:val="fi-FI"/>
        </w:rPr>
        <w:t xml:space="preserve"> penyelenggaraa</w:t>
      </w:r>
      <w:r w:rsidR="008E50C3" w:rsidRPr="002F7038">
        <w:rPr>
          <w:rFonts w:ascii="Bookman Old Style" w:hAnsi="Bookman Old Style" w:cs="Arial"/>
          <w:lang w:val="fi-FI"/>
        </w:rPr>
        <w:t xml:space="preserve">n </w:t>
      </w:r>
      <w:r w:rsidRPr="002F7038">
        <w:rPr>
          <w:rFonts w:ascii="Bookman Old Style" w:hAnsi="Bookman Old Style" w:cs="Arial"/>
          <w:lang w:val="fi-FI"/>
        </w:rPr>
        <w:t>Perizinan Berusaha Berbasis Risiko</w:t>
      </w:r>
      <w:r w:rsidR="00A736F8" w:rsidRPr="002F7038">
        <w:rPr>
          <w:rFonts w:ascii="Bookman Old Style" w:hAnsi="Bookman Old Style" w:cs="Arial"/>
          <w:lang w:val="fi-FI"/>
        </w:rPr>
        <w:t>.</w:t>
      </w:r>
    </w:p>
    <w:p w14:paraId="3CC1B2A7" w14:textId="09496351" w:rsidR="00A736F8" w:rsidRPr="002F7038" w:rsidRDefault="00A736F8" w:rsidP="0067649A">
      <w:pPr>
        <w:pStyle w:val="Style"/>
        <w:numPr>
          <w:ilvl w:val="0"/>
          <w:numId w:val="19"/>
        </w:numPr>
        <w:tabs>
          <w:tab w:val="left" w:pos="2790"/>
        </w:tabs>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 xml:space="preserve">Tingkat risiko sebagaimana dimaksud pada ayat </w:t>
      </w:r>
      <w:r w:rsidR="00A72FBE" w:rsidRPr="002F7038">
        <w:rPr>
          <w:rFonts w:ascii="Bookman Old Style" w:hAnsi="Bookman Old Style"/>
          <w:color w:val="000000" w:themeColor="text1"/>
        </w:rPr>
        <w:t>(</w:t>
      </w:r>
      <w:r w:rsidR="00BD6580" w:rsidRPr="002F7038">
        <w:rPr>
          <w:rFonts w:ascii="Bookman Old Style" w:hAnsi="Bookman Old Style"/>
        </w:rPr>
        <w:t>3</w:t>
      </w:r>
      <w:r w:rsidR="00A72FBE" w:rsidRPr="002F7038">
        <w:rPr>
          <w:rFonts w:ascii="Bookman Old Style" w:hAnsi="Bookman Old Style"/>
        </w:rPr>
        <w:t>)</w:t>
      </w:r>
      <w:r w:rsidR="00A420D2" w:rsidRPr="002F7038">
        <w:rPr>
          <w:rFonts w:ascii="Bookman Old Style" w:hAnsi="Bookman Old Style"/>
        </w:rPr>
        <w:t xml:space="preserve"> </w:t>
      </w:r>
      <w:r w:rsidRPr="002F7038">
        <w:rPr>
          <w:rFonts w:ascii="Bookman Old Style" w:hAnsi="Bookman Old Style"/>
          <w:color w:val="000000" w:themeColor="text1"/>
        </w:rPr>
        <w:t>terdiri atas:</w:t>
      </w:r>
    </w:p>
    <w:p w14:paraId="1BC8721F" w14:textId="18FEC28F" w:rsidR="00A736F8" w:rsidRPr="002F7038" w:rsidRDefault="00A736F8" w:rsidP="0067649A">
      <w:pPr>
        <w:pStyle w:val="Style"/>
        <w:numPr>
          <w:ilvl w:val="0"/>
          <w:numId w:val="62"/>
        </w:numPr>
        <w:spacing w:line="360" w:lineRule="auto"/>
        <w:ind w:left="3119" w:right="23" w:hanging="567"/>
        <w:contextualSpacing/>
        <w:jc w:val="both"/>
        <w:rPr>
          <w:rFonts w:ascii="Bookman Old Style" w:hAnsi="Bookman Old Style"/>
          <w:color w:val="000000" w:themeColor="text1"/>
          <w:lang w:val="id-ID"/>
        </w:rPr>
      </w:pPr>
      <w:r w:rsidRPr="002F7038">
        <w:rPr>
          <w:rFonts w:ascii="Bookman Old Style" w:hAnsi="Bookman Old Style"/>
          <w:color w:val="000000" w:themeColor="text1"/>
        </w:rPr>
        <w:t>rendah</w:t>
      </w:r>
      <w:r w:rsidRPr="002F7038">
        <w:rPr>
          <w:rFonts w:ascii="Bookman Old Style" w:hAnsi="Bookman Old Style"/>
          <w:color w:val="000000" w:themeColor="text1"/>
          <w:lang w:val="id-ID"/>
        </w:rPr>
        <w:t xml:space="preserve">; </w:t>
      </w:r>
    </w:p>
    <w:p w14:paraId="73CED2C5" w14:textId="2E0791CC" w:rsidR="00A736F8" w:rsidRPr="002F7038" w:rsidRDefault="00A736F8" w:rsidP="0067649A">
      <w:pPr>
        <w:pStyle w:val="Style"/>
        <w:numPr>
          <w:ilvl w:val="0"/>
          <w:numId w:val="62"/>
        </w:numPr>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menengah</w:t>
      </w:r>
      <w:r w:rsidR="003B773C" w:rsidRPr="002F7038">
        <w:rPr>
          <w:rFonts w:ascii="Bookman Old Style" w:hAnsi="Bookman Old Style"/>
          <w:color w:val="000000" w:themeColor="text1"/>
        </w:rPr>
        <w:t xml:space="preserve"> rendah</w:t>
      </w:r>
      <w:r w:rsidR="00E65117" w:rsidRPr="002F7038">
        <w:rPr>
          <w:rFonts w:ascii="Bookman Old Style" w:hAnsi="Bookman Old Style"/>
          <w:color w:val="000000" w:themeColor="text1"/>
        </w:rPr>
        <w:t>;</w:t>
      </w:r>
    </w:p>
    <w:p w14:paraId="48E2160F" w14:textId="77777777" w:rsidR="00A72FBE" w:rsidRPr="002F7038" w:rsidRDefault="00A736F8" w:rsidP="0067649A">
      <w:pPr>
        <w:pStyle w:val="Style"/>
        <w:numPr>
          <w:ilvl w:val="0"/>
          <w:numId w:val="62"/>
        </w:numPr>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menengah tinggi; dan</w:t>
      </w:r>
    </w:p>
    <w:p w14:paraId="48D0C87B" w14:textId="75F56CA7" w:rsidR="000B7529" w:rsidRPr="002F7038" w:rsidRDefault="00A736F8" w:rsidP="0067649A">
      <w:pPr>
        <w:pStyle w:val="Style"/>
        <w:numPr>
          <w:ilvl w:val="0"/>
          <w:numId w:val="62"/>
        </w:numPr>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tinggi</w:t>
      </w:r>
      <w:r w:rsidR="000727ED" w:rsidRPr="002F7038">
        <w:rPr>
          <w:rFonts w:ascii="Bookman Old Style" w:hAnsi="Bookman Old Style"/>
          <w:color w:val="000000" w:themeColor="text1"/>
        </w:rPr>
        <w:t>,</w:t>
      </w:r>
    </w:p>
    <w:p w14:paraId="1FD2D82C" w14:textId="17696628" w:rsidR="000727ED" w:rsidRPr="002F7038" w:rsidRDefault="000727ED" w:rsidP="000727ED">
      <w:pPr>
        <w:pStyle w:val="Style"/>
        <w:spacing w:line="360" w:lineRule="auto"/>
        <w:ind w:left="2552" w:right="23"/>
        <w:contextualSpacing/>
        <w:jc w:val="both"/>
        <w:rPr>
          <w:rFonts w:ascii="Bookman Old Style" w:hAnsi="Bookman Old Style"/>
          <w:color w:val="000000" w:themeColor="text1"/>
        </w:rPr>
      </w:pPr>
      <w:r w:rsidRPr="002F7038">
        <w:rPr>
          <w:rFonts w:ascii="Bookman Old Style" w:hAnsi="Bookman Old Style"/>
          <w:color w:val="000000" w:themeColor="text1"/>
        </w:rPr>
        <w:t xml:space="preserve">yang dikaitkan dengan KBLI atas kegiatan atau bidang usaha yang akan dilakukan oleh Pelaku Usaha. </w:t>
      </w:r>
    </w:p>
    <w:p w14:paraId="73124417" w14:textId="2FB8C193" w:rsidR="00772AA9" w:rsidRPr="002F7038" w:rsidRDefault="000727ED" w:rsidP="00772AA9">
      <w:pPr>
        <w:pStyle w:val="Style"/>
        <w:numPr>
          <w:ilvl w:val="0"/>
          <w:numId w:val="19"/>
        </w:numPr>
        <w:tabs>
          <w:tab w:val="left" w:pos="2790"/>
        </w:tabs>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Dalam hal</w:t>
      </w:r>
      <w:r w:rsidR="00772AA9" w:rsidRPr="002F7038">
        <w:rPr>
          <w:rFonts w:ascii="Bookman Old Style" w:hAnsi="Bookman Old Style"/>
          <w:color w:val="000000" w:themeColor="text1"/>
        </w:rPr>
        <w:t xml:space="preserve"> </w:t>
      </w:r>
      <w:r w:rsidR="00976D85" w:rsidRPr="002F7038">
        <w:rPr>
          <w:rFonts w:ascii="Bookman Old Style" w:hAnsi="Bookman Old Style"/>
          <w:color w:val="000000" w:themeColor="text1"/>
        </w:rPr>
        <w:t xml:space="preserve">tingkat risiko </w:t>
      </w:r>
      <w:r w:rsidR="005E5ABA" w:rsidRPr="002F7038">
        <w:rPr>
          <w:rFonts w:ascii="Bookman Old Style" w:hAnsi="Bookman Old Style"/>
          <w:color w:val="000000" w:themeColor="text1"/>
        </w:rPr>
        <w:t>sebagaimana dimaksud pada ayat (</w:t>
      </w:r>
      <w:r w:rsidR="00976D85" w:rsidRPr="002F7038">
        <w:rPr>
          <w:rFonts w:ascii="Bookman Old Style" w:hAnsi="Bookman Old Style"/>
          <w:color w:val="000000" w:themeColor="text1"/>
        </w:rPr>
        <w:t>4</w:t>
      </w:r>
      <w:r w:rsidR="005E5ABA" w:rsidRPr="002F7038">
        <w:rPr>
          <w:rFonts w:ascii="Bookman Old Style" w:hAnsi="Bookman Old Style"/>
          <w:color w:val="000000" w:themeColor="text1"/>
        </w:rPr>
        <w:t xml:space="preserve">) </w:t>
      </w:r>
      <w:r w:rsidR="00772AA9" w:rsidRPr="002F7038">
        <w:rPr>
          <w:rFonts w:ascii="Bookman Old Style" w:hAnsi="Bookman Old Style"/>
          <w:color w:val="000000" w:themeColor="text1"/>
        </w:rPr>
        <w:t>terdapat pengaturan oleh lebih dari 1 (satu) kementerian/</w:t>
      </w:r>
      <w:r w:rsidR="00976D85" w:rsidRPr="002F7038">
        <w:rPr>
          <w:rFonts w:ascii="Bookman Old Style" w:hAnsi="Bookman Old Style"/>
          <w:color w:val="000000" w:themeColor="text1"/>
        </w:rPr>
        <w:t>l</w:t>
      </w:r>
      <w:r w:rsidR="00772AA9" w:rsidRPr="002F7038">
        <w:rPr>
          <w:rFonts w:ascii="Bookman Old Style" w:hAnsi="Bookman Old Style"/>
          <w:color w:val="000000" w:themeColor="text1"/>
        </w:rPr>
        <w:t xml:space="preserve">embaga, penetapan </w:t>
      </w:r>
      <w:r w:rsidR="00195499" w:rsidRPr="002F7038">
        <w:rPr>
          <w:rFonts w:ascii="Bookman Old Style" w:hAnsi="Bookman Old Style"/>
          <w:color w:val="000000" w:themeColor="text1"/>
        </w:rPr>
        <w:t>tingkat risiko</w:t>
      </w:r>
      <w:r w:rsidR="00772AA9" w:rsidRPr="002F7038">
        <w:rPr>
          <w:rFonts w:ascii="Bookman Old Style" w:hAnsi="Bookman Old Style"/>
          <w:color w:val="000000" w:themeColor="text1"/>
        </w:rPr>
        <w:t xml:space="preserve"> mengacu kepada kementerian/</w:t>
      </w:r>
      <w:r w:rsidR="00976D85" w:rsidRPr="002F7038">
        <w:rPr>
          <w:rFonts w:ascii="Bookman Old Style" w:hAnsi="Bookman Old Style"/>
          <w:color w:val="000000" w:themeColor="text1"/>
        </w:rPr>
        <w:t>l</w:t>
      </w:r>
      <w:r w:rsidR="00772AA9" w:rsidRPr="002F7038">
        <w:rPr>
          <w:rFonts w:ascii="Bookman Old Style" w:hAnsi="Bookman Old Style"/>
          <w:color w:val="000000" w:themeColor="text1"/>
        </w:rPr>
        <w:t xml:space="preserve">embaga pembina utama sektor usaha yang sudah dilaksanakan sebelum berlakunya Sistem OSS berbasis risiko. </w:t>
      </w:r>
    </w:p>
    <w:p w14:paraId="7DF3B65E" w14:textId="5F2BD5DF" w:rsidR="005E5ABA" w:rsidRPr="002F7038" w:rsidRDefault="005E5ABA" w:rsidP="005E5ABA">
      <w:pPr>
        <w:pStyle w:val="Style"/>
        <w:numPr>
          <w:ilvl w:val="0"/>
          <w:numId w:val="19"/>
        </w:numPr>
        <w:tabs>
          <w:tab w:val="left" w:pos="2790"/>
        </w:tabs>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 xml:space="preserve">Pemenuhan standar dan/atau persyaratan Perizinan Berusaha Berbasis Risiko </w:t>
      </w:r>
      <w:r w:rsidR="00976D85" w:rsidRPr="002F7038">
        <w:rPr>
          <w:rFonts w:ascii="Bookman Old Style" w:hAnsi="Bookman Old Style"/>
          <w:color w:val="000000" w:themeColor="text1"/>
        </w:rPr>
        <w:t xml:space="preserve">berdasarkan tingkat risiko </w:t>
      </w:r>
      <w:r w:rsidRPr="002F7038">
        <w:rPr>
          <w:rFonts w:ascii="Bookman Old Style" w:hAnsi="Bookman Old Style"/>
          <w:color w:val="000000" w:themeColor="text1"/>
        </w:rPr>
        <w:t xml:space="preserve">sebagaimana dimaksud pada ayat (5) mengacu kepada </w:t>
      </w:r>
      <w:r w:rsidR="00976D85" w:rsidRPr="002F7038">
        <w:rPr>
          <w:rFonts w:ascii="Bookman Old Style" w:hAnsi="Bookman Old Style"/>
          <w:color w:val="000000" w:themeColor="text1"/>
        </w:rPr>
        <w:t xml:space="preserve">NSPK </w:t>
      </w:r>
      <w:r w:rsidRPr="002F7038">
        <w:rPr>
          <w:rFonts w:ascii="Bookman Old Style" w:hAnsi="Bookman Old Style"/>
          <w:color w:val="000000" w:themeColor="text1"/>
        </w:rPr>
        <w:t>kementerian/</w:t>
      </w:r>
      <w:r w:rsidR="00976D85" w:rsidRPr="002F7038">
        <w:rPr>
          <w:rFonts w:ascii="Bookman Old Style" w:hAnsi="Bookman Old Style"/>
          <w:color w:val="000000" w:themeColor="text1"/>
        </w:rPr>
        <w:t>l</w:t>
      </w:r>
      <w:r w:rsidRPr="002F7038">
        <w:rPr>
          <w:rFonts w:ascii="Bookman Old Style" w:hAnsi="Bookman Old Style"/>
          <w:color w:val="000000" w:themeColor="text1"/>
        </w:rPr>
        <w:t xml:space="preserve">embaga </w:t>
      </w:r>
      <w:r w:rsidR="00976D85" w:rsidRPr="002F7038">
        <w:rPr>
          <w:rFonts w:ascii="Bookman Old Style" w:hAnsi="Bookman Old Style"/>
          <w:color w:val="000000" w:themeColor="text1"/>
        </w:rPr>
        <w:t>pembina utama</w:t>
      </w:r>
      <w:r w:rsidRPr="002F7038">
        <w:rPr>
          <w:rFonts w:ascii="Bookman Old Style" w:hAnsi="Bookman Old Style"/>
          <w:color w:val="000000" w:themeColor="text1"/>
        </w:rPr>
        <w:t xml:space="preserve"> sektor </w:t>
      </w:r>
      <w:r w:rsidR="00976D85" w:rsidRPr="002F7038">
        <w:rPr>
          <w:rFonts w:ascii="Bookman Old Style" w:hAnsi="Bookman Old Style"/>
          <w:color w:val="000000" w:themeColor="text1"/>
        </w:rPr>
        <w:t>usaha</w:t>
      </w:r>
      <w:r w:rsidRPr="002F7038">
        <w:rPr>
          <w:rFonts w:ascii="Bookman Old Style" w:hAnsi="Bookman Old Style"/>
          <w:color w:val="000000" w:themeColor="text1"/>
        </w:rPr>
        <w:t>.</w:t>
      </w:r>
    </w:p>
    <w:p w14:paraId="6C52853B" w14:textId="77777777" w:rsidR="000B7529" w:rsidRPr="002F7038" w:rsidRDefault="000B7529" w:rsidP="001462D7">
      <w:pPr>
        <w:pStyle w:val="Style"/>
        <w:spacing w:line="360" w:lineRule="auto"/>
        <w:ind w:right="23"/>
        <w:contextualSpacing/>
        <w:jc w:val="both"/>
        <w:rPr>
          <w:rFonts w:ascii="Bookman Old Style" w:hAnsi="Bookman Old Style"/>
          <w:color w:val="000000" w:themeColor="text1"/>
        </w:rPr>
      </w:pPr>
    </w:p>
    <w:p w14:paraId="54CC870C" w14:textId="77777777" w:rsidR="002F7038" w:rsidRDefault="002F7038" w:rsidP="0067649A">
      <w:pPr>
        <w:pStyle w:val="Style"/>
        <w:spacing w:line="360" w:lineRule="auto"/>
        <w:ind w:left="4320" w:right="23" w:firstLine="720"/>
        <w:contextualSpacing/>
        <w:jc w:val="both"/>
        <w:rPr>
          <w:rFonts w:ascii="Bookman Old Style" w:hAnsi="Bookman Old Style" w:cs="Arial"/>
          <w:lang w:val="fi-FI"/>
        </w:rPr>
      </w:pPr>
    </w:p>
    <w:p w14:paraId="4565CC2C" w14:textId="77777777" w:rsidR="002F7038" w:rsidRDefault="002F7038" w:rsidP="0067649A">
      <w:pPr>
        <w:pStyle w:val="Style"/>
        <w:spacing w:line="360" w:lineRule="auto"/>
        <w:ind w:left="4320" w:right="23" w:firstLine="720"/>
        <w:contextualSpacing/>
        <w:jc w:val="both"/>
        <w:rPr>
          <w:rFonts w:ascii="Bookman Old Style" w:hAnsi="Bookman Old Style" w:cs="Arial"/>
          <w:lang w:val="fi-FI"/>
        </w:rPr>
      </w:pPr>
    </w:p>
    <w:p w14:paraId="6D5694A4" w14:textId="77777777" w:rsidR="002F7038" w:rsidRDefault="002F7038" w:rsidP="0067649A">
      <w:pPr>
        <w:pStyle w:val="Style"/>
        <w:spacing w:line="360" w:lineRule="auto"/>
        <w:ind w:left="4320" w:right="23" w:firstLine="720"/>
        <w:contextualSpacing/>
        <w:jc w:val="both"/>
        <w:rPr>
          <w:rFonts w:ascii="Bookman Old Style" w:hAnsi="Bookman Old Style" w:cs="Arial"/>
          <w:lang w:val="fi-FI"/>
        </w:rPr>
      </w:pPr>
    </w:p>
    <w:p w14:paraId="5C56A1FC" w14:textId="2ED3E852" w:rsidR="000B7529" w:rsidRPr="002F7038" w:rsidRDefault="000B7529" w:rsidP="0067649A">
      <w:pPr>
        <w:pStyle w:val="Style"/>
        <w:spacing w:line="360" w:lineRule="auto"/>
        <w:ind w:left="4320" w:right="23" w:firstLine="720"/>
        <w:contextualSpacing/>
        <w:jc w:val="both"/>
        <w:rPr>
          <w:rFonts w:ascii="Bookman Old Style" w:hAnsi="Bookman Old Style"/>
          <w:color w:val="000000" w:themeColor="text1"/>
        </w:rPr>
      </w:pPr>
      <w:r w:rsidRPr="002F7038">
        <w:rPr>
          <w:rFonts w:ascii="Bookman Old Style" w:hAnsi="Bookman Old Style" w:cs="Arial"/>
          <w:lang w:val="fi-FI"/>
        </w:rPr>
        <w:lastRenderedPageBreak/>
        <w:t xml:space="preserve">Pasal </w:t>
      </w:r>
      <w:r w:rsidR="00CD76AB" w:rsidRPr="002F7038">
        <w:rPr>
          <w:rFonts w:ascii="Bookman Old Style" w:hAnsi="Bookman Old Style" w:cs="Arial"/>
          <w:lang w:val="fi-FI"/>
        </w:rPr>
        <w:t>8</w:t>
      </w:r>
      <w:r w:rsidRPr="002F7038">
        <w:rPr>
          <w:rFonts w:ascii="Bookman Old Style" w:hAnsi="Bookman Old Style" w:cs="Arial"/>
          <w:lang w:val="fi-FI"/>
        </w:rPr>
        <w:t xml:space="preserve"> </w:t>
      </w:r>
    </w:p>
    <w:p w14:paraId="4CE68641" w14:textId="29E22A0B" w:rsidR="000B7529" w:rsidRPr="002F7038" w:rsidRDefault="00FA0365" w:rsidP="0067649A">
      <w:pPr>
        <w:pStyle w:val="Style"/>
        <w:numPr>
          <w:ilvl w:val="2"/>
          <w:numId w:val="2"/>
        </w:numPr>
        <w:tabs>
          <w:tab w:val="left" w:pos="2790"/>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diperlukan untuk menunjang kegiatan usaha</w:t>
      </w:r>
      <w:r w:rsidR="00DD65F6" w:rsidRPr="002F7038">
        <w:rPr>
          <w:rFonts w:ascii="Bookman Old Style" w:hAnsi="Bookman Old Style"/>
          <w:color w:val="000000" w:themeColor="text1"/>
        </w:rPr>
        <w:t>,</w:t>
      </w:r>
      <w:r w:rsidRPr="002F7038">
        <w:rPr>
          <w:rFonts w:ascii="Bookman Old Style" w:hAnsi="Bookman Old Style"/>
          <w:color w:val="000000" w:themeColor="text1"/>
        </w:rPr>
        <w:t xml:space="preserve"> Pelaku Usaha dapat </w:t>
      </w:r>
      <w:r w:rsidR="00DD65F6" w:rsidRPr="002F7038">
        <w:rPr>
          <w:rFonts w:ascii="Bookman Old Style" w:hAnsi="Bookman Old Style"/>
          <w:color w:val="000000" w:themeColor="text1"/>
        </w:rPr>
        <w:t xml:space="preserve">mengajukan permohonan </w:t>
      </w:r>
      <w:r w:rsidR="00894A7C" w:rsidRPr="002F7038">
        <w:rPr>
          <w:rFonts w:ascii="Bookman Old Style" w:hAnsi="Bookman Old Style"/>
          <w:color w:val="000000" w:themeColor="text1"/>
        </w:rPr>
        <w:t>Perizinan Berusaha Untuk Menunjang Kegiatan Usaha</w:t>
      </w:r>
      <w:r w:rsidR="00F31076" w:rsidRPr="002F7038">
        <w:rPr>
          <w:rFonts w:ascii="Bookman Old Style" w:hAnsi="Bookman Old Style"/>
          <w:color w:val="000000" w:themeColor="text1"/>
        </w:rPr>
        <w:t>.</w:t>
      </w:r>
    </w:p>
    <w:p w14:paraId="3EA47686" w14:textId="7A02C454" w:rsidR="002F6453" w:rsidRPr="002F7038" w:rsidRDefault="002F6453" w:rsidP="0067649A">
      <w:pPr>
        <w:pStyle w:val="Style"/>
        <w:numPr>
          <w:ilvl w:val="2"/>
          <w:numId w:val="2"/>
        </w:numPr>
        <w:tabs>
          <w:tab w:val="left" w:pos="2790"/>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Perizinan Berusaha Untuk Menunjang Kegiatan Usaha sebagaimana dimaksud pada ayat (1) mencakup standar usaha dan/atau standar produk</w:t>
      </w:r>
      <w:r w:rsidR="005D0CE7" w:rsidRPr="002F7038">
        <w:rPr>
          <w:rFonts w:ascii="Bookman Old Style" w:hAnsi="Bookman Old Style"/>
          <w:color w:val="000000" w:themeColor="text1"/>
        </w:rPr>
        <w:t xml:space="preserve"> yang dapat diajukan sebelum atau sesudah tahap operasional dan/atau komersial sesuai dengan ketentuan kementerian/lembaga. </w:t>
      </w:r>
    </w:p>
    <w:p w14:paraId="1D2A950F" w14:textId="7E5AE072" w:rsidR="00A736F8" w:rsidRPr="002F7038" w:rsidRDefault="00A736F8" w:rsidP="0067649A">
      <w:pPr>
        <w:pStyle w:val="ListParagraph"/>
        <w:spacing w:after="0" w:line="360" w:lineRule="auto"/>
        <w:ind w:left="2410" w:right="23"/>
        <w:contextualSpacing/>
        <w:jc w:val="both"/>
        <w:rPr>
          <w:rFonts w:ascii="Bookman Old Style" w:hAnsi="Bookman Old Style"/>
          <w:sz w:val="24"/>
          <w:szCs w:val="24"/>
        </w:rPr>
      </w:pPr>
    </w:p>
    <w:p w14:paraId="71BF03D4" w14:textId="36C5846F" w:rsidR="003F0645" w:rsidRPr="002F7038" w:rsidRDefault="003F0645"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 xml:space="preserve">Bagian </w:t>
      </w:r>
      <w:r w:rsidR="000E356B" w:rsidRPr="002F7038">
        <w:rPr>
          <w:rFonts w:ascii="Bookman Old Style" w:hAnsi="Bookman Old Style" w:cs="Arial"/>
          <w:color w:val="auto"/>
          <w:sz w:val="24"/>
          <w:szCs w:val="24"/>
          <w:lang w:val="en-US"/>
        </w:rPr>
        <w:t>Kedua</w:t>
      </w:r>
    </w:p>
    <w:p w14:paraId="4802E18A" w14:textId="2F32F818" w:rsidR="003F0645" w:rsidRPr="002F7038" w:rsidRDefault="000F4FE1"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lang w:val="en-US"/>
        </w:rPr>
        <w:t xml:space="preserve">Pemohon </w:t>
      </w:r>
      <w:r w:rsidR="00894A7C" w:rsidRPr="002F7038">
        <w:rPr>
          <w:rFonts w:ascii="Bookman Old Style" w:hAnsi="Bookman Old Style" w:cs="Arial"/>
          <w:color w:val="auto"/>
          <w:sz w:val="24"/>
          <w:szCs w:val="24"/>
          <w:lang w:val="en-US"/>
        </w:rPr>
        <w:t xml:space="preserve">Perizinan Berusaha </w:t>
      </w:r>
    </w:p>
    <w:p w14:paraId="77FDEAD1" w14:textId="77777777" w:rsidR="00D90484" w:rsidRPr="002F7038" w:rsidRDefault="00D90484" w:rsidP="0067649A">
      <w:pPr>
        <w:pStyle w:val="Heading5"/>
        <w:spacing w:before="0" w:line="360" w:lineRule="auto"/>
        <w:ind w:left="1985"/>
        <w:jc w:val="center"/>
        <w:rPr>
          <w:rFonts w:ascii="Bookman Old Style" w:hAnsi="Bookman Old Style" w:cs="Arial"/>
          <w:color w:val="auto"/>
          <w:sz w:val="24"/>
          <w:szCs w:val="24"/>
          <w:lang w:val="id-ID"/>
        </w:rPr>
      </w:pPr>
    </w:p>
    <w:p w14:paraId="51BC1BE7" w14:textId="51648337" w:rsidR="00757E79" w:rsidRPr="002F7038" w:rsidRDefault="00757E79" w:rsidP="0067649A">
      <w:pPr>
        <w:pStyle w:val="Heading4"/>
        <w:spacing w:before="0" w:line="360" w:lineRule="auto"/>
        <w:ind w:left="2268"/>
        <w:jc w:val="center"/>
        <w:rPr>
          <w:rFonts w:ascii="Bookman Old Style" w:hAnsi="Bookman Old Style" w:cs="Calibri"/>
          <w:i w:val="0"/>
          <w:iCs w:val="0"/>
          <w:color w:val="000000"/>
          <w:lang w:val="en-US"/>
        </w:rPr>
      </w:pPr>
      <w:r w:rsidRPr="002F7038">
        <w:rPr>
          <w:rFonts w:ascii="Bookman Old Style" w:hAnsi="Bookman Old Style"/>
          <w:i w:val="0"/>
          <w:iCs w:val="0"/>
          <w:color w:val="000000"/>
        </w:rPr>
        <w:t>Pasal</w:t>
      </w:r>
      <w:r w:rsidRPr="002F7038">
        <w:rPr>
          <w:rFonts w:ascii="Bookman Old Style" w:hAnsi="Bookman Old Style" w:cs="Calibri"/>
          <w:i w:val="0"/>
          <w:iCs w:val="0"/>
          <w:color w:val="000000"/>
          <w:lang w:val="id-ID"/>
        </w:rPr>
        <w:t xml:space="preserve"> </w:t>
      </w:r>
      <w:r w:rsidR="00956014" w:rsidRPr="002F7038">
        <w:rPr>
          <w:rFonts w:ascii="Bookman Old Style" w:hAnsi="Bookman Old Style" w:cs="Calibri"/>
          <w:i w:val="0"/>
          <w:iCs w:val="0"/>
          <w:color w:val="000000"/>
          <w:lang w:val="en-US"/>
        </w:rPr>
        <w:t>9</w:t>
      </w:r>
    </w:p>
    <w:p w14:paraId="38875C7D" w14:textId="6CCD60DD" w:rsidR="00757E79" w:rsidRPr="002F7038" w:rsidRDefault="003E465C" w:rsidP="0067649A">
      <w:pPr>
        <w:pStyle w:val="Style"/>
        <w:numPr>
          <w:ilvl w:val="0"/>
          <w:numId w:val="65"/>
        </w:numPr>
        <w:tabs>
          <w:tab w:val="left" w:pos="2552"/>
        </w:tabs>
        <w:spacing w:line="360" w:lineRule="auto"/>
        <w:ind w:left="2552" w:right="23" w:hanging="567"/>
        <w:jc w:val="both"/>
        <w:rPr>
          <w:rFonts w:ascii="Bookman Old Style" w:hAnsi="Bookman Old Style"/>
          <w:color w:val="000000"/>
          <w:lang w:val="id-ID"/>
        </w:rPr>
      </w:pPr>
      <w:r w:rsidRPr="002F7038">
        <w:rPr>
          <w:rFonts w:ascii="Bookman Old Style" w:hAnsi="Bookman Old Style"/>
          <w:color w:val="000000"/>
        </w:rPr>
        <w:t>Pelaku Usaha yang dapat mengajukan p</w:t>
      </w:r>
      <w:r w:rsidR="00757E79" w:rsidRPr="002F7038">
        <w:rPr>
          <w:rFonts w:ascii="Bookman Old Style" w:hAnsi="Bookman Old Style"/>
          <w:color w:val="000000"/>
          <w:lang w:val="id-ID"/>
        </w:rPr>
        <w:t>e</w:t>
      </w:r>
      <w:r w:rsidRPr="002F7038">
        <w:rPr>
          <w:rFonts w:ascii="Bookman Old Style" w:hAnsi="Bookman Old Style"/>
          <w:color w:val="000000"/>
        </w:rPr>
        <w:t>r</w:t>
      </w:r>
      <w:r w:rsidR="00757E79" w:rsidRPr="002F7038">
        <w:rPr>
          <w:rFonts w:ascii="Bookman Old Style" w:hAnsi="Bookman Old Style"/>
          <w:color w:val="000000"/>
          <w:lang w:val="id-ID"/>
        </w:rPr>
        <w:t>mohon</w:t>
      </w:r>
      <w:r w:rsidRPr="002F7038">
        <w:rPr>
          <w:rFonts w:ascii="Bookman Old Style" w:hAnsi="Bookman Old Style"/>
          <w:color w:val="000000"/>
        </w:rPr>
        <w:t>an</w:t>
      </w:r>
      <w:r w:rsidR="00757E79" w:rsidRPr="002F7038">
        <w:rPr>
          <w:rFonts w:ascii="Bookman Old Style" w:hAnsi="Bookman Old Style"/>
          <w:color w:val="000000"/>
          <w:lang w:val="id-ID"/>
        </w:rPr>
        <w:t xml:space="preserve"> </w:t>
      </w:r>
      <w:r w:rsidR="00894A7C" w:rsidRPr="002F7038">
        <w:rPr>
          <w:rFonts w:ascii="Bookman Old Style" w:hAnsi="Bookman Old Style"/>
          <w:color w:val="000000"/>
          <w:lang w:val="id-ID"/>
        </w:rPr>
        <w:t xml:space="preserve">Perizinan Berusaha </w:t>
      </w:r>
      <w:r w:rsidR="00757E79" w:rsidRPr="002F7038">
        <w:rPr>
          <w:rFonts w:ascii="Bookman Old Style" w:hAnsi="Bookman Old Style"/>
          <w:color w:val="000000"/>
          <w:lang w:val="id-ID"/>
        </w:rPr>
        <w:t>terdiri atas:</w:t>
      </w:r>
    </w:p>
    <w:p w14:paraId="3BF3ECA5" w14:textId="421F30F1" w:rsidR="00757E79" w:rsidRPr="002F7038" w:rsidRDefault="00757E79" w:rsidP="0067649A">
      <w:pPr>
        <w:pStyle w:val="Style"/>
        <w:numPr>
          <w:ilvl w:val="0"/>
          <w:numId w:val="17"/>
        </w:numPr>
        <w:spacing w:line="360" w:lineRule="auto"/>
        <w:ind w:left="3119" w:right="23" w:hanging="567"/>
        <w:jc w:val="both"/>
        <w:rPr>
          <w:rFonts w:ascii="Bookman Old Style" w:hAnsi="Bookman Old Style" w:cs="Arial"/>
          <w:color w:val="000000"/>
          <w:lang w:val="id-ID"/>
        </w:rPr>
      </w:pPr>
      <w:r w:rsidRPr="002F7038">
        <w:rPr>
          <w:rFonts w:ascii="Bookman Old Style" w:hAnsi="Bookman Old Style" w:cs="Arial"/>
          <w:color w:val="000000"/>
        </w:rPr>
        <w:t xml:space="preserve">orang </w:t>
      </w:r>
      <w:r w:rsidRPr="002F7038">
        <w:rPr>
          <w:rFonts w:ascii="Bookman Old Style" w:hAnsi="Bookman Old Style" w:cs="Arial"/>
          <w:color w:val="000000"/>
          <w:lang w:val="id-ID"/>
        </w:rPr>
        <w:t>perseorangan</w:t>
      </w:r>
      <w:r w:rsidRPr="002F7038">
        <w:rPr>
          <w:rFonts w:ascii="Bookman Old Style" w:hAnsi="Bookman Old Style" w:cs="Arial"/>
          <w:color w:val="000000"/>
        </w:rPr>
        <w:t>;</w:t>
      </w:r>
    </w:p>
    <w:p w14:paraId="17CA497D" w14:textId="7B6E2655" w:rsidR="00757E79" w:rsidRPr="002F7038" w:rsidRDefault="0020703F" w:rsidP="0067649A">
      <w:pPr>
        <w:pStyle w:val="Style"/>
        <w:numPr>
          <w:ilvl w:val="0"/>
          <w:numId w:val="17"/>
        </w:numPr>
        <w:spacing w:line="360" w:lineRule="auto"/>
        <w:ind w:left="3119" w:right="23" w:hanging="567"/>
        <w:jc w:val="both"/>
        <w:rPr>
          <w:rFonts w:ascii="Bookman Old Style" w:hAnsi="Bookman Old Style" w:cs="Arial"/>
          <w:color w:val="000000"/>
          <w:lang w:val="id-ID"/>
        </w:rPr>
      </w:pPr>
      <w:r w:rsidRPr="002F7038">
        <w:rPr>
          <w:rFonts w:ascii="Bookman Old Style" w:hAnsi="Bookman Old Style" w:cs="Arial"/>
          <w:color w:val="000000"/>
        </w:rPr>
        <w:t>badan usaha</w:t>
      </w:r>
      <w:r w:rsidR="00757E79" w:rsidRPr="002F7038">
        <w:rPr>
          <w:rFonts w:ascii="Bookman Old Style" w:hAnsi="Bookman Old Style" w:cs="Arial"/>
          <w:color w:val="000000"/>
        </w:rPr>
        <w:t xml:space="preserve">; </w:t>
      </w:r>
    </w:p>
    <w:p w14:paraId="46720831" w14:textId="436F0B6B" w:rsidR="00757E79" w:rsidRPr="002F7038" w:rsidRDefault="00757E79" w:rsidP="0067649A">
      <w:pPr>
        <w:pStyle w:val="Style"/>
        <w:numPr>
          <w:ilvl w:val="0"/>
          <w:numId w:val="17"/>
        </w:numPr>
        <w:spacing w:line="360" w:lineRule="auto"/>
        <w:ind w:left="3119" w:right="23" w:hanging="567"/>
        <w:jc w:val="both"/>
        <w:rPr>
          <w:rFonts w:ascii="Bookman Old Style" w:hAnsi="Bookman Old Style" w:cs="Arial"/>
          <w:color w:val="000000"/>
          <w:lang w:val="id-ID"/>
        </w:rPr>
      </w:pPr>
      <w:r w:rsidRPr="002F7038">
        <w:rPr>
          <w:rFonts w:ascii="Bookman Old Style" w:hAnsi="Bookman Old Style" w:cs="Arial"/>
          <w:color w:val="000000"/>
        </w:rPr>
        <w:t>kantor perwakilan; dan</w:t>
      </w:r>
    </w:p>
    <w:p w14:paraId="1FB11A17" w14:textId="0DE3EBEB" w:rsidR="00757E79" w:rsidRPr="002F7038" w:rsidRDefault="00152DB8" w:rsidP="0067649A">
      <w:pPr>
        <w:pStyle w:val="Style"/>
        <w:numPr>
          <w:ilvl w:val="0"/>
          <w:numId w:val="17"/>
        </w:numPr>
        <w:spacing w:line="360" w:lineRule="auto"/>
        <w:ind w:left="3119" w:right="23" w:hanging="567"/>
        <w:jc w:val="both"/>
        <w:rPr>
          <w:rFonts w:ascii="Bookman Old Style" w:hAnsi="Bookman Old Style" w:cs="Arial"/>
          <w:color w:val="000000"/>
          <w:lang w:val="id-ID"/>
        </w:rPr>
      </w:pPr>
      <w:r w:rsidRPr="002F7038">
        <w:rPr>
          <w:rFonts w:ascii="Bookman Old Style" w:hAnsi="Bookman Old Style" w:cs="Arial"/>
          <w:color w:val="000000"/>
        </w:rPr>
        <w:t>b</w:t>
      </w:r>
      <w:r w:rsidR="0020703F" w:rsidRPr="002F7038">
        <w:rPr>
          <w:rFonts w:ascii="Bookman Old Style" w:hAnsi="Bookman Old Style" w:cs="Arial"/>
          <w:color w:val="000000"/>
        </w:rPr>
        <w:t>adan usaha</w:t>
      </w:r>
      <w:r w:rsidR="00757E79" w:rsidRPr="002F7038">
        <w:rPr>
          <w:rFonts w:ascii="Bookman Old Style" w:hAnsi="Bookman Old Style" w:cs="Arial"/>
          <w:color w:val="000000"/>
        </w:rPr>
        <w:t xml:space="preserve"> luar negeri.</w:t>
      </w:r>
    </w:p>
    <w:p w14:paraId="62D23DFB" w14:textId="58D6B54B" w:rsidR="00757E79" w:rsidRPr="002F7038" w:rsidRDefault="0020703F" w:rsidP="0067649A">
      <w:pPr>
        <w:pStyle w:val="Style"/>
        <w:numPr>
          <w:ilvl w:val="0"/>
          <w:numId w:val="65"/>
        </w:numPr>
        <w:spacing w:line="360" w:lineRule="auto"/>
        <w:ind w:left="2552" w:right="23" w:hanging="567"/>
        <w:jc w:val="both"/>
        <w:rPr>
          <w:rFonts w:ascii="Bookman Old Style" w:hAnsi="Bookman Old Style"/>
          <w:color w:val="000000"/>
          <w:lang w:val="id-ID"/>
        </w:rPr>
      </w:pPr>
      <w:r w:rsidRPr="002F7038">
        <w:rPr>
          <w:rFonts w:ascii="Bookman Old Style" w:hAnsi="Bookman Old Style"/>
          <w:color w:val="000000"/>
        </w:rPr>
        <w:t>Badan usaha</w:t>
      </w:r>
      <w:r w:rsidR="00757E79" w:rsidRPr="002F7038">
        <w:rPr>
          <w:rFonts w:ascii="Bookman Old Style" w:hAnsi="Bookman Old Style"/>
          <w:color w:val="000000"/>
          <w:lang w:val="id-ID"/>
        </w:rPr>
        <w:t xml:space="preserve"> sebagaimana dimaksud pada ayat (1) huruf b merupakan </w:t>
      </w:r>
      <w:r w:rsidRPr="002F7038">
        <w:rPr>
          <w:rFonts w:ascii="Bookman Old Style" w:hAnsi="Bookman Old Style"/>
          <w:color w:val="000000"/>
          <w:lang w:val="id-ID"/>
        </w:rPr>
        <w:t>badan usaha</w:t>
      </w:r>
      <w:r w:rsidR="00757E79" w:rsidRPr="002F7038">
        <w:rPr>
          <w:rFonts w:ascii="Bookman Old Style" w:hAnsi="Bookman Old Style"/>
          <w:color w:val="000000"/>
          <w:lang w:val="id-ID"/>
        </w:rPr>
        <w:t xml:space="preserve"> berbentuk badan hukum atau tidak berbentuk badan hukum yang didirikan di wilayah Negara Kesatuan Republik Indonesia dan melakukan usaha dan/atau kegiatan pada bidang tertentu.</w:t>
      </w:r>
    </w:p>
    <w:p w14:paraId="36A0BD05" w14:textId="7EF6846E" w:rsidR="00757E79" w:rsidRPr="002F7038" w:rsidRDefault="00C8272F" w:rsidP="0067649A">
      <w:pPr>
        <w:pStyle w:val="Style"/>
        <w:numPr>
          <w:ilvl w:val="0"/>
          <w:numId w:val="65"/>
        </w:numPr>
        <w:tabs>
          <w:tab w:val="left" w:pos="2552"/>
        </w:tabs>
        <w:spacing w:line="360" w:lineRule="auto"/>
        <w:ind w:left="2552" w:right="23" w:hanging="567"/>
        <w:jc w:val="both"/>
        <w:rPr>
          <w:rFonts w:ascii="Bookman Old Style" w:hAnsi="Bookman Old Style"/>
          <w:color w:val="000000"/>
          <w:lang w:val="id-ID"/>
        </w:rPr>
      </w:pPr>
      <w:r w:rsidRPr="002F7038">
        <w:rPr>
          <w:rFonts w:ascii="Bookman Old Style" w:hAnsi="Bookman Old Style"/>
          <w:color w:val="000000"/>
        </w:rPr>
        <w:t>K</w:t>
      </w:r>
      <w:r w:rsidR="00757E79" w:rsidRPr="002F7038">
        <w:rPr>
          <w:rFonts w:ascii="Bookman Old Style" w:hAnsi="Bookman Old Style" w:cs="Arial"/>
          <w:color w:val="000000"/>
        </w:rPr>
        <w:t xml:space="preserve">antor perwakilan sebagaimana dimaksud pada </w:t>
      </w:r>
      <w:r w:rsidR="00047549" w:rsidRPr="002F7038">
        <w:rPr>
          <w:rFonts w:ascii="Bookman Old Style" w:hAnsi="Bookman Old Style" w:cs="Arial"/>
          <w:color w:val="000000"/>
        </w:rPr>
        <w:t xml:space="preserve">    </w:t>
      </w:r>
      <w:r w:rsidR="00757E79" w:rsidRPr="002F7038">
        <w:rPr>
          <w:rFonts w:ascii="Bookman Old Style" w:hAnsi="Bookman Old Style" w:cs="Arial"/>
          <w:color w:val="000000"/>
        </w:rPr>
        <w:t xml:space="preserve">ayat (1) huruf c merupakan orang </w:t>
      </w:r>
      <w:r w:rsidR="00757E79" w:rsidRPr="002F7038">
        <w:rPr>
          <w:rFonts w:ascii="Bookman Old Style" w:hAnsi="Bookman Old Style"/>
          <w:color w:val="000000"/>
        </w:rPr>
        <w:t xml:space="preserve">perseorangan warga negara Indonesia atau orang perseorangan warga negara asing, atau </w:t>
      </w:r>
      <w:r w:rsidR="0020703F" w:rsidRPr="002F7038">
        <w:rPr>
          <w:rFonts w:ascii="Bookman Old Style" w:hAnsi="Bookman Old Style"/>
          <w:color w:val="000000"/>
        </w:rPr>
        <w:t>badan usaha</w:t>
      </w:r>
      <w:r w:rsidR="00757E79" w:rsidRPr="002F7038">
        <w:rPr>
          <w:rFonts w:ascii="Bookman Old Style" w:hAnsi="Bookman Old Style"/>
          <w:color w:val="000000"/>
          <w:lang w:val="id-ID"/>
        </w:rPr>
        <w:t xml:space="preserve"> yang merupakan perwakilan Pelaku Usaha dari luar negeri dengan </w:t>
      </w:r>
      <w:r w:rsidR="005250EF" w:rsidRPr="002F7038">
        <w:rPr>
          <w:rFonts w:ascii="Bookman Old Style" w:hAnsi="Bookman Old Style"/>
          <w:color w:val="000000"/>
          <w:lang w:val="id-ID"/>
        </w:rPr>
        <w:t xml:space="preserve">persetujuan </w:t>
      </w:r>
      <w:r w:rsidR="00757E79" w:rsidRPr="002F7038">
        <w:rPr>
          <w:rFonts w:ascii="Bookman Old Style" w:hAnsi="Bookman Old Style"/>
          <w:color w:val="000000"/>
          <w:lang w:val="id-ID"/>
        </w:rPr>
        <w:t xml:space="preserve">pendirian kantor di wilayah </w:t>
      </w:r>
      <w:r w:rsidR="00866BB6" w:rsidRPr="002F7038">
        <w:rPr>
          <w:rFonts w:ascii="Bookman Old Style" w:hAnsi="Bookman Old Style"/>
          <w:color w:val="000000"/>
        </w:rPr>
        <w:t xml:space="preserve">Negara Kesatuan </w:t>
      </w:r>
      <w:r w:rsidR="00757E79" w:rsidRPr="002F7038">
        <w:rPr>
          <w:rFonts w:ascii="Bookman Old Style" w:hAnsi="Bookman Old Style"/>
          <w:color w:val="000000"/>
          <w:lang w:val="id-ID"/>
        </w:rPr>
        <w:t>Republik Indonesia.</w:t>
      </w:r>
    </w:p>
    <w:p w14:paraId="6CB577EA" w14:textId="4FF2F202" w:rsidR="002F4539" w:rsidRPr="002F7038" w:rsidRDefault="0020703F" w:rsidP="0067649A">
      <w:pPr>
        <w:pStyle w:val="Style"/>
        <w:numPr>
          <w:ilvl w:val="0"/>
          <w:numId w:val="65"/>
        </w:numPr>
        <w:tabs>
          <w:tab w:val="left" w:pos="2552"/>
        </w:tabs>
        <w:spacing w:line="360" w:lineRule="auto"/>
        <w:ind w:left="2552" w:right="23" w:hanging="567"/>
        <w:jc w:val="both"/>
        <w:rPr>
          <w:rFonts w:ascii="Bookman Old Style" w:hAnsi="Bookman Old Style"/>
          <w:color w:val="000000"/>
          <w:lang w:val="id-ID"/>
        </w:rPr>
      </w:pPr>
      <w:r w:rsidRPr="002F7038">
        <w:rPr>
          <w:rFonts w:ascii="Bookman Old Style" w:hAnsi="Bookman Old Style"/>
          <w:color w:val="000000"/>
        </w:rPr>
        <w:t>Badan usaha</w:t>
      </w:r>
      <w:r w:rsidR="002F4539" w:rsidRPr="002F7038">
        <w:rPr>
          <w:rFonts w:ascii="Bookman Old Style" w:hAnsi="Bookman Old Style"/>
          <w:color w:val="000000"/>
        </w:rPr>
        <w:t xml:space="preserve"> luar negeri sebagaimana dimaksud pada ayat (1) huruf d merupakan </w:t>
      </w:r>
      <w:r w:rsidRPr="002F7038">
        <w:rPr>
          <w:rFonts w:ascii="Bookman Old Style" w:hAnsi="Bookman Old Style"/>
          <w:color w:val="000000"/>
        </w:rPr>
        <w:t>badan usaha</w:t>
      </w:r>
      <w:r w:rsidR="002F4539" w:rsidRPr="002F7038">
        <w:rPr>
          <w:rFonts w:ascii="Bookman Old Style" w:hAnsi="Bookman Old Style"/>
          <w:color w:val="000000"/>
        </w:rPr>
        <w:t xml:space="preserve"> asing yang </w:t>
      </w:r>
      <w:r w:rsidR="002F4539" w:rsidRPr="002F7038">
        <w:rPr>
          <w:rFonts w:ascii="Bookman Old Style" w:hAnsi="Bookman Old Style"/>
          <w:color w:val="000000"/>
        </w:rPr>
        <w:lastRenderedPageBreak/>
        <w:t>didirikan di luar wilayah Negara Kesatuan Republik Indonesia dan melakukan usaha dan/atau kegiatan pada bidang tertentu.</w:t>
      </w:r>
    </w:p>
    <w:p w14:paraId="4F8045CD" w14:textId="12E8FCFF" w:rsidR="00757E79" w:rsidRPr="002F7038" w:rsidRDefault="0020703F" w:rsidP="0067649A">
      <w:pPr>
        <w:pStyle w:val="Style"/>
        <w:numPr>
          <w:ilvl w:val="0"/>
          <w:numId w:val="65"/>
        </w:numPr>
        <w:tabs>
          <w:tab w:val="left" w:pos="2552"/>
        </w:tabs>
        <w:spacing w:line="360" w:lineRule="auto"/>
        <w:ind w:left="2552" w:right="23" w:hanging="567"/>
        <w:jc w:val="both"/>
        <w:rPr>
          <w:rFonts w:ascii="Bookman Old Style" w:hAnsi="Bookman Old Style"/>
          <w:color w:val="000000"/>
          <w:lang w:val="id-ID"/>
        </w:rPr>
      </w:pPr>
      <w:r w:rsidRPr="002F7038">
        <w:rPr>
          <w:rFonts w:ascii="Bookman Old Style" w:hAnsi="Bookman Old Style"/>
          <w:color w:val="000000"/>
        </w:rPr>
        <w:t>Badan usaha</w:t>
      </w:r>
      <w:r w:rsidR="00757E79" w:rsidRPr="002F7038">
        <w:rPr>
          <w:rFonts w:ascii="Bookman Old Style" w:hAnsi="Bookman Old Style"/>
          <w:color w:val="000000"/>
        </w:rPr>
        <w:t xml:space="preserve"> </w:t>
      </w:r>
      <w:r w:rsidR="00757E79" w:rsidRPr="002F7038">
        <w:rPr>
          <w:rFonts w:ascii="Bookman Old Style" w:hAnsi="Bookman Old Style"/>
          <w:color w:val="000000"/>
          <w:lang w:val="id-ID"/>
        </w:rPr>
        <w:t xml:space="preserve">sebagaimana dimaksud pada ayat (1) huruf b </w:t>
      </w:r>
      <w:r w:rsidR="00757E79" w:rsidRPr="002F7038">
        <w:rPr>
          <w:rFonts w:ascii="Bookman Old Style" w:hAnsi="Bookman Old Style"/>
          <w:color w:val="000000"/>
        </w:rPr>
        <w:t>paling sedikit terdiri atas</w:t>
      </w:r>
      <w:r w:rsidR="00757E79" w:rsidRPr="002F7038">
        <w:rPr>
          <w:rFonts w:ascii="Bookman Old Style" w:hAnsi="Bookman Old Style"/>
          <w:color w:val="000000"/>
          <w:lang w:val="id-ID"/>
        </w:rPr>
        <w:t>:</w:t>
      </w:r>
    </w:p>
    <w:p w14:paraId="0702B346"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s="Arial"/>
          <w:color w:val="000000"/>
          <w:lang w:val="id-ID"/>
        </w:rPr>
      </w:pPr>
      <w:r w:rsidRPr="002F7038">
        <w:rPr>
          <w:rFonts w:ascii="Bookman Old Style" w:hAnsi="Bookman Old Style" w:cs="Arial"/>
          <w:color w:val="000000"/>
          <w:lang w:val="id-ID"/>
        </w:rPr>
        <w:t>perseroan terbatas;</w:t>
      </w:r>
    </w:p>
    <w:p w14:paraId="0DA44A31"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s="Arial"/>
          <w:color w:val="000000"/>
          <w:lang w:val="id-ID"/>
        </w:rPr>
        <w:t>persekutuan</w:t>
      </w:r>
      <w:r w:rsidRPr="002F7038">
        <w:rPr>
          <w:rFonts w:ascii="Bookman Old Style" w:hAnsi="Bookman Old Style"/>
          <w:color w:val="000000"/>
          <w:lang w:val="id-ID"/>
        </w:rPr>
        <w:t xml:space="preserve"> komanditer (</w:t>
      </w:r>
      <w:r w:rsidRPr="002F7038">
        <w:rPr>
          <w:rFonts w:ascii="Bookman Old Style" w:hAnsi="Bookman Old Style"/>
          <w:i/>
          <w:color w:val="000000"/>
          <w:lang w:val="id-ID"/>
        </w:rPr>
        <w:t>commanditaire vennotschap</w:t>
      </w:r>
      <w:r w:rsidRPr="002F7038">
        <w:rPr>
          <w:rFonts w:ascii="Bookman Old Style" w:hAnsi="Bookman Old Style"/>
          <w:color w:val="000000"/>
          <w:lang w:val="id-ID"/>
        </w:rPr>
        <w:t>)</w:t>
      </w:r>
      <w:r w:rsidRPr="002F7038">
        <w:rPr>
          <w:rFonts w:ascii="Bookman Old Style" w:hAnsi="Bookman Old Style"/>
          <w:color w:val="000000"/>
        </w:rPr>
        <w:t>;</w:t>
      </w:r>
    </w:p>
    <w:p w14:paraId="72BEF165"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olor w:val="000000"/>
          <w:lang w:val="id-ID"/>
        </w:rPr>
        <w:t>persekutuan firma (</w:t>
      </w:r>
      <w:r w:rsidRPr="002F7038">
        <w:rPr>
          <w:rFonts w:ascii="Bookman Old Style" w:hAnsi="Bookman Old Style"/>
          <w:i/>
          <w:color w:val="000000"/>
          <w:lang w:val="id-ID"/>
        </w:rPr>
        <w:t>venootschap onder firma</w:t>
      </w:r>
      <w:r w:rsidRPr="002F7038">
        <w:rPr>
          <w:rFonts w:ascii="Bookman Old Style" w:hAnsi="Bookman Old Style"/>
          <w:color w:val="000000"/>
          <w:lang w:val="id-ID"/>
        </w:rPr>
        <w:t>)</w:t>
      </w:r>
      <w:r w:rsidRPr="002F7038">
        <w:rPr>
          <w:rFonts w:ascii="Bookman Old Style" w:hAnsi="Bookman Old Style"/>
          <w:color w:val="000000"/>
        </w:rPr>
        <w:t>;</w:t>
      </w:r>
    </w:p>
    <w:p w14:paraId="223FA75B"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olor w:val="000000"/>
          <w:lang w:val="id-ID"/>
        </w:rPr>
        <w:t>persekutuan perdata;</w:t>
      </w:r>
    </w:p>
    <w:p w14:paraId="7F0404AE"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olor w:val="000000"/>
          <w:lang w:val="id-ID"/>
        </w:rPr>
        <w:t>koperasi;</w:t>
      </w:r>
    </w:p>
    <w:p w14:paraId="58347102"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olor w:val="000000"/>
          <w:lang w:val="id-ID"/>
        </w:rPr>
        <w:t>yayasan;</w:t>
      </w:r>
      <w:r w:rsidRPr="002F7038">
        <w:rPr>
          <w:rFonts w:ascii="Bookman Old Style" w:hAnsi="Bookman Old Style"/>
          <w:color w:val="000000"/>
        </w:rPr>
        <w:t xml:space="preserve"> </w:t>
      </w:r>
    </w:p>
    <w:p w14:paraId="6EE045D8"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s="Arial"/>
          <w:color w:val="000000"/>
        </w:rPr>
        <w:t xml:space="preserve">perusahaan umum; </w:t>
      </w:r>
    </w:p>
    <w:p w14:paraId="2CE473CB" w14:textId="77777777" w:rsidR="00757E79" w:rsidRPr="002F7038" w:rsidRDefault="00757E79" w:rsidP="0067649A">
      <w:pPr>
        <w:pStyle w:val="Style"/>
        <w:numPr>
          <w:ilvl w:val="0"/>
          <w:numId w:val="60"/>
        </w:numPr>
        <w:spacing w:line="360" w:lineRule="auto"/>
        <w:ind w:left="3119" w:right="23" w:hanging="567"/>
        <w:jc w:val="both"/>
        <w:rPr>
          <w:rFonts w:ascii="Bookman Old Style" w:hAnsi="Bookman Old Style"/>
          <w:color w:val="000000"/>
          <w:lang w:val="id-ID"/>
        </w:rPr>
      </w:pPr>
      <w:r w:rsidRPr="002F7038">
        <w:rPr>
          <w:rFonts w:ascii="Bookman Old Style" w:hAnsi="Bookman Old Style" w:cs="Arial"/>
          <w:color w:val="000000"/>
        </w:rPr>
        <w:t xml:space="preserve">perusahaan umum daerah; </w:t>
      </w:r>
    </w:p>
    <w:p w14:paraId="533B0431" w14:textId="14EB79D4" w:rsidR="00757E79" w:rsidRPr="002F7038" w:rsidRDefault="00757E79" w:rsidP="0067649A">
      <w:pPr>
        <w:pStyle w:val="Style"/>
        <w:numPr>
          <w:ilvl w:val="0"/>
          <w:numId w:val="60"/>
        </w:numPr>
        <w:spacing w:line="360" w:lineRule="auto"/>
        <w:ind w:left="3119" w:right="23" w:hanging="567"/>
        <w:jc w:val="both"/>
        <w:rPr>
          <w:rFonts w:ascii="Bookman Old Style" w:hAnsi="Bookman Old Style" w:cs="Arial"/>
          <w:color w:val="000000"/>
        </w:rPr>
      </w:pPr>
      <w:r w:rsidRPr="002F7038">
        <w:rPr>
          <w:rFonts w:ascii="Bookman Old Style" w:hAnsi="Bookman Old Style" w:cs="Arial"/>
          <w:color w:val="000000"/>
        </w:rPr>
        <w:t xml:space="preserve">badan hukum lainnya yang dimiliki oleh negara; </w:t>
      </w:r>
      <w:r w:rsidR="00884225" w:rsidRPr="002F7038">
        <w:rPr>
          <w:rFonts w:ascii="Bookman Old Style" w:hAnsi="Bookman Old Style" w:cs="Arial"/>
          <w:color w:val="000000"/>
        </w:rPr>
        <w:t>dan</w:t>
      </w:r>
    </w:p>
    <w:p w14:paraId="1A1CB6A7" w14:textId="34F38F53" w:rsidR="00757E79" w:rsidRPr="002F7038" w:rsidRDefault="00757E79" w:rsidP="0067649A">
      <w:pPr>
        <w:pStyle w:val="Style"/>
        <w:numPr>
          <w:ilvl w:val="0"/>
          <w:numId w:val="60"/>
        </w:numPr>
        <w:spacing w:line="360" w:lineRule="auto"/>
        <w:ind w:left="3119" w:right="23" w:hanging="567"/>
        <w:jc w:val="both"/>
        <w:rPr>
          <w:rFonts w:ascii="Bookman Old Style" w:hAnsi="Bookman Old Style" w:cs="Arial"/>
          <w:color w:val="000000"/>
        </w:rPr>
      </w:pPr>
      <w:r w:rsidRPr="002F7038">
        <w:rPr>
          <w:rFonts w:ascii="Bookman Old Style" w:hAnsi="Bookman Old Style" w:cs="Arial"/>
          <w:color w:val="000000"/>
        </w:rPr>
        <w:t>lembaga penyiaran</w:t>
      </w:r>
      <w:r w:rsidR="00884225" w:rsidRPr="002F7038">
        <w:rPr>
          <w:rFonts w:ascii="Bookman Old Style" w:hAnsi="Bookman Old Style" w:cs="Arial"/>
          <w:color w:val="000000"/>
        </w:rPr>
        <w:t>.</w:t>
      </w:r>
    </w:p>
    <w:p w14:paraId="64246BE4" w14:textId="7E1F0500" w:rsidR="00A43F0E" w:rsidRPr="002F7038" w:rsidRDefault="00A43F0E" w:rsidP="0067649A">
      <w:pPr>
        <w:pStyle w:val="Style"/>
        <w:numPr>
          <w:ilvl w:val="0"/>
          <w:numId w:val="65"/>
        </w:numPr>
        <w:tabs>
          <w:tab w:val="left" w:pos="2552"/>
        </w:tabs>
        <w:spacing w:line="360" w:lineRule="auto"/>
        <w:ind w:left="2552" w:right="23" w:hanging="567"/>
        <w:jc w:val="both"/>
        <w:rPr>
          <w:rFonts w:ascii="Bookman Old Style" w:hAnsi="Bookman Old Style"/>
          <w:lang w:val="en-ID"/>
        </w:rPr>
      </w:pPr>
      <w:r w:rsidRPr="002F7038">
        <w:rPr>
          <w:rFonts w:ascii="Bookman Old Style" w:hAnsi="Bookman Old Style"/>
        </w:rPr>
        <w:t xml:space="preserve">Badan hukum lainnya yang dimiliki oleh negara sebagaimana dimaksud pada ayat (5) huruf i </w:t>
      </w:r>
      <w:r w:rsidR="007C2E6D" w:rsidRPr="002F7038">
        <w:rPr>
          <w:rFonts w:ascii="Bookman Old Style" w:hAnsi="Bookman Old Style"/>
        </w:rPr>
        <w:t xml:space="preserve">berupa </w:t>
      </w:r>
      <w:r w:rsidRPr="002F7038">
        <w:rPr>
          <w:rFonts w:ascii="Bookman Old Style" w:hAnsi="Bookman Old Style"/>
        </w:rPr>
        <w:t>Lembaga Pembiayaan Ekspor Indonesia, Lembaga Pengelola Investasi, Bank Tanah</w:t>
      </w:r>
      <w:r w:rsidR="00F4667A" w:rsidRPr="002F7038">
        <w:rPr>
          <w:rFonts w:ascii="Bookman Old Style" w:hAnsi="Bookman Old Style"/>
        </w:rPr>
        <w:t>, dan Badan Layanan Umum</w:t>
      </w:r>
      <w:r w:rsidRPr="002F7038">
        <w:rPr>
          <w:rFonts w:ascii="Bookman Old Style" w:hAnsi="Bookman Old Style"/>
        </w:rPr>
        <w:t>.</w:t>
      </w:r>
    </w:p>
    <w:p w14:paraId="10B0A18F" w14:textId="070FD9D3" w:rsidR="00C8272F" w:rsidRPr="002F7038" w:rsidRDefault="005A6804" w:rsidP="0067649A">
      <w:pPr>
        <w:pStyle w:val="Style"/>
        <w:numPr>
          <w:ilvl w:val="0"/>
          <w:numId w:val="65"/>
        </w:numPr>
        <w:tabs>
          <w:tab w:val="left" w:pos="2552"/>
        </w:tabs>
        <w:spacing w:line="360" w:lineRule="auto"/>
        <w:ind w:left="2552" w:right="23" w:hanging="567"/>
        <w:jc w:val="both"/>
        <w:rPr>
          <w:rFonts w:ascii="Bookman Old Style" w:hAnsi="Bookman Old Style"/>
          <w:lang w:val="en-ID"/>
        </w:rPr>
      </w:pPr>
      <w:r w:rsidRPr="002F7038">
        <w:rPr>
          <w:rFonts w:ascii="Bookman Old Style" w:hAnsi="Bookman Old Style"/>
          <w:lang w:val="en-ID"/>
        </w:rPr>
        <w:t>Penanaman modal yang dilakukan oleh o</w:t>
      </w:r>
      <w:r w:rsidR="00C8272F" w:rsidRPr="002F7038">
        <w:rPr>
          <w:rFonts w:ascii="Bookman Old Style" w:hAnsi="Bookman Old Style"/>
          <w:lang w:val="en-ID"/>
        </w:rPr>
        <w:t xml:space="preserve">rang perseorangan sebagaimana dimaksud pada </w:t>
      </w:r>
      <w:r w:rsidR="001F181B" w:rsidRPr="002F7038">
        <w:rPr>
          <w:rFonts w:ascii="Bookman Old Style" w:hAnsi="Bookman Old Style"/>
          <w:lang w:val="en-ID"/>
        </w:rPr>
        <w:t xml:space="preserve">  </w:t>
      </w:r>
      <w:r w:rsidR="00C8272F" w:rsidRPr="002F7038">
        <w:rPr>
          <w:rFonts w:ascii="Bookman Old Style" w:hAnsi="Bookman Old Style"/>
          <w:lang w:val="en-ID"/>
        </w:rPr>
        <w:t>ayat (1) huruf a dikategorikan ke dalam PMDN.</w:t>
      </w:r>
    </w:p>
    <w:p w14:paraId="2BEE0A45" w14:textId="317B8DE6" w:rsidR="00880501" w:rsidRPr="002F7038" w:rsidRDefault="005A6804" w:rsidP="0067649A">
      <w:pPr>
        <w:pStyle w:val="Style"/>
        <w:numPr>
          <w:ilvl w:val="0"/>
          <w:numId w:val="65"/>
        </w:numPr>
        <w:tabs>
          <w:tab w:val="left" w:pos="2552"/>
        </w:tabs>
        <w:spacing w:line="360" w:lineRule="auto"/>
        <w:ind w:left="2552" w:right="23" w:hanging="567"/>
        <w:jc w:val="both"/>
        <w:rPr>
          <w:rFonts w:ascii="Bookman Old Style" w:hAnsi="Bookman Old Style"/>
          <w:lang w:val="en-ID"/>
        </w:rPr>
      </w:pPr>
      <w:r w:rsidRPr="002F7038">
        <w:rPr>
          <w:rFonts w:ascii="Bookman Old Style" w:hAnsi="Bookman Old Style"/>
          <w:lang w:val="en-ID"/>
        </w:rPr>
        <w:t>Penanaman modal yang dilakukan oleh b</w:t>
      </w:r>
      <w:r w:rsidR="0020703F" w:rsidRPr="002F7038">
        <w:rPr>
          <w:rFonts w:ascii="Bookman Old Style" w:hAnsi="Bookman Old Style"/>
          <w:lang w:val="en-ID"/>
        </w:rPr>
        <w:t>adan usaha</w:t>
      </w:r>
      <w:r w:rsidR="00880501" w:rsidRPr="002F7038">
        <w:rPr>
          <w:rFonts w:ascii="Bookman Old Style" w:hAnsi="Bookman Old Style"/>
          <w:lang w:val="en-ID"/>
        </w:rPr>
        <w:t xml:space="preserve"> sebagaimana dimaksud pada ayat (</w:t>
      </w:r>
      <w:r w:rsidR="00E521D8" w:rsidRPr="002F7038">
        <w:rPr>
          <w:rFonts w:ascii="Bookman Old Style" w:hAnsi="Bookman Old Style"/>
          <w:lang w:val="en-ID"/>
        </w:rPr>
        <w:t>1</w:t>
      </w:r>
      <w:r w:rsidR="00880501" w:rsidRPr="002F7038">
        <w:rPr>
          <w:rFonts w:ascii="Bookman Old Style" w:hAnsi="Bookman Old Style"/>
          <w:lang w:val="en-ID"/>
        </w:rPr>
        <w:t xml:space="preserve">) </w:t>
      </w:r>
      <w:r w:rsidR="00E521D8" w:rsidRPr="002F7038">
        <w:rPr>
          <w:rFonts w:ascii="Bookman Old Style" w:hAnsi="Bookman Old Style"/>
          <w:lang w:val="en-ID"/>
        </w:rPr>
        <w:t>huruf b</w:t>
      </w:r>
      <w:r w:rsidR="00880501" w:rsidRPr="002F7038">
        <w:rPr>
          <w:rFonts w:ascii="Bookman Old Style" w:hAnsi="Bookman Old Style"/>
          <w:lang w:val="en-ID"/>
        </w:rPr>
        <w:t xml:space="preserve"> dikategorikan ke dalam PMDN dan PMA</w:t>
      </w:r>
      <w:r w:rsidR="008F3009" w:rsidRPr="002F7038">
        <w:rPr>
          <w:rFonts w:ascii="Bookman Old Style" w:hAnsi="Bookman Old Style"/>
          <w:lang w:val="en-ID"/>
        </w:rPr>
        <w:t>.</w:t>
      </w:r>
      <w:r w:rsidR="00880501" w:rsidRPr="002F7038">
        <w:rPr>
          <w:rFonts w:ascii="Bookman Old Style" w:hAnsi="Bookman Old Style"/>
          <w:lang w:val="en-ID"/>
        </w:rPr>
        <w:t xml:space="preserve"> </w:t>
      </w:r>
    </w:p>
    <w:p w14:paraId="232436E9" w14:textId="44B62574" w:rsidR="00E521D8" w:rsidRPr="002F7038" w:rsidRDefault="00C8272F" w:rsidP="0067649A">
      <w:pPr>
        <w:pStyle w:val="Style"/>
        <w:numPr>
          <w:ilvl w:val="0"/>
          <w:numId w:val="65"/>
        </w:numPr>
        <w:tabs>
          <w:tab w:val="left" w:pos="2552"/>
        </w:tabs>
        <w:spacing w:line="360" w:lineRule="auto"/>
        <w:ind w:left="2552" w:right="23" w:hanging="567"/>
        <w:jc w:val="both"/>
        <w:rPr>
          <w:rFonts w:ascii="Bookman Old Style" w:hAnsi="Bookman Old Style" w:cs="Arial"/>
          <w:color w:val="000000"/>
        </w:rPr>
      </w:pPr>
      <w:r w:rsidRPr="002F7038">
        <w:rPr>
          <w:rFonts w:ascii="Bookman Old Style" w:hAnsi="Bookman Old Style"/>
          <w:lang w:val="en-ID"/>
        </w:rPr>
        <w:t>PMA</w:t>
      </w:r>
      <w:r w:rsidR="00E521D8" w:rsidRPr="002F7038">
        <w:rPr>
          <w:rFonts w:ascii="Bookman Old Style" w:hAnsi="Bookman Old Style"/>
          <w:lang w:val="en-ID"/>
        </w:rPr>
        <w:t xml:space="preserve"> </w:t>
      </w:r>
      <w:r w:rsidR="00BB128C" w:rsidRPr="002F7038">
        <w:rPr>
          <w:rFonts w:ascii="Bookman Old Style" w:hAnsi="Bookman Old Style"/>
          <w:lang w:val="en-ID"/>
        </w:rPr>
        <w:t xml:space="preserve">sebagaimana dimaksud pada ayat (8) </w:t>
      </w:r>
      <w:r w:rsidR="00E521D8" w:rsidRPr="002F7038">
        <w:rPr>
          <w:rFonts w:ascii="Bookman Old Style" w:hAnsi="Bookman Old Style"/>
          <w:lang w:val="en-ID"/>
        </w:rPr>
        <w:t xml:space="preserve">wajib dalam bentuk </w:t>
      </w:r>
      <w:r w:rsidR="00BB128C" w:rsidRPr="002F7038">
        <w:rPr>
          <w:rFonts w:ascii="Bookman Old Style" w:hAnsi="Bookman Old Style"/>
          <w:lang w:val="en-ID"/>
        </w:rPr>
        <w:t>perseroan t</w:t>
      </w:r>
      <w:r w:rsidR="00E521D8" w:rsidRPr="002F7038">
        <w:rPr>
          <w:rFonts w:ascii="Bookman Old Style" w:hAnsi="Bookman Old Style"/>
          <w:lang w:val="en-ID"/>
        </w:rPr>
        <w:t xml:space="preserve">erbatas </w:t>
      </w:r>
      <w:r w:rsidRPr="002F7038">
        <w:rPr>
          <w:rFonts w:ascii="Bookman Old Style" w:hAnsi="Bookman Old Style"/>
          <w:lang w:val="en-ID"/>
        </w:rPr>
        <w:t>berdasarkan hukum</w:t>
      </w:r>
      <w:r w:rsidR="00CA267A" w:rsidRPr="002F7038">
        <w:rPr>
          <w:rFonts w:ascii="Bookman Old Style" w:hAnsi="Bookman Old Style"/>
          <w:lang w:val="en-ID"/>
        </w:rPr>
        <w:t xml:space="preserve"> </w:t>
      </w:r>
      <w:r w:rsidRPr="002F7038">
        <w:rPr>
          <w:rFonts w:ascii="Bookman Old Style" w:hAnsi="Bookman Old Style"/>
          <w:lang w:val="en-ID"/>
        </w:rPr>
        <w:t xml:space="preserve">lndonesia dan berkedudukan di dalam wilayah </w:t>
      </w:r>
      <w:r w:rsidR="00CA267A" w:rsidRPr="002F7038">
        <w:rPr>
          <w:rFonts w:ascii="Bookman Old Style" w:hAnsi="Bookman Old Style"/>
          <w:lang w:val="en-ID"/>
        </w:rPr>
        <w:t>N</w:t>
      </w:r>
      <w:r w:rsidRPr="002F7038">
        <w:rPr>
          <w:rFonts w:ascii="Bookman Old Style" w:hAnsi="Bookman Old Style"/>
          <w:lang w:val="en-ID"/>
        </w:rPr>
        <w:t xml:space="preserve">egara </w:t>
      </w:r>
      <w:r w:rsidR="00CD7C92" w:rsidRPr="002F7038">
        <w:rPr>
          <w:rFonts w:ascii="Bookman Old Style" w:hAnsi="Bookman Old Style"/>
          <w:lang w:val="en-ID"/>
        </w:rPr>
        <w:t xml:space="preserve">Kesatuan </w:t>
      </w:r>
      <w:r w:rsidRPr="002F7038">
        <w:rPr>
          <w:rFonts w:ascii="Bookman Old Style" w:hAnsi="Bookman Old Style"/>
          <w:lang w:val="en-ID"/>
        </w:rPr>
        <w:t>Republik Indonesia</w:t>
      </w:r>
      <w:r w:rsidRPr="002F7038">
        <w:rPr>
          <w:rFonts w:ascii="Bookman Old Style" w:hAnsi="Bookman Old Style" w:cs="Arial"/>
          <w:color w:val="000000"/>
        </w:rPr>
        <w:t>, kecuali ditentukan lain oleh undang-undang.</w:t>
      </w:r>
    </w:p>
    <w:p w14:paraId="0E6893D3" w14:textId="6BFF9149" w:rsidR="00757E79" w:rsidRPr="002F7038" w:rsidRDefault="00C8272F" w:rsidP="0067649A">
      <w:pPr>
        <w:pStyle w:val="Style"/>
        <w:numPr>
          <w:ilvl w:val="0"/>
          <w:numId w:val="65"/>
        </w:numPr>
        <w:tabs>
          <w:tab w:val="left" w:pos="2552"/>
        </w:tabs>
        <w:spacing w:line="360" w:lineRule="auto"/>
        <w:ind w:left="2552" w:right="23" w:hanging="567"/>
        <w:jc w:val="both"/>
        <w:rPr>
          <w:rFonts w:ascii="Bookman Old Style" w:hAnsi="Bookman Old Style" w:cs="Arial"/>
          <w:color w:val="000000"/>
        </w:rPr>
      </w:pPr>
      <w:r w:rsidRPr="002F7038">
        <w:rPr>
          <w:rFonts w:ascii="Bookman Old Style" w:hAnsi="Bookman Old Style" w:cs="Arial"/>
          <w:color w:val="000000"/>
        </w:rPr>
        <w:t>K</w:t>
      </w:r>
      <w:r w:rsidR="00757E79" w:rsidRPr="002F7038">
        <w:rPr>
          <w:rFonts w:ascii="Bookman Old Style" w:hAnsi="Bookman Old Style" w:cs="Arial"/>
          <w:color w:val="000000"/>
        </w:rPr>
        <w:t xml:space="preserve">antor perwakilan </w:t>
      </w:r>
      <w:r w:rsidR="00757E79" w:rsidRPr="002F7038">
        <w:rPr>
          <w:rFonts w:ascii="Bookman Old Style" w:hAnsi="Bookman Old Style"/>
          <w:color w:val="000000"/>
          <w:lang w:val="id-ID"/>
        </w:rPr>
        <w:t xml:space="preserve">sebagaimana dimaksud pada </w:t>
      </w:r>
      <w:r w:rsidR="00FB7CCD" w:rsidRPr="002F7038">
        <w:rPr>
          <w:rFonts w:ascii="Bookman Old Style" w:hAnsi="Bookman Old Style"/>
          <w:color w:val="000000"/>
          <w:lang w:val="id-ID"/>
        </w:rPr>
        <w:t xml:space="preserve">    </w:t>
      </w:r>
      <w:r w:rsidR="00757E79" w:rsidRPr="002F7038">
        <w:rPr>
          <w:rFonts w:ascii="Bookman Old Style" w:hAnsi="Bookman Old Style"/>
          <w:color w:val="000000"/>
          <w:lang w:val="id-ID"/>
        </w:rPr>
        <w:t>ayat (</w:t>
      </w:r>
      <w:r w:rsidR="000048A3" w:rsidRPr="002F7038">
        <w:rPr>
          <w:rFonts w:ascii="Bookman Old Style" w:hAnsi="Bookman Old Style"/>
          <w:color w:val="000000"/>
        </w:rPr>
        <w:t>1</w:t>
      </w:r>
      <w:r w:rsidR="00757E79" w:rsidRPr="002F7038">
        <w:rPr>
          <w:rFonts w:ascii="Bookman Old Style" w:hAnsi="Bookman Old Style"/>
          <w:color w:val="000000"/>
          <w:lang w:val="id-ID"/>
        </w:rPr>
        <w:t>)</w:t>
      </w:r>
      <w:r w:rsidR="000048A3" w:rsidRPr="002F7038">
        <w:rPr>
          <w:rFonts w:ascii="Bookman Old Style" w:hAnsi="Bookman Old Style"/>
          <w:color w:val="000000"/>
        </w:rPr>
        <w:t xml:space="preserve"> huruf c</w:t>
      </w:r>
      <w:r w:rsidR="00757E79" w:rsidRPr="002F7038">
        <w:rPr>
          <w:rFonts w:ascii="Bookman Old Style" w:hAnsi="Bookman Old Style"/>
          <w:color w:val="000000"/>
          <w:lang w:val="id-ID"/>
        </w:rPr>
        <w:t xml:space="preserve"> </w:t>
      </w:r>
      <w:r w:rsidR="00757E79" w:rsidRPr="002F7038">
        <w:rPr>
          <w:rFonts w:ascii="Bookman Old Style" w:hAnsi="Bookman Old Style"/>
          <w:color w:val="000000"/>
        </w:rPr>
        <w:t xml:space="preserve">paling sedikit </w:t>
      </w:r>
      <w:r w:rsidR="00757E79" w:rsidRPr="002F7038">
        <w:rPr>
          <w:rFonts w:ascii="Bookman Old Style" w:hAnsi="Bookman Old Style"/>
          <w:color w:val="000000"/>
          <w:lang w:val="id-ID"/>
        </w:rPr>
        <w:t>terdiri atas:</w:t>
      </w:r>
    </w:p>
    <w:p w14:paraId="5CFBB5D4" w14:textId="77777777" w:rsidR="00757E79" w:rsidRPr="002F7038" w:rsidRDefault="00757E79" w:rsidP="0067649A">
      <w:pPr>
        <w:pStyle w:val="Style"/>
        <w:numPr>
          <w:ilvl w:val="0"/>
          <w:numId w:val="18"/>
        </w:numPr>
        <w:spacing w:line="360" w:lineRule="auto"/>
        <w:ind w:left="3119" w:right="23" w:hanging="567"/>
        <w:jc w:val="both"/>
        <w:rPr>
          <w:rFonts w:ascii="Bookman Old Style" w:hAnsi="Bookman Old Style" w:cs="Arial"/>
          <w:color w:val="000000"/>
        </w:rPr>
      </w:pPr>
      <w:r w:rsidRPr="002F7038">
        <w:rPr>
          <w:rFonts w:ascii="Bookman Old Style" w:hAnsi="Bookman Old Style" w:cs="Arial"/>
          <w:color w:val="000000"/>
        </w:rPr>
        <w:t>kantor perwakilan perusahaan perdagangan asing;</w:t>
      </w:r>
    </w:p>
    <w:p w14:paraId="3F7B7E5A" w14:textId="46758A77" w:rsidR="00757E79" w:rsidRPr="002F7038" w:rsidRDefault="00757E79" w:rsidP="0067649A">
      <w:pPr>
        <w:pStyle w:val="Style"/>
        <w:numPr>
          <w:ilvl w:val="0"/>
          <w:numId w:val="18"/>
        </w:numPr>
        <w:spacing w:line="360" w:lineRule="auto"/>
        <w:ind w:left="3119" w:right="23" w:hanging="567"/>
        <w:jc w:val="both"/>
        <w:rPr>
          <w:rFonts w:ascii="Bookman Old Style" w:hAnsi="Bookman Old Style" w:cs="Arial"/>
          <w:color w:val="000000"/>
        </w:rPr>
      </w:pPr>
      <w:r w:rsidRPr="002F7038">
        <w:rPr>
          <w:rFonts w:ascii="Bookman Old Style" w:hAnsi="Bookman Old Style" w:cs="Arial"/>
          <w:color w:val="000000"/>
        </w:rPr>
        <w:lastRenderedPageBreak/>
        <w:t>kantor perwakilan perusahaan asing;</w:t>
      </w:r>
      <w:r w:rsidR="004B4228" w:rsidRPr="002F7038">
        <w:rPr>
          <w:rFonts w:ascii="Bookman Old Style" w:hAnsi="Bookman Old Style" w:cs="Arial"/>
          <w:color w:val="000000"/>
        </w:rPr>
        <w:t xml:space="preserve"> </w:t>
      </w:r>
    </w:p>
    <w:p w14:paraId="46D3ABC4" w14:textId="759B0E18" w:rsidR="00FB6DF9" w:rsidRPr="002F7038" w:rsidRDefault="00757E79" w:rsidP="0067649A">
      <w:pPr>
        <w:pStyle w:val="Style"/>
        <w:numPr>
          <w:ilvl w:val="0"/>
          <w:numId w:val="18"/>
        </w:numPr>
        <w:spacing w:line="360" w:lineRule="auto"/>
        <w:ind w:left="3119" w:right="23" w:hanging="567"/>
        <w:jc w:val="both"/>
        <w:rPr>
          <w:rFonts w:ascii="Bookman Old Style" w:hAnsi="Bookman Old Style" w:cs="Arial"/>
          <w:color w:val="000000"/>
        </w:rPr>
      </w:pPr>
      <w:r w:rsidRPr="002F7038">
        <w:rPr>
          <w:rFonts w:ascii="Bookman Old Style" w:hAnsi="Bookman Old Style" w:cs="Arial"/>
          <w:color w:val="000000"/>
        </w:rPr>
        <w:t xml:space="preserve">kantor perwakilan </w:t>
      </w:r>
      <w:r w:rsidR="0020703F" w:rsidRPr="002F7038">
        <w:rPr>
          <w:rFonts w:ascii="Bookman Old Style" w:hAnsi="Bookman Old Style" w:cs="Arial"/>
          <w:color w:val="000000"/>
        </w:rPr>
        <w:t>badan usaha</w:t>
      </w:r>
      <w:r w:rsidRPr="002F7038">
        <w:rPr>
          <w:rFonts w:ascii="Bookman Old Style" w:hAnsi="Bookman Old Style" w:cs="Arial"/>
          <w:color w:val="000000"/>
        </w:rPr>
        <w:t xml:space="preserve"> jasa konstruksi asing</w:t>
      </w:r>
      <w:r w:rsidR="008C1BA8" w:rsidRPr="002F7038">
        <w:rPr>
          <w:rFonts w:ascii="Bookman Old Style" w:hAnsi="Bookman Old Style" w:cs="Arial"/>
          <w:color w:val="000000"/>
        </w:rPr>
        <w:t>; dan</w:t>
      </w:r>
      <w:r w:rsidR="00047549" w:rsidRPr="002F7038">
        <w:rPr>
          <w:rFonts w:ascii="Bookman Old Style" w:hAnsi="Bookman Old Style" w:cs="Arial"/>
          <w:color w:val="000000"/>
        </w:rPr>
        <w:t>/atau</w:t>
      </w:r>
    </w:p>
    <w:p w14:paraId="3FFEB4EB" w14:textId="5C385948" w:rsidR="008C1BA8" w:rsidRPr="002F7038" w:rsidRDefault="008C1BA8" w:rsidP="0067649A">
      <w:pPr>
        <w:pStyle w:val="Style"/>
        <w:numPr>
          <w:ilvl w:val="0"/>
          <w:numId w:val="18"/>
        </w:numPr>
        <w:spacing w:line="360" w:lineRule="auto"/>
        <w:ind w:left="3119" w:right="23" w:hanging="567"/>
        <w:jc w:val="both"/>
        <w:rPr>
          <w:rFonts w:ascii="Bookman Old Style" w:hAnsi="Bookman Old Style" w:cs="Arial"/>
          <w:color w:val="000000"/>
        </w:rPr>
      </w:pPr>
      <w:r w:rsidRPr="002F7038">
        <w:rPr>
          <w:rFonts w:ascii="Bookman Old Style" w:hAnsi="Bookman Old Style" w:cs="Arial"/>
          <w:color w:val="000000"/>
        </w:rPr>
        <w:t xml:space="preserve">kantor perwakilan </w:t>
      </w:r>
      <w:r w:rsidRPr="002F7038">
        <w:rPr>
          <w:rFonts w:ascii="Bookman Old Style" w:hAnsi="Bookman Old Style"/>
        </w:rPr>
        <w:t xml:space="preserve">jasa penunjang tenaga listrik asing. </w:t>
      </w:r>
    </w:p>
    <w:p w14:paraId="0F55F49A" w14:textId="0409841F" w:rsidR="00A94E59" w:rsidRPr="002F7038" w:rsidRDefault="0020703F" w:rsidP="0067649A">
      <w:pPr>
        <w:pStyle w:val="Style"/>
        <w:numPr>
          <w:ilvl w:val="0"/>
          <w:numId w:val="65"/>
        </w:numPr>
        <w:tabs>
          <w:tab w:val="left" w:pos="3119"/>
        </w:tabs>
        <w:spacing w:line="360" w:lineRule="auto"/>
        <w:ind w:left="2552" w:right="23" w:hanging="709"/>
        <w:jc w:val="both"/>
        <w:rPr>
          <w:rFonts w:ascii="Bookman Old Style" w:hAnsi="Bookman Old Style" w:cs="Arial"/>
          <w:strike/>
          <w:color w:val="000000"/>
        </w:rPr>
      </w:pPr>
      <w:r w:rsidRPr="002F7038">
        <w:rPr>
          <w:rFonts w:ascii="Bookman Old Style" w:hAnsi="Bookman Old Style" w:cs="Arial"/>
          <w:color w:val="000000"/>
        </w:rPr>
        <w:t>Badan usaha</w:t>
      </w:r>
      <w:r w:rsidR="00D4527C" w:rsidRPr="002F7038">
        <w:rPr>
          <w:rFonts w:ascii="Bookman Old Style" w:hAnsi="Bookman Old Style" w:cs="Arial"/>
          <w:color w:val="000000"/>
        </w:rPr>
        <w:t xml:space="preserve"> luar negeri sebagaimana dimaksud pada ayat (</w:t>
      </w:r>
      <w:r w:rsidR="000048A3" w:rsidRPr="002F7038">
        <w:rPr>
          <w:rFonts w:ascii="Bookman Old Style" w:hAnsi="Bookman Old Style" w:cs="Arial"/>
          <w:color w:val="000000"/>
        </w:rPr>
        <w:t>1</w:t>
      </w:r>
      <w:r w:rsidR="00D4527C" w:rsidRPr="002F7038">
        <w:rPr>
          <w:rFonts w:ascii="Bookman Old Style" w:hAnsi="Bookman Old Style" w:cs="Arial"/>
          <w:color w:val="000000"/>
        </w:rPr>
        <w:t>)</w:t>
      </w:r>
      <w:r w:rsidR="000048A3" w:rsidRPr="002F7038">
        <w:rPr>
          <w:rFonts w:ascii="Bookman Old Style" w:hAnsi="Bookman Old Style" w:cs="Arial"/>
          <w:color w:val="000000"/>
        </w:rPr>
        <w:t xml:space="preserve"> huruf d</w:t>
      </w:r>
      <w:r w:rsidR="00D4527C" w:rsidRPr="002F7038">
        <w:rPr>
          <w:rFonts w:ascii="Bookman Old Style" w:hAnsi="Bookman Old Style" w:cs="Arial"/>
          <w:color w:val="000000"/>
        </w:rPr>
        <w:t xml:space="preserve"> yang dapat melakukan kegiatan usaha di Indonesia paling sedikit terdiri atas:</w:t>
      </w:r>
    </w:p>
    <w:p w14:paraId="6F956606" w14:textId="77777777" w:rsidR="00A94E59" w:rsidRPr="002F7038" w:rsidRDefault="00A94E59" w:rsidP="0067649A">
      <w:pPr>
        <w:pStyle w:val="Style"/>
        <w:numPr>
          <w:ilvl w:val="0"/>
          <w:numId w:val="20"/>
        </w:numPr>
        <w:spacing w:line="360" w:lineRule="auto"/>
        <w:ind w:left="3119" w:right="23" w:hanging="599"/>
        <w:jc w:val="both"/>
        <w:rPr>
          <w:rFonts w:ascii="Bookman Old Style" w:hAnsi="Bookman Old Style" w:cs="Arial"/>
          <w:color w:val="000000"/>
        </w:rPr>
      </w:pPr>
      <w:r w:rsidRPr="002F7038">
        <w:rPr>
          <w:rFonts w:ascii="Bookman Old Style" w:hAnsi="Bookman Old Style" w:cs="Arial"/>
          <w:color w:val="000000"/>
        </w:rPr>
        <w:t xml:space="preserve">pemberi waralaba dari luar negeri;  </w:t>
      </w:r>
    </w:p>
    <w:p w14:paraId="5177E938" w14:textId="77777777" w:rsidR="00A94E59" w:rsidRPr="002F7038" w:rsidRDefault="00A94E59" w:rsidP="0067649A">
      <w:pPr>
        <w:pStyle w:val="Style"/>
        <w:numPr>
          <w:ilvl w:val="0"/>
          <w:numId w:val="20"/>
        </w:numPr>
        <w:spacing w:line="360" w:lineRule="auto"/>
        <w:ind w:left="3119" w:right="23" w:hanging="599"/>
        <w:jc w:val="both"/>
        <w:rPr>
          <w:rFonts w:ascii="Bookman Old Style" w:hAnsi="Bookman Old Style" w:cs="Arial"/>
          <w:color w:val="000000"/>
        </w:rPr>
      </w:pPr>
      <w:r w:rsidRPr="002F7038">
        <w:rPr>
          <w:rFonts w:ascii="Bookman Old Style" w:hAnsi="Bookman Old Style" w:cs="Arial"/>
          <w:color w:val="000000"/>
        </w:rPr>
        <w:t xml:space="preserve">pedagang berjangka asing; </w:t>
      </w:r>
    </w:p>
    <w:p w14:paraId="003AD8B2" w14:textId="7944C89E" w:rsidR="00A94E59" w:rsidRPr="002F7038" w:rsidRDefault="00A94E59" w:rsidP="0067649A">
      <w:pPr>
        <w:pStyle w:val="Style"/>
        <w:numPr>
          <w:ilvl w:val="0"/>
          <w:numId w:val="20"/>
        </w:numPr>
        <w:spacing w:line="360" w:lineRule="auto"/>
        <w:ind w:left="3119" w:right="23" w:hanging="599"/>
        <w:jc w:val="both"/>
        <w:rPr>
          <w:rFonts w:ascii="Bookman Old Style" w:hAnsi="Bookman Old Style" w:cs="Arial"/>
          <w:color w:val="000000"/>
        </w:rPr>
      </w:pPr>
      <w:r w:rsidRPr="002F7038">
        <w:rPr>
          <w:rFonts w:ascii="Bookman Old Style" w:hAnsi="Bookman Old Style" w:cs="Arial"/>
          <w:color w:val="000000"/>
        </w:rPr>
        <w:t>penyelenggara s</w:t>
      </w:r>
      <w:r w:rsidR="00882147" w:rsidRPr="002F7038">
        <w:rPr>
          <w:rFonts w:ascii="Bookman Old Style" w:hAnsi="Bookman Old Style" w:cs="Arial"/>
          <w:color w:val="000000"/>
        </w:rPr>
        <w:t>istem</w:t>
      </w:r>
      <w:r w:rsidRPr="002F7038">
        <w:rPr>
          <w:rFonts w:ascii="Bookman Old Style" w:hAnsi="Bookman Old Style" w:cs="Arial"/>
          <w:color w:val="000000"/>
        </w:rPr>
        <w:t xml:space="preserve"> elektronik</w:t>
      </w:r>
      <w:r w:rsidR="00882147" w:rsidRPr="002F7038">
        <w:rPr>
          <w:rFonts w:ascii="Bookman Old Style" w:hAnsi="Bookman Old Style" w:cs="Arial"/>
          <w:color w:val="000000"/>
        </w:rPr>
        <w:t xml:space="preserve"> lingkup privat</w:t>
      </w:r>
      <w:r w:rsidR="001E6343" w:rsidRPr="002F7038">
        <w:rPr>
          <w:rFonts w:ascii="Bookman Old Style" w:hAnsi="Bookman Old Style" w:cs="Arial"/>
          <w:color w:val="000000"/>
        </w:rPr>
        <w:t xml:space="preserve"> asing</w:t>
      </w:r>
      <w:r w:rsidRPr="002F7038">
        <w:rPr>
          <w:rFonts w:ascii="Bookman Old Style" w:hAnsi="Bookman Old Style" w:cs="Arial"/>
          <w:color w:val="000000"/>
        </w:rPr>
        <w:t>; dan</w:t>
      </w:r>
    </w:p>
    <w:p w14:paraId="6C97E5D9" w14:textId="3CFD4E62" w:rsidR="00A94E59" w:rsidRPr="002F7038" w:rsidRDefault="00A94E59" w:rsidP="0067649A">
      <w:pPr>
        <w:pStyle w:val="Style"/>
        <w:numPr>
          <w:ilvl w:val="0"/>
          <w:numId w:val="20"/>
        </w:numPr>
        <w:spacing w:line="360" w:lineRule="auto"/>
        <w:ind w:left="3119" w:right="23" w:hanging="599"/>
        <w:jc w:val="both"/>
        <w:rPr>
          <w:rFonts w:ascii="Bookman Old Style" w:hAnsi="Bookman Old Style" w:cs="Arial"/>
          <w:color w:val="000000"/>
        </w:rPr>
      </w:pPr>
      <w:r w:rsidRPr="002F7038">
        <w:rPr>
          <w:rFonts w:ascii="Bookman Old Style" w:hAnsi="Bookman Old Style" w:cs="Arial"/>
          <w:color w:val="000000"/>
        </w:rPr>
        <w:t>bentuk usaha tetap.</w:t>
      </w:r>
    </w:p>
    <w:p w14:paraId="54B09956" w14:textId="264DD544" w:rsidR="00D4527C" w:rsidRPr="002F7038" w:rsidRDefault="00B65E5D" w:rsidP="0067649A">
      <w:pPr>
        <w:pStyle w:val="Style"/>
        <w:numPr>
          <w:ilvl w:val="0"/>
          <w:numId w:val="65"/>
        </w:numPr>
        <w:tabs>
          <w:tab w:val="left" w:pos="3119"/>
        </w:tabs>
        <w:spacing w:line="360" w:lineRule="auto"/>
        <w:ind w:left="2552" w:right="23" w:hanging="709"/>
        <w:jc w:val="both"/>
        <w:rPr>
          <w:rFonts w:ascii="Bookman Old Style" w:hAnsi="Bookman Old Style" w:cs="Arial"/>
          <w:color w:val="000000"/>
        </w:rPr>
      </w:pPr>
      <w:r w:rsidRPr="002F7038">
        <w:rPr>
          <w:rFonts w:ascii="Bookman Old Style" w:hAnsi="Bookman Old Style" w:cs="Arial"/>
          <w:color w:val="000000"/>
        </w:rPr>
        <w:t xml:space="preserve">Bentuk usaha tetap sebagaimana dimaksud pada </w:t>
      </w:r>
      <w:r w:rsidR="001F181B" w:rsidRPr="002F7038">
        <w:rPr>
          <w:rFonts w:ascii="Bookman Old Style" w:hAnsi="Bookman Old Style" w:cs="Arial"/>
          <w:color w:val="000000"/>
        </w:rPr>
        <w:t xml:space="preserve">  </w:t>
      </w:r>
      <w:r w:rsidRPr="002F7038">
        <w:rPr>
          <w:rFonts w:ascii="Bookman Old Style" w:hAnsi="Bookman Old Style" w:cs="Arial"/>
          <w:color w:val="000000"/>
        </w:rPr>
        <w:t>ayat (1</w:t>
      </w:r>
      <w:r w:rsidR="008C1BA8" w:rsidRPr="002F7038">
        <w:rPr>
          <w:rFonts w:ascii="Bookman Old Style" w:hAnsi="Bookman Old Style" w:cs="Arial"/>
          <w:color w:val="000000"/>
        </w:rPr>
        <w:t>1</w:t>
      </w:r>
      <w:r w:rsidRPr="002F7038">
        <w:rPr>
          <w:rFonts w:ascii="Bookman Old Style" w:hAnsi="Bookman Old Style" w:cs="Arial"/>
          <w:color w:val="000000"/>
        </w:rPr>
        <w:t>) huruf d termasuk kantor perwakilan yang didirikan untuk melakukan kegiatan usaha di sektor minyak dan gas bumi.</w:t>
      </w:r>
    </w:p>
    <w:p w14:paraId="56568AD3" w14:textId="77777777" w:rsidR="00CC561B" w:rsidRPr="002F7038" w:rsidRDefault="00CC561B" w:rsidP="0067649A">
      <w:pPr>
        <w:pStyle w:val="Heading5"/>
        <w:spacing w:before="0" w:line="360" w:lineRule="auto"/>
        <w:ind w:left="1985"/>
        <w:jc w:val="center"/>
        <w:rPr>
          <w:rFonts w:ascii="Bookman Old Style" w:hAnsi="Bookman Old Style" w:cs="Arial"/>
          <w:color w:val="auto"/>
          <w:sz w:val="24"/>
          <w:szCs w:val="24"/>
        </w:rPr>
      </w:pPr>
    </w:p>
    <w:p w14:paraId="0EFB4E8A" w14:textId="762015D7" w:rsidR="00D14DF8" w:rsidRPr="002F7038" w:rsidRDefault="00D14DF8"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 xml:space="preserve">Bagian </w:t>
      </w:r>
      <w:r w:rsidR="001B11A5" w:rsidRPr="002F7038">
        <w:rPr>
          <w:rFonts w:ascii="Bookman Old Style" w:hAnsi="Bookman Old Style" w:cs="Arial"/>
          <w:color w:val="auto"/>
          <w:sz w:val="24"/>
          <w:szCs w:val="24"/>
          <w:lang w:val="en-US"/>
        </w:rPr>
        <w:t>Ketiga</w:t>
      </w:r>
    </w:p>
    <w:p w14:paraId="456C1D3B" w14:textId="12FB69F9" w:rsidR="00B46550" w:rsidRPr="002F7038" w:rsidRDefault="007C5AA9"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lang w:val="en-US"/>
        </w:rPr>
        <w:t>Penerbit</w:t>
      </w:r>
      <w:r w:rsidR="00B46550" w:rsidRPr="002F7038">
        <w:rPr>
          <w:rFonts w:ascii="Bookman Old Style" w:hAnsi="Bookman Old Style" w:cs="Arial"/>
          <w:color w:val="auto"/>
          <w:sz w:val="24"/>
          <w:szCs w:val="24"/>
          <w:lang w:val="en-US"/>
        </w:rPr>
        <w:t xml:space="preserve"> </w:t>
      </w:r>
      <w:r w:rsidR="00894A7C" w:rsidRPr="002F7038">
        <w:rPr>
          <w:rFonts w:ascii="Bookman Old Style" w:hAnsi="Bookman Old Style" w:cs="Arial"/>
          <w:color w:val="auto"/>
          <w:sz w:val="24"/>
          <w:szCs w:val="24"/>
          <w:lang w:val="en-US"/>
        </w:rPr>
        <w:t xml:space="preserve">Perizinan Berusaha </w:t>
      </w:r>
    </w:p>
    <w:p w14:paraId="0ED2812D" w14:textId="77777777" w:rsidR="008B6030" w:rsidRPr="002F7038" w:rsidRDefault="008B6030" w:rsidP="0067649A">
      <w:pPr>
        <w:pStyle w:val="BodyText"/>
        <w:widowControl w:val="0"/>
        <w:tabs>
          <w:tab w:val="left" w:pos="2520"/>
        </w:tabs>
        <w:spacing w:after="0" w:line="360" w:lineRule="auto"/>
        <w:ind w:left="2700" w:right="101"/>
        <w:jc w:val="both"/>
        <w:rPr>
          <w:rFonts w:ascii="Bookman Old Style" w:eastAsia="Times New Roman" w:hAnsi="Bookman Old Style" w:cs="Arial"/>
          <w:sz w:val="24"/>
          <w:szCs w:val="24"/>
          <w:lang w:val="en-US"/>
        </w:rPr>
      </w:pPr>
    </w:p>
    <w:p w14:paraId="3BF5D5FF" w14:textId="521D27E2" w:rsidR="008B6030" w:rsidRPr="002F7038" w:rsidRDefault="008B6030"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rPr>
        <w:t xml:space="preserve">Pasal </w:t>
      </w:r>
      <w:r w:rsidR="00271257" w:rsidRPr="002F7038">
        <w:rPr>
          <w:rFonts w:ascii="Bookman Old Style" w:eastAsia="Times New Roman" w:hAnsi="Bookman Old Style" w:cs="Arial"/>
          <w:sz w:val="24"/>
          <w:szCs w:val="24"/>
          <w:lang w:val="en-US"/>
        </w:rPr>
        <w:t>10</w:t>
      </w:r>
      <w:r w:rsidRPr="002F7038">
        <w:rPr>
          <w:rFonts w:ascii="Bookman Old Style" w:eastAsia="Times New Roman" w:hAnsi="Bookman Old Style" w:cs="Arial"/>
          <w:sz w:val="24"/>
          <w:szCs w:val="24"/>
          <w:lang w:val="en-US"/>
        </w:rPr>
        <w:t xml:space="preserve"> </w:t>
      </w:r>
    </w:p>
    <w:p w14:paraId="6B75585B" w14:textId="5844B5A6" w:rsidR="00A8475A" w:rsidRPr="002F7038" w:rsidRDefault="00894A7C"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 xml:space="preserve">Perizinan Berusaha </w:t>
      </w:r>
      <w:r w:rsidR="001B11A5" w:rsidRPr="002F7038">
        <w:rPr>
          <w:rFonts w:ascii="Bookman Old Style" w:hAnsi="Bookman Old Style" w:cs="Arial"/>
        </w:rPr>
        <w:t xml:space="preserve">sebagaimana dimaksud </w:t>
      </w:r>
      <w:r w:rsidR="006A6B4A" w:rsidRPr="002F7038">
        <w:rPr>
          <w:rFonts w:ascii="Bookman Old Style" w:hAnsi="Bookman Old Style" w:cs="Arial"/>
        </w:rPr>
        <w:t>dalam</w:t>
      </w:r>
      <w:r w:rsidR="001B11A5" w:rsidRPr="002F7038">
        <w:rPr>
          <w:rFonts w:ascii="Bookman Old Style" w:hAnsi="Bookman Old Style" w:cs="Arial"/>
        </w:rPr>
        <w:t xml:space="preserve"> Pasal </w:t>
      </w:r>
      <w:r w:rsidR="00ED1C41" w:rsidRPr="002F7038">
        <w:rPr>
          <w:rFonts w:ascii="Bookman Old Style" w:hAnsi="Bookman Old Style" w:cs="Arial"/>
        </w:rPr>
        <w:t>6</w:t>
      </w:r>
      <w:r w:rsidR="00F64D25" w:rsidRPr="002F7038">
        <w:rPr>
          <w:rFonts w:ascii="Bookman Old Style" w:hAnsi="Bookman Old Style" w:cs="Arial"/>
        </w:rPr>
        <w:t xml:space="preserve"> </w:t>
      </w:r>
      <w:r w:rsidR="007C5AA9" w:rsidRPr="002F7038">
        <w:rPr>
          <w:rFonts w:ascii="Bookman Old Style" w:hAnsi="Bookman Old Style" w:cs="Arial"/>
        </w:rPr>
        <w:t>diterbitkan</w:t>
      </w:r>
      <w:r w:rsidR="00A8475A" w:rsidRPr="002F7038">
        <w:rPr>
          <w:rFonts w:ascii="Bookman Old Style" w:hAnsi="Bookman Old Style" w:cs="Arial"/>
        </w:rPr>
        <w:t xml:space="preserve"> oleh:</w:t>
      </w:r>
      <w:r w:rsidR="00474708" w:rsidRPr="002F7038">
        <w:rPr>
          <w:rFonts w:ascii="Bookman Old Style" w:hAnsi="Bookman Old Style" w:cs="Arial"/>
        </w:rPr>
        <w:t xml:space="preserve"> </w:t>
      </w:r>
    </w:p>
    <w:p w14:paraId="0E1AFE32" w14:textId="359D8AC2" w:rsidR="00BB6509" w:rsidRPr="002F7038" w:rsidRDefault="00BB6509" w:rsidP="0067649A">
      <w:pPr>
        <w:pStyle w:val="BodyText"/>
        <w:widowControl w:val="0"/>
        <w:numPr>
          <w:ilvl w:val="0"/>
          <w:numId w:val="63"/>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Lembaga OSS;</w:t>
      </w:r>
    </w:p>
    <w:p w14:paraId="59A7E2CA" w14:textId="445FE04B" w:rsidR="00A8475A" w:rsidRPr="002F7038" w:rsidRDefault="00A8475A" w:rsidP="0067649A">
      <w:pPr>
        <w:pStyle w:val="BodyText"/>
        <w:widowControl w:val="0"/>
        <w:numPr>
          <w:ilvl w:val="0"/>
          <w:numId w:val="63"/>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Lembaga OSS</w:t>
      </w:r>
      <w:r w:rsidR="000F4AC3" w:rsidRPr="002F7038">
        <w:rPr>
          <w:rFonts w:ascii="Bookman Old Style" w:eastAsia="Times New Roman" w:hAnsi="Bookman Old Style" w:cs="Arial"/>
          <w:sz w:val="24"/>
          <w:szCs w:val="24"/>
          <w:lang w:val="en-US"/>
        </w:rPr>
        <w:t xml:space="preserve"> atas nama menteri/</w:t>
      </w:r>
      <w:r w:rsidR="00BB6509" w:rsidRPr="002F7038">
        <w:rPr>
          <w:rFonts w:ascii="Bookman Old Style" w:eastAsia="Times New Roman" w:hAnsi="Bookman Old Style" w:cs="Arial"/>
          <w:sz w:val="24"/>
          <w:szCs w:val="24"/>
          <w:lang w:val="en-US"/>
        </w:rPr>
        <w:t xml:space="preserve">kepala </w:t>
      </w:r>
      <w:r w:rsidR="003372C1" w:rsidRPr="002F7038">
        <w:rPr>
          <w:rFonts w:ascii="Bookman Old Style" w:hAnsi="Bookman Old Style" w:cs="Arial"/>
          <w:sz w:val="24"/>
          <w:szCs w:val="24"/>
          <w:lang w:val="it-IT"/>
        </w:rPr>
        <w:t>lembaga pemerintah non kementerian</w:t>
      </w:r>
      <w:r w:rsidR="000F4AC3" w:rsidRPr="002F7038">
        <w:rPr>
          <w:rFonts w:ascii="Bookman Old Style" w:eastAsia="Times New Roman" w:hAnsi="Bookman Old Style" w:cs="Arial"/>
          <w:sz w:val="24"/>
          <w:szCs w:val="24"/>
          <w:lang w:val="en-US"/>
        </w:rPr>
        <w:t xml:space="preserve"> untuk kegiatan usaha yang menjadi kewenangan Pemerintah Pusat;</w:t>
      </w:r>
    </w:p>
    <w:p w14:paraId="5942A07E" w14:textId="45FC648A" w:rsidR="00A8475A" w:rsidRPr="002F7038" w:rsidRDefault="007D67FE" w:rsidP="0067649A">
      <w:pPr>
        <w:pStyle w:val="BodyText"/>
        <w:widowControl w:val="0"/>
        <w:numPr>
          <w:ilvl w:val="0"/>
          <w:numId w:val="63"/>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k</w:t>
      </w:r>
      <w:r w:rsidR="00BB6509" w:rsidRPr="002F7038">
        <w:rPr>
          <w:rFonts w:ascii="Bookman Old Style" w:eastAsia="Times New Roman" w:hAnsi="Bookman Old Style" w:cs="Arial"/>
          <w:sz w:val="24"/>
          <w:szCs w:val="24"/>
          <w:lang w:val="en-US"/>
        </w:rPr>
        <w:t xml:space="preserve">epala </w:t>
      </w:r>
      <w:r w:rsidR="000F4AC3" w:rsidRPr="002F7038">
        <w:rPr>
          <w:rFonts w:ascii="Bookman Old Style" w:eastAsia="Times New Roman" w:hAnsi="Bookman Old Style" w:cs="Arial"/>
          <w:sz w:val="24"/>
          <w:szCs w:val="24"/>
          <w:lang w:val="en-US"/>
        </w:rPr>
        <w:t xml:space="preserve">DPMPTSP provinsi atas nama </w:t>
      </w:r>
      <w:r w:rsidR="00B65E5D" w:rsidRPr="002F7038">
        <w:rPr>
          <w:rFonts w:ascii="Bookman Old Style" w:eastAsia="Times New Roman" w:hAnsi="Bookman Old Style" w:cs="Arial"/>
          <w:sz w:val="24"/>
          <w:szCs w:val="24"/>
          <w:lang w:val="en-US"/>
        </w:rPr>
        <w:t>g</w:t>
      </w:r>
      <w:r w:rsidR="000F4AC3" w:rsidRPr="002F7038">
        <w:rPr>
          <w:rFonts w:ascii="Bookman Old Style" w:eastAsia="Times New Roman" w:hAnsi="Bookman Old Style" w:cs="Arial"/>
          <w:sz w:val="24"/>
          <w:szCs w:val="24"/>
          <w:lang w:val="en-US"/>
        </w:rPr>
        <w:t xml:space="preserve">ubernur untuk kegiatan usaha yang menjadi kewenangan </w:t>
      </w:r>
      <w:r w:rsidR="00CA267A" w:rsidRPr="002F7038">
        <w:rPr>
          <w:rFonts w:ascii="Bookman Old Style" w:eastAsia="Times New Roman" w:hAnsi="Bookman Old Style" w:cs="Arial"/>
          <w:sz w:val="24"/>
          <w:szCs w:val="24"/>
          <w:lang w:val="en-US"/>
        </w:rPr>
        <w:t>pemerintah provinsi</w:t>
      </w:r>
      <w:r w:rsidR="000F4AC3" w:rsidRPr="002F7038">
        <w:rPr>
          <w:rFonts w:ascii="Bookman Old Style" w:eastAsia="Times New Roman" w:hAnsi="Bookman Old Style" w:cs="Arial"/>
          <w:sz w:val="24"/>
          <w:szCs w:val="24"/>
          <w:lang w:val="en-US"/>
        </w:rPr>
        <w:t>;</w:t>
      </w:r>
    </w:p>
    <w:p w14:paraId="6C13EA4C" w14:textId="08A24128" w:rsidR="00A8475A" w:rsidRDefault="007D67FE" w:rsidP="0067649A">
      <w:pPr>
        <w:pStyle w:val="BodyText"/>
        <w:widowControl w:val="0"/>
        <w:numPr>
          <w:ilvl w:val="0"/>
          <w:numId w:val="63"/>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k</w:t>
      </w:r>
      <w:r w:rsidR="00BB6509" w:rsidRPr="002F7038">
        <w:rPr>
          <w:rFonts w:ascii="Bookman Old Style" w:eastAsia="Times New Roman" w:hAnsi="Bookman Old Style" w:cs="Arial"/>
          <w:sz w:val="24"/>
          <w:szCs w:val="24"/>
          <w:lang w:val="en-US"/>
        </w:rPr>
        <w:t xml:space="preserve">epala </w:t>
      </w:r>
      <w:r w:rsidR="000F4AC3" w:rsidRPr="002F7038">
        <w:rPr>
          <w:rFonts w:ascii="Bookman Old Style" w:eastAsia="Times New Roman" w:hAnsi="Bookman Old Style" w:cs="Arial"/>
          <w:sz w:val="24"/>
          <w:szCs w:val="24"/>
          <w:lang w:val="en-US"/>
        </w:rPr>
        <w:t>DPMPTSP</w:t>
      </w:r>
      <w:r w:rsidR="00A8475A" w:rsidRPr="002F7038">
        <w:rPr>
          <w:rFonts w:ascii="Bookman Old Style" w:eastAsia="Times New Roman" w:hAnsi="Bookman Old Style" w:cs="Arial"/>
          <w:sz w:val="24"/>
          <w:szCs w:val="24"/>
          <w:lang w:val="en-US"/>
        </w:rPr>
        <w:t xml:space="preserve"> kabupaten/kota</w:t>
      </w:r>
      <w:r w:rsidR="000F4AC3" w:rsidRPr="002F7038">
        <w:rPr>
          <w:rFonts w:ascii="Bookman Old Style" w:eastAsia="Times New Roman" w:hAnsi="Bookman Old Style" w:cs="Arial"/>
          <w:sz w:val="24"/>
          <w:szCs w:val="24"/>
          <w:lang w:val="en-US"/>
        </w:rPr>
        <w:t xml:space="preserve"> atas nama </w:t>
      </w:r>
      <w:r w:rsidR="00B65E5D" w:rsidRPr="002F7038">
        <w:rPr>
          <w:rFonts w:ascii="Bookman Old Style" w:eastAsia="Times New Roman" w:hAnsi="Bookman Old Style" w:cs="Arial"/>
          <w:sz w:val="24"/>
          <w:szCs w:val="24"/>
          <w:lang w:val="en-US"/>
        </w:rPr>
        <w:t>b</w:t>
      </w:r>
      <w:r w:rsidR="000F4AC3" w:rsidRPr="002F7038">
        <w:rPr>
          <w:rFonts w:ascii="Bookman Old Style" w:eastAsia="Times New Roman" w:hAnsi="Bookman Old Style" w:cs="Arial"/>
          <w:sz w:val="24"/>
          <w:szCs w:val="24"/>
          <w:lang w:val="en-US"/>
        </w:rPr>
        <w:t>upati/</w:t>
      </w:r>
      <w:r w:rsidR="00B65E5D" w:rsidRPr="002F7038">
        <w:rPr>
          <w:rFonts w:ascii="Bookman Old Style" w:eastAsia="Times New Roman" w:hAnsi="Bookman Old Style" w:cs="Arial"/>
          <w:sz w:val="24"/>
          <w:szCs w:val="24"/>
          <w:lang w:val="en-US"/>
        </w:rPr>
        <w:t>w</w:t>
      </w:r>
      <w:r w:rsidR="000F4AC3" w:rsidRPr="002F7038">
        <w:rPr>
          <w:rFonts w:ascii="Bookman Old Style" w:eastAsia="Times New Roman" w:hAnsi="Bookman Old Style" w:cs="Arial"/>
          <w:sz w:val="24"/>
          <w:szCs w:val="24"/>
          <w:lang w:val="en-US"/>
        </w:rPr>
        <w:t xml:space="preserve">ali </w:t>
      </w:r>
      <w:r w:rsidRPr="002F7038">
        <w:rPr>
          <w:rFonts w:ascii="Bookman Old Style" w:eastAsia="Times New Roman" w:hAnsi="Bookman Old Style" w:cs="Arial"/>
          <w:sz w:val="24"/>
          <w:szCs w:val="24"/>
          <w:lang w:val="en-US"/>
        </w:rPr>
        <w:t>k</w:t>
      </w:r>
      <w:r w:rsidR="000F4AC3" w:rsidRPr="002F7038">
        <w:rPr>
          <w:rFonts w:ascii="Bookman Old Style" w:eastAsia="Times New Roman" w:hAnsi="Bookman Old Style" w:cs="Arial"/>
          <w:sz w:val="24"/>
          <w:szCs w:val="24"/>
          <w:lang w:val="en-US"/>
        </w:rPr>
        <w:t xml:space="preserve">ota untuk kegiatan usaha yang menjadi kewenangan </w:t>
      </w:r>
      <w:r w:rsidR="00CA267A" w:rsidRPr="002F7038">
        <w:rPr>
          <w:rFonts w:ascii="Bookman Old Style" w:eastAsia="Times New Roman" w:hAnsi="Bookman Old Style" w:cs="Arial"/>
          <w:sz w:val="24"/>
          <w:szCs w:val="24"/>
          <w:lang w:val="en-US"/>
        </w:rPr>
        <w:t>pemerintah kabupaten/kota</w:t>
      </w:r>
      <w:r w:rsidR="00A8475A" w:rsidRPr="002F7038">
        <w:rPr>
          <w:rFonts w:ascii="Bookman Old Style" w:eastAsia="Times New Roman" w:hAnsi="Bookman Old Style" w:cs="Arial"/>
          <w:sz w:val="24"/>
          <w:szCs w:val="24"/>
          <w:lang w:val="en-US"/>
        </w:rPr>
        <w:t>;</w:t>
      </w:r>
    </w:p>
    <w:p w14:paraId="2D913D8F" w14:textId="77777777" w:rsidR="002F7038" w:rsidRPr="002F7038" w:rsidRDefault="002F7038" w:rsidP="002F7038">
      <w:pPr>
        <w:pStyle w:val="BodyText"/>
        <w:widowControl w:val="0"/>
        <w:spacing w:after="0" w:line="360" w:lineRule="auto"/>
        <w:ind w:left="3119" w:right="101"/>
        <w:jc w:val="both"/>
        <w:rPr>
          <w:rFonts w:ascii="Bookman Old Style" w:eastAsia="Times New Roman" w:hAnsi="Bookman Old Style" w:cs="Arial"/>
          <w:sz w:val="24"/>
          <w:szCs w:val="24"/>
          <w:lang w:val="en-US"/>
        </w:rPr>
      </w:pPr>
    </w:p>
    <w:p w14:paraId="53104E5C" w14:textId="1F936CDF" w:rsidR="00A8475A" w:rsidRPr="002F7038" w:rsidRDefault="007D67FE" w:rsidP="0067649A">
      <w:pPr>
        <w:pStyle w:val="BodyText"/>
        <w:widowControl w:val="0"/>
        <w:numPr>
          <w:ilvl w:val="0"/>
          <w:numId w:val="63"/>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lastRenderedPageBreak/>
        <w:t>a</w:t>
      </w:r>
      <w:r w:rsidR="00A8475A" w:rsidRPr="002F7038">
        <w:rPr>
          <w:rFonts w:ascii="Bookman Old Style" w:eastAsia="Times New Roman" w:hAnsi="Bookman Old Style" w:cs="Arial"/>
          <w:sz w:val="24"/>
          <w:szCs w:val="24"/>
          <w:lang w:val="en-US"/>
        </w:rPr>
        <w:t>dministrator KEK</w:t>
      </w:r>
      <w:r w:rsidR="000F4AC3" w:rsidRPr="002F7038">
        <w:rPr>
          <w:rFonts w:ascii="Bookman Old Style" w:eastAsia="Times New Roman" w:hAnsi="Bookman Old Style" w:cs="Arial"/>
          <w:sz w:val="24"/>
          <w:szCs w:val="24"/>
          <w:lang w:val="en-US"/>
        </w:rPr>
        <w:t xml:space="preserve"> untuk kegiatan usaha yang berlokasi di KEK</w:t>
      </w:r>
      <w:r w:rsidR="00B65E5D" w:rsidRPr="002F7038">
        <w:rPr>
          <w:rFonts w:ascii="Bookman Old Style" w:eastAsia="Times New Roman" w:hAnsi="Bookman Old Style" w:cs="Arial"/>
          <w:sz w:val="24"/>
          <w:szCs w:val="24"/>
          <w:lang w:val="en-US"/>
        </w:rPr>
        <w:t xml:space="preserve">; </w:t>
      </w:r>
      <w:r w:rsidR="00A8475A" w:rsidRPr="002F7038">
        <w:rPr>
          <w:rFonts w:ascii="Bookman Old Style" w:eastAsia="Times New Roman" w:hAnsi="Bookman Old Style" w:cs="Arial"/>
          <w:sz w:val="24"/>
          <w:szCs w:val="24"/>
          <w:lang w:val="en-US"/>
        </w:rPr>
        <w:t>dan</w:t>
      </w:r>
    </w:p>
    <w:p w14:paraId="339AF6DD" w14:textId="3E49E3B4" w:rsidR="00A8475A" w:rsidRPr="002F7038" w:rsidRDefault="007D67FE" w:rsidP="0067649A">
      <w:pPr>
        <w:pStyle w:val="BodyText"/>
        <w:widowControl w:val="0"/>
        <w:numPr>
          <w:ilvl w:val="0"/>
          <w:numId w:val="63"/>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k</w:t>
      </w:r>
      <w:r w:rsidR="00535ACD" w:rsidRPr="002F7038">
        <w:rPr>
          <w:rFonts w:ascii="Bookman Old Style" w:eastAsia="Times New Roman" w:hAnsi="Bookman Old Style" w:cs="Arial"/>
          <w:sz w:val="24"/>
          <w:szCs w:val="24"/>
          <w:lang w:val="en-US"/>
        </w:rPr>
        <w:t xml:space="preserve">epala </w:t>
      </w:r>
      <w:r w:rsidRPr="002F7038">
        <w:rPr>
          <w:rFonts w:ascii="Bookman Old Style" w:eastAsia="Times New Roman" w:hAnsi="Bookman Old Style" w:cs="Arial"/>
          <w:sz w:val="24"/>
          <w:szCs w:val="24"/>
          <w:lang w:val="en-US"/>
        </w:rPr>
        <w:t>b</w:t>
      </w:r>
      <w:r w:rsidR="00A8475A" w:rsidRPr="002F7038">
        <w:rPr>
          <w:rFonts w:ascii="Bookman Old Style" w:eastAsia="Times New Roman" w:hAnsi="Bookman Old Style" w:cs="Arial"/>
          <w:sz w:val="24"/>
          <w:szCs w:val="24"/>
          <w:lang w:val="en-US"/>
        </w:rPr>
        <w:t>adan pengusahaan KPBPB</w:t>
      </w:r>
      <w:r w:rsidR="000F4AC3" w:rsidRPr="002F7038">
        <w:rPr>
          <w:rFonts w:ascii="Bookman Old Style" w:eastAsia="Times New Roman" w:hAnsi="Bookman Old Style" w:cs="Arial"/>
          <w:sz w:val="24"/>
          <w:szCs w:val="24"/>
          <w:lang w:val="en-US"/>
        </w:rPr>
        <w:t xml:space="preserve"> untuk kegiatan usaha yang berlokasi di KPBPB</w:t>
      </w:r>
      <w:r w:rsidR="00A8475A" w:rsidRPr="002F7038">
        <w:rPr>
          <w:rFonts w:ascii="Bookman Old Style" w:eastAsia="Times New Roman" w:hAnsi="Bookman Old Style" w:cs="Arial"/>
          <w:sz w:val="24"/>
          <w:szCs w:val="24"/>
          <w:lang w:val="en-US"/>
        </w:rPr>
        <w:t>.</w:t>
      </w:r>
    </w:p>
    <w:p w14:paraId="1FC8B4F9" w14:textId="15717D40" w:rsidR="00F45031" w:rsidRPr="002F7038" w:rsidRDefault="00F45031"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 xml:space="preserve">Kewenangan Pemerintah Pusat sebagaimana dimaksud pada ayat (1) huruf </w:t>
      </w:r>
      <w:r w:rsidR="007D67FE" w:rsidRPr="002F7038">
        <w:rPr>
          <w:rFonts w:ascii="Bookman Old Style" w:hAnsi="Bookman Old Style" w:cs="Arial"/>
        </w:rPr>
        <w:t>b</w:t>
      </w:r>
      <w:r w:rsidRPr="002F7038">
        <w:rPr>
          <w:rFonts w:ascii="Bookman Old Style" w:hAnsi="Bookman Old Style" w:cs="Arial"/>
        </w:rPr>
        <w:t xml:space="preserve"> mencakup:</w:t>
      </w:r>
    </w:p>
    <w:p w14:paraId="097C8D26" w14:textId="59E1AD52" w:rsidR="007D67FE" w:rsidRPr="002F7038" w:rsidRDefault="00ED2F37" w:rsidP="0067649A">
      <w:pPr>
        <w:pStyle w:val="BodyText"/>
        <w:widowControl w:val="0"/>
        <w:numPr>
          <w:ilvl w:val="1"/>
          <w:numId w:val="76"/>
        </w:numPr>
        <w:tabs>
          <w:tab w:val="left" w:pos="2520"/>
        </w:tabs>
        <w:spacing w:after="0" w:line="360" w:lineRule="auto"/>
        <w:ind w:left="3119" w:right="101" w:hanging="599"/>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penyelenggaraan penanaman modal yang ruang lingkupnya lintas</w:t>
      </w:r>
      <w:r w:rsidR="00FB7CCD" w:rsidRPr="002F7038">
        <w:rPr>
          <w:rFonts w:ascii="Bookman Old Style" w:eastAsia="Times New Roman" w:hAnsi="Bookman Old Style" w:cs="Arial"/>
          <w:sz w:val="24"/>
          <w:szCs w:val="24"/>
          <w:lang w:val="en-US"/>
        </w:rPr>
        <w:t xml:space="preserve"> </w:t>
      </w:r>
      <w:r w:rsidRPr="002F7038">
        <w:rPr>
          <w:rFonts w:ascii="Bookman Old Style" w:eastAsia="Times New Roman" w:hAnsi="Bookman Old Style" w:cs="Arial"/>
          <w:sz w:val="24"/>
          <w:szCs w:val="24"/>
          <w:lang w:val="en-US"/>
        </w:rPr>
        <w:t>provinsi</w:t>
      </w:r>
      <w:r w:rsidR="008A6ECE" w:rsidRPr="002F7038">
        <w:rPr>
          <w:rFonts w:ascii="Bookman Old Style" w:eastAsia="Times New Roman" w:hAnsi="Bookman Old Style" w:cs="Arial"/>
          <w:sz w:val="24"/>
          <w:szCs w:val="24"/>
          <w:lang w:val="en-US"/>
        </w:rPr>
        <w:t>;</w:t>
      </w:r>
    </w:p>
    <w:p w14:paraId="5DB4295D" w14:textId="5FB3A2E1" w:rsidR="00F45031" w:rsidRPr="002F7038" w:rsidRDefault="00ED2F37" w:rsidP="0067649A">
      <w:pPr>
        <w:pStyle w:val="BodyText"/>
        <w:widowControl w:val="0"/>
        <w:numPr>
          <w:ilvl w:val="1"/>
          <w:numId w:val="76"/>
        </w:numPr>
        <w:tabs>
          <w:tab w:val="left" w:pos="2520"/>
        </w:tabs>
        <w:spacing w:after="0" w:line="360" w:lineRule="auto"/>
        <w:ind w:left="3119" w:right="101" w:hanging="599"/>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penanaman modal yang meliputi:</w:t>
      </w:r>
    </w:p>
    <w:p w14:paraId="76DED643" w14:textId="48FDA373" w:rsidR="00047549" w:rsidRPr="002F7038" w:rsidRDefault="00ED2F37" w:rsidP="0067649A">
      <w:pPr>
        <w:pStyle w:val="BodyText"/>
        <w:widowControl w:val="0"/>
        <w:numPr>
          <w:ilvl w:val="0"/>
          <w:numId w:val="106"/>
        </w:numPr>
        <w:spacing w:after="0" w:line="360" w:lineRule="auto"/>
        <w:ind w:left="3686"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penanaman modal terkait dengan sumber daya alam yang tidak terbarukan dengan tingkat risiko kerusakan lingkungan yang tinggi;</w:t>
      </w:r>
    </w:p>
    <w:p w14:paraId="180E7444" w14:textId="6DA6B9C7" w:rsidR="006A6B4A" w:rsidRPr="002F7038" w:rsidRDefault="00ED2F37" w:rsidP="0067649A">
      <w:pPr>
        <w:pStyle w:val="BodyText"/>
        <w:widowControl w:val="0"/>
        <w:numPr>
          <w:ilvl w:val="0"/>
          <w:numId w:val="106"/>
        </w:numPr>
        <w:spacing w:after="0" w:line="360" w:lineRule="auto"/>
        <w:ind w:left="3686"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penanaman modal pada bidang industr</w:t>
      </w:r>
      <w:r w:rsidR="0046130C" w:rsidRPr="002F7038">
        <w:rPr>
          <w:rFonts w:ascii="Bookman Old Style" w:eastAsia="Times New Roman" w:hAnsi="Bookman Old Style" w:cs="Arial"/>
          <w:sz w:val="24"/>
          <w:szCs w:val="24"/>
          <w:lang w:val="en-US"/>
        </w:rPr>
        <w:t>i</w:t>
      </w:r>
      <w:r w:rsidRPr="002F7038">
        <w:rPr>
          <w:rFonts w:ascii="Bookman Old Style" w:eastAsia="Times New Roman" w:hAnsi="Bookman Old Style" w:cs="Arial"/>
          <w:sz w:val="24"/>
          <w:szCs w:val="24"/>
          <w:lang w:val="en-US"/>
        </w:rPr>
        <w:t xml:space="preserve"> yang merupakan prioritas tinggi pada skala nasional;</w:t>
      </w:r>
    </w:p>
    <w:p w14:paraId="656A728C" w14:textId="41C315BB" w:rsidR="008E7383" w:rsidRPr="002F7038" w:rsidRDefault="00ED2F37" w:rsidP="0067649A">
      <w:pPr>
        <w:pStyle w:val="BodyText"/>
        <w:widowControl w:val="0"/>
        <w:numPr>
          <w:ilvl w:val="0"/>
          <w:numId w:val="106"/>
        </w:numPr>
        <w:spacing w:after="0" w:line="360" w:lineRule="auto"/>
        <w:ind w:left="3686"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penanaman modal yang terkait dengan fungsi pemersatu dan penghubung antar wilayah atau ruang lingkupnya lintas</w:t>
      </w:r>
      <w:r w:rsidR="00FB7CCD" w:rsidRPr="002F7038">
        <w:rPr>
          <w:rFonts w:ascii="Bookman Old Style" w:eastAsia="Times New Roman" w:hAnsi="Bookman Old Style" w:cs="Arial"/>
          <w:sz w:val="24"/>
          <w:szCs w:val="24"/>
          <w:lang w:val="en-US"/>
        </w:rPr>
        <w:t xml:space="preserve"> </w:t>
      </w:r>
      <w:r w:rsidRPr="002F7038">
        <w:rPr>
          <w:rFonts w:ascii="Bookman Old Style" w:eastAsia="Times New Roman" w:hAnsi="Bookman Old Style" w:cs="Arial"/>
          <w:sz w:val="24"/>
          <w:szCs w:val="24"/>
          <w:lang w:val="en-US"/>
        </w:rPr>
        <w:t>provinsi;</w:t>
      </w:r>
    </w:p>
    <w:p w14:paraId="1AD1485E" w14:textId="3EC9A022" w:rsidR="008E7383" w:rsidRPr="002F7038" w:rsidRDefault="00ED2F37" w:rsidP="0067649A">
      <w:pPr>
        <w:pStyle w:val="BodyText"/>
        <w:widowControl w:val="0"/>
        <w:numPr>
          <w:ilvl w:val="0"/>
          <w:numId w:val="106"/>
        </w:numPr>
        <w:spacing w:after="0" w:line="360" w:lineRule="auto"/>
        <w:ind w:left="3686"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penanaman modal yang terkait pada pelaksanaan strategi pertahanan dan keamanan nasional;</w:t>
      </w:r>
    </w:p>
    <w:p w14:paraId="35C44027" w14:textId="0739E9C5" w:rsidR="008E7383" w:rsidRPr="002F7038" w:rsidRDefault="00857451" w:rsidP="0067649A">
      <w:pPr>
        <w:pStyle w:val="BodyText"/>
        <w:widowControl w:val="0"/>
        <w:numPr>
          <w:ilvl w:val="0"/>
          <w:numId w:val="106"/>
        </w:numPr>
        <w:spacing w:after="0" w:line="360" w:lineRule="auto"/>
        <w:ind w:left="3686"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PMA</w:t>
      </w:r>
      <w:r w:rsidR="00ED2F37" w:rsidRPr="002F7038">
        <w:rPr>
          <w:rFonts w:ascii="Bookman Old Style" w:eastAsia="Times New Roman" w:hAnsi="Bookman Old Style" w:cs="Arial"/>
          <w:sz w:val="24"/>
          <w:szCs w:val="24"/>
          <w:lang w:val="en-US"/>
        </w:rPr>
        <w:t xml:space="preserve"> dan penanam modal yang menggunakan modal asing, yang berasal dari</w:t>
      </w:r>
      <w:r w:rsidR="00BF2B41" w:rsidRPr="002F7038">
        <w:rPr>
          <w:rFonts w:ascii="Bookman Old Style" w:eastAsia="Times New Roman" w:hAnsi="Bookman Old Style" w:cs="Arial"/>
          <w:sz w:val="24"/>
          <w:szCs w:val="24"/>
          <w:lang w:val="en-US"/>
        </w:rPr>
        <w:t xml:space="preserve"> </w:t>
      </w:r>
      <w:r w:rsidR="00FB7CCD" w:rsidRPr="002F7038">
        <w:rPr>
          <w:rFonts w:ascii="Bookman Old Style" w:eastAsia="Times New Roman" w:hAnsi="Bookman Old Style" w:cs="Arial"/>
          <w:sz w:val="24"/>
          <w:szCs w:val="24"/>
          <w:lang w:val="en-US"/>
        </w:rPr>
        <w:t>p</w:t>
      </w:r>
      <w:r w:rsidR="00ED2F37" w:rsidRPr="002F7038">
        <w:rPr>
          <w:rFonts w:ascii="Bookman Old Style" w:eastAsia="Times New Roman" w:hAnsi="Bookman Old Style" w:cs="Arial"/>
          <w:sz w:val="24"/>
          <w:szCs w:val="24"/>
          <w:lang w:val="en-US"/>
        </w:rPr>
        <w:t xml:space="preserve">emerintah negara lain, yang didasarkan perjanjian yang dibuat oleh </w:t>
      </w:r>
      <w:r w:rsidR="00FB7CCD" w:rsidRPr="002F7038">
        <w:rPr>
          <w:rFonts w:ascii="Bookman Old Style" w:eastAsia="Times New Roman" w:hAnsi="Bookman Old Style" w:cs="Arial"/>
          <w:sz w:val="24"/>
          <w:szCs w:val="24"/>
          <w:lang w:val="en-US"/>
        </w:rPr>
        <w:t>p</w:t>
      </w:r>
      <w:r w:rsidR="00ED2F37" w:rsidRPr="002F7038">
        <w:rPr>
          <w:rFonts w:ascii="Bookman Old Style" w:eastAsia="Times New Roman" w:hAnsi="Bookman Old Style" w:cs="Arial"/>
          <w:sz w:val="24"/>
          <w:szCs w:val="24"/>
          <w:lang w:val="en-US"/>
        </w:rPr>
        <w:t>emerintah dan pemerintah negara lain; dan</w:t>
      </w:r>
      <w:r w:rsidR="00B92432" w:rsidRPr="002F7038">
        <w:rPr>
          <w:rFonts w:ascii="Bookman Old Style" w:eastAsia="Times New Roman" w:hAnsi="Bookman Old Style" w:cs="Arial"/>
          <w:sz w:val="24"/>
          <w:szCs w:val="24"/>
          <w:lang w:val="en-US"/>
        </w:rPr>
        <w:t>/atau</w:t>
      </w:r>
    </w:p>
    <w:p w14:paraId="59527B59" w14:textId="2E2BF56A" w:rsidR="00ED2F37" w:rsidRPr="002F7038" w:rsidRDefault="008E7383" w:rsidP="0067649A">
      <w:pPr>
        <w:pStyle w:val="BodyText"/>
        <w:widowControl w:val="0"/>
        <w:numPr>
          <w:ilvl w:val="0"/>
          <w:numId w:val="106"/>
        </w:numPr>
        <w:spacing w:after="0" w:line="360" w:lineRule="auto"/>
        <w:ind w:left="3686"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bidang penanaman modal </w:t>
      </w:r>
      <w:r w:rsidR="00ED2F37" w:rsidRPr="002F7038">
        <w:rPr>
          <w:rFonts w:ascii="Bookman Old Style" w:eastAsia="Times New Roman" w:hAnsi="Bookman Old Style" w:cs="Arial"/>
          <w:sz w:val="24"/>
          <w:szCs w:val="24"/>
          <w:lang w:val="en-US"/>
        </w:rPr>
        <w:t xml:space="preserve">lain yang menjadi urusan </w:t>
      </w:r>
      <w:r w:rsidR="007D67FE" w:rsidRPr="002F7038">
        <w:rPr>
          <w:rFonts w:ascii="Bookman Old Style" w:eastAsia="Times New Roman" w:hAnsi="Bookman Old Style" w:cs="Arial"/>
          <w:sz w:val="24"/>
          <w:szCs w:val="24"/>
          <w:lang w:val="en-US"/>
        </w:rPr>
        <w:t>p</w:t>
      </w:r>
      <w:r w:rsidR="00ED2F37" w:rsidRPr="002F7038">
        <w:rPr>
          <w:rFonts w:ascii="Bookman Old Style" w:eastAsia="Times New Roman" w:hAnsi="Bookman Old Style" w:cs="Arial"/>
          <w:sz w:val="24"/>
          <w:szCs w:val="24"/>
          <w:lang w:val="en-US"/>
        </w:rPr>
        <w:t xml:space="preserve">emerintah </w:t>
      </w:r>
      <w:r w:rsidR="007D67FE" w:rsidRPr="002F7038">
        <w:rPr>
          <w:rFonts w:ascii="Bookman Old Style" w:eastAsia="Times New Roman" w:hAnsi="Bookman Old Style" w:cs="Arial"/>
          <w:sz w:val="24"/>
          <w:szCs w:val="24"/>
          <w:lang w:val="en-US"/>
        </w:rPr>
        <w:t>menurut undang-undang</w:t>
      </w:r>
      <w:r w:rsidR="00ED2F37" w:rsidRPr="002F7038">
        <w:rPr>
          <w:rFonts w:ascii="Bookman Old Style" w:eastAsia="Times New Roman" w:hAnsi="Bookman Old Style" w:cs="Arial"/>
          <w:sz w:val="24"/>
          <w:szCs w:val="24"/>
          <w:lang w:val="en-US"/>
        </w:rPr>
        <w:t>.</w:t>
      </w:r>
    </w:p>
    <w:p w14:paraId="46BED9C6" w14:textId="529B1EF1" w:rsidR="00F45031" w:rsidRPr="002F7038" w:rsidRDefault="00F45031"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 xml:space="preserve">Kewenangan </w:t>
      </w:r>
      <w:r w:rsidR="007D67FE" w:rsidRPr="002F7038">
        <w:rPr>
          <w:rFonts w:ascii="Bookman Old Style" w:hAnsi="Bookman Old Style" w:cs="Arial"/>
        </w:rPr>
        <w:t xml:space="preserve">pemerintah provinsi </w:t>
      </w:r>
      <w:r w:rsidRPr="002F7038">
        <w:rPr>
          <w:rFonts w:ascii="Bookman Old Style" w:hAnsi="Bookman Old Style" w:cs="Arial"/>
        </w:rPr>
        <w:t xml:space="preserve">sebagaimana dimaksud pada ayat (1) huruf </w:t>
      </w:r>
      <w:r w:rsidR="007D67FE" w:rsidRPr="002F7038">
        <w:rPr>
          <w:rFonts w:ascii="Bookman Old Style" w:hAnsi="Bookman Old Style" w:cs="Arial"/>
        </w:rPr>
        <w:t>c</w:t>
      </w:r>
      <w:r w:rsidRPr="002F7038">
        <w:rPr>
          <w:rFonts w:ascii="Bookman Old Style" w:hAnsi="Bookman Old Style" w:cs="Arial"/>
        </w:rPr>
        <w:t xml:space="preserve"> mencakup:</w:t>
      </w:r>
    </w:p>
    <w:p w14:paraId="15430201" w14:textId="4DC4A779" w:rsidR="00604EF9" w:rsidRDefault="008E7383" w:rsidP="0067649A">
      <w:pPr>
        <w:pStyle w:val="BodyText"/>
        <w:widowControl w:val="0"/>
        <w:numPr>
          <w:ilvl w:val="0"/>
          <w:numId w:val="121"/>
        </w:numPr>
        <w:spacing w:after="0" w:line="360" w:lineRule="auto"/>
        <w:ind w:left="3119" w:right="101" w:hanging="599"/>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penanaman modal </w:t>
      </w:r>
      <w:r w:rsidR="00604EF9" w:rsidRPr="002F7038">
        <w:rPr>
          <w:rFonts w:ascii="Bookman Old Style" w:eastAsia="Times New Roman" w:hAnsi="Bookman Old Style" w:cs="Arial"/>
          <w:sz w:val="24"/>
          <w:szCs w:val="24"/>
          <w:lang w:val="en-US"/>
        </w:rPr>
        <w:t>yang ruang lingkup kegiatan lintas</w:t>
      </w:r>
      <w:r w:rsidR="00A520EC" w:rsidRPr="002F7038">
        <w:rPr>
          <w:rFonts w:ascii="Bookman Old Style" w:eastAsia="Times New Roman" w:hAnsi="Bookman Old Style" w:cs="Arial"/>
          <w:sz w:val="24"/>
          <w:szCs w:val="24"/>
          <w:lang w:val="en-US"/>
        </w:rPr>
        <w:t xml:space="preserve"> </w:t>
      </w:r>
      <w:r w:rsidR="00604EF9" w:rsidRPr="002F7038">
        <w:rPr>
          <w:rFonts w:ascii="Bookman Old Style" w:eastAsia="Times New Roman" w:hAnsi="Bookman Old Style" w:cs="Arial"/>
          <w:sz w:val="24"/>
          <w:szCs w:val="24"/>
          <w:lang w:val="en-US"/>
        </w:rPr>
        <w:t>kabupaten/kota</w:t>
      </w:r>
      <w:r w:rsidR="006A58BC" w:rsidRPr="002F7038">
        <w:rPr>
          <w:rFonts w:ascii="Bookman Old Style" w:eastAsia="Times New Roman" w:hAnsi="Bookman Old Style" w:cs="Arial"/>
          <w:sz w:val="24"/>
          <w:szCs w:val="24"/>
          <w:lang w:val="en-US"/>
        </w:rPr>
        <w:t xml:space="preserve"> dalam 1 (satu) provinsi</w:t>
      </w:r>
      <w:r w:rsidR="00604EF9" w:rsidRPr="002F7038">
        <w:rPr>
          <w:rFonts w:ascii="Bookman Old Style" w:eastAsia="Times New Roman" w:hAnsi="Bookman Old Style" w:cs="Arial"/>
          <w:sz w:val="24"/>
          <w:szCs w:val="24"/>
          <w:lang w:val="en-US"/>
        </w:rPr>
        <w:t>;</w:t>
      </w:r>
    </w:p>
    <w:p w14:paraId="37F352AB" w14:textId="77777777" w:rsidR="002F7038" w:rsidRPr="002F7038" w:rsidRDefault="002F7038" w:rsidP="002F7038">
      <w:pPr>
        <w:pStyle w:val="BodyText"/>
        <w:widowControl w:val="0"/>
        <w:spacing w:after="0" w:line="360" w:lineRule="auto"/>
        <w:ind w:left="3119" w:right="101"/>
        <w:jc w:val="both"/>
        <w:rPr>
          <w:rFonts w:ascii="Bookman Old Style" w:eastAsia="Times New Roman" w:hAnsi="Bookman Old Style" w:cs="Arial"/>
          <w:sz w:val="24"/>
          <w:szCs w:val="24"/>
          <w:lang w:val="en-US"/>
        </w:rPr>
      </w:pPr>
    </w:p>
    <w:p w14:paraId="75BCBD46" w14:textId="53C9E216" w:rsidR="00604EF9" w:rsidRPr="002F7038" w:rsidRDefault="008E7383" w:rsidP="0067649A">
      <w:pPr>
        <w:pStyle w:val="BodyText"/>
        <w:widowControl w:val="0"/>
        <w:numPr>
          <w:ilvl w:val="0"/>
          <w:numId w:val="121"/>
        </w:numPr>
        <w:spacing w:after="0" w:line="360" w:lineRule="auto"/>
        <w:ind w:left="3119" w:right="101" w:hanging="599"/>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lastRenderedPageBreak/>
        <w:t xml:space="preserve">penanaman modal </w:t>
      </w:r>
      <w:r w:rsidR="00604EF9" w:rsidRPr="002F7038">
        <w:rPr>
          <w:rFonts w:ascii="Bookman Old Style" w:eastAsia="Times New Roman" w:hAnsi="Bookman Old Style" w:cs="Arial"/>
          <w:sz w:val="24"/>
          <w:szCs w:val="24"/>
          <w:lang w:val="en-US"/>
        </w:rPr>
        <w:t xml:space="preserve">yang kewenangan Pemerintah Pusat dan </w:t>
      </w:r>
      <w:r w:rsidR="007D67FE" w:rsidRPr="002F7038">
        <w:rPr>
          <w:rFonts w:ascii="Bookman Old Style" w:eastAsia="Times New Roman" w:hAnsi="Bookman Old Style" w:cs="Arial"/>
          <w:sz w:val="24"/>
          <w:szCs w:val="24"/>
          <w:lang w:val="en-US"/>
        </w:rPr>
        <w:t xml:space="preserve">pemerintah provinsi </w:t>
      </w:r>
      <w:r w:rsidR="00604EF9" w:rsidRPr="002F7038">
        <w:rPr>
          <w:rFonts w:ascii="Bookman Old Style" w:eastAsia="Times New Roman" w:hAnsi="Bookman Old Style" w:cs="Arial"/>
          <w:sz w:val="24"/>
          <w:szCs w:val="24"/>
          <w:lang w:val="en-US"/>
        </w:rPr>
        <w:t xml:space="preserve">yang diberikan pelimpahan/pendelegasian wewenang dari </w:t>
      </w:r>
      <w:r w:rsidR="007D67FE" w:rsidRPr="002F7038">
        <w:rPr>
          <w:rFonts w:ascii="Bookman Old Style" w:eastAsia="Times New Roman" w:hAnsi="Bookman Old Style" w:cs="Arial"/>
          <w:sz w:val="24"/>
          <w:szCs w:val="24"/>
          <w:lang w:val="en-US"/>
        </w:rPr>
        <w:t>p</w:t>
      </w:r>
      <w:r w:rsidR="00604EF9" w:rsidRPr="002F7038">
        <w:rPr>
          <w:rFonts w:ascii="Bookman Old Style" w:eastAsia="Times New Roman" w:hAnsi="Bookman Old Style" w:cs="Arial"/>
          <w:sz w:val="24"/>
          <w:szCs w:val="24"/>
          <w:lang w:val="en-US"/>
        </w:rPr>
        <w:t xml:space="preserve">emerintah kepada </w:t>
      </w:r>
      <w:r w:rsidR="007D67FE" w:rsidRPr="002F7038">
        <w:rPr>
          <w:rFonts w:ascii="Bookman Old Style" w:eastAsia="Times New Roman" w:hAnsi="Bookman Old Style" w:cs="Arial"/>
          <w:sz w:val="24"/>
          <w:szCs w:val="24"/>
          <w:lang w:val="en-US"/>
        </w:rPr>
        <w:t>g</w:t>
      </w:r>
      <w:r w:rsidR="00604EF9" w:rsidRPr="002F7038">
        <w:rPr>
          <w:rFonts w:ascii="Bookman Old Style" w:eastAsia="Times New Roman" w:hAnsi="Bookman Old Style" w:cs="Arial"/>
          <w:sz w:val="24"/>
          <w:szCs w:val="24"/>
          <w:lang w:val="en-US"/>
        </w:rPr>
        <w:t xml:space="preserve">ubernur; </w:t>
      </w:r>
    </w:p>
    <w:p w14:paraId="30E0D7AD" w14:textId="77777777" w:rsidR="00CF3B1A" w:rsidRPr="002F7038" w:rsidRDefault="008E7383" w:rsidP="0067649A">
      <w:pPr>
        <w:pStyle w:val="BodyText"/>
        <w:widowControl w:val="0"/>
        <w:numPr>
          <w:ilvl w:val="0"/>
          <w:numId w:val="121"/>
        </w:numPr>
        <w:spacing w:after="0" w:line="360" w:lineRule="auto"/>
        <w:ind w:left="3119" w:right="101" w:hanging="599"/>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penanaman modal </w:t>
      </w:r>
      <w:r w:rsidR="00604EF9" w:rsidRPr="002F7038">
        <w:rPr>
          <w:rFonts w:ascii="Bookman Old Style" w:eastAsia="Times New Roman" w:hAnsi="Bookman Old Style" w:cs="Arial"/>
          <w:sz w:val="24"/>
          <w:szCs w:val="24"/>
          <w:lang w:val="en-US"/>
        </w:rPr>
        <w:t xml:space="preserve">yang menjadi kewenangan </w:t>
      </w:r>
      <w:r w:rsidR="007D67FE" w:rsidRPr="002F7038">
        <w:rPr>
          <w:rFonts w:ascii="Bookman Old Style" w:eastAsia="Times New Roman" w:hAnsi="Bookman Old Style" w:cs="Arial"/>
          <w:sz w:val="24"/>
          <w:szCs w:val="24"/>
          <w:lang w:val="en-US"/>
        </w:rPr>
        <w:t>pemerintah provinsi berdasarkan peraturan perundang-undangan</w:t>
      </w:r>
      <w:r w:rsidR="00CF3B1A" w:rsidRPr="002F7038">
        <w:rPr>
          <w:rFonts w:ascii="Bookman Old Style" w:eastAsia="Times New Roman" w:hAnsi="Bookman Old Style" w:cs="Arial"/>
          <w:sz w:val="24"/>
          <w:szCs w:val="24"/>
          <w:lang w:val="en-US"/>
        </w:rPr>
        <w:t>; dan/atau</w:t>
      </w:r>
    </w:p>
    <w:p w14:paraId="6F7DC1B7" w14:textId="02F356B0" w:rsidR="00604EF9" w:rsidRPr="002F7038" w:rsidRDefault="00CF3B1A" w:rsidP="0067649A">
      <w:pPr>
        <w:pStyle w:val="BodyText"/>
        <w:widowControl w:val="0"/>
        <w:numPr>
          <w:ilvl w:val="0"/>
          <w:numId w:val="121"/>
        </w:numPr>
        <w:spacing w:after="0" w:line="360" w:lineRule="auto"/>
        <w:ind w:left="3119" w:right="101" w:hanging="599"/>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industri yang diklasifikasikan sebagai industri besar, kecuali untuk jenis industri yang menjadi kewenangan Pemerintah Pusat.</w:t>
      </w:r>
    </w:p>
    <w:p w14:paraId="7A854B7F" w14:textId="233F1A90" w:rsidR="00F45031" w:rsidRPr="002F7038" w:rsidRDefault="00F45031"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 xml:space="preserve">Kewenangan </w:t>
      </w:r>
      <w:r w:rsidR="007D67FE" w:rsidRPr="002F7038">
        <w:rPr>
          <w:rFonts w:ascii="Bookman Old Style" w:hAnsi="Bookman Old Style" w:cs="Arial"/>
        </w:rPr>
        <w:t xml:space="preserve">pemerintah kabupaten/kota </w:t>
      </w:r>
      <w:r w:rsidRPr="002F7038">
        <w:rPr>
          <w:rFonts w:ascii="Bookman Old Style" w:hAnsi="Bookman Old Style" w:cs="Arial"/>
        </w:rPr>
        <w:t xml:space="preserve">sebagaimana dimaksud pada ayat (1) huruf </w:t>
      </w:r>
      <w:r w:rsidR="00457730" w:rsidRPr="002F7038">
        <w:rPr>
          <w:rFonts w:ascii="Bookman Old Style" w:hAnsi="Bookman Old Style" w:cs="Arial"/>
        </w:rPr>
        <w:t>d</w:t>
      </w:r>
      <w:r w:rsidRPr="002F7038">
        <w:rPr>
          <w:rFonts w:ascii="Bookman Old Style" w:hAnsi="Bookman Old Style" w:cs="Arial"/>
        </w:rPr>
        <w:t xml:space="preserve"> mencakup:</w:t>
      </w:r>
    </w:p>
    <w:p w14:paraId="737CE69E" w14:textId="7CA1C64B" w:rsidR="007D67FE" w:rsidRPr="002F7038" w:rsidRDefault="00A473C6" w:rsidP="0067649A">
      <w:pPr>
        <w:pStyle w:val="BodyText"/>
        <w:widowControl w:val="0"/>
        <w:numPr>
          <w:ilvl w:val="1"/>
          <w:numId w:val="76"/>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penanaman modal </w:t>
      </w:r>
      <w:r w:rsidR="00604EF9" w:rsidRPr="002F7038">
        <w:rPr>
          <w:rFonts w:ascii="Bookman Old Style" w:eastAsia="Times New Roman" w:hAnsi="Bookman Old Style" w:cs="Arial"/>
          <w:sz w:val="24"/>
          <w:szCs w:val="24"/>
          <w:lang w:val="en-US"/>
        </w:rPr>
        <w:t xml:space="preserve">yang ruang lingkup kegiatan di </w:t>
      </w:r>
      <w:r w:rsidR="007D67FE" w:rsidRPr="002F7038">
        <w:rPr>
          <w:rFonts w:ascii="Bookman Old Style" w:eastAsia="Times New Roman" w:hAnsi="Bookman Old Style" w:cs="Arial"/>
          <w:sz w:val="24"/>
          <w:szCs w:val="24"/>
          <w:lang w:val="en-US"/>
        </w:rPr>
        <w:t>kabupaten/kota</w:t>
      </w:r>
      <w:r w:rsidR="00604EF9" w:rsidRPr="002F7038">
        <w:rPr>
          <w:rFonts w:ascii="Bookman Old Style" w:eastAsia="Times New Roman" w:hAnsi="Bookman Old Style" w:cs="Arial"/>
          <w:sz w:val="24"/>
          <w:szCs w:val="24"/>
          <w:lang w:val="en-US"/>
        </w:rPr>
        <w:t>;</w:t>
      </w:r>
    </w:p>
    <w:p w14:paraId="728439CC" w14:textId="4C51589B" w:rsidR="007D67FE" w:rsidRPr="002F7038" w:rsidRDefault="00A473C6" w:rsidP="0067649A">
      <w:pPr>
        <w:pStyle w:val="BodyText"/>
        <w:widowControl w:val="0"/>
        <w:numPr>
          <w:ilvl w:val="1"/>
          <w:numId w:val="76"/>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y</w:t>
      </w:r>
      <w:r w:rsidR="00604EF9" w:rsidRPr="002F7038">
        <w:rPr>
          <w:rFonts w:ascii="Bookman Old Style" w:eastAsia="Times New Roman" w:hAnsi="Bookman Old Style" w:cs="Arial"/>
          <w:sz w:val="24"/>
          <w:szCs w:val="24"/>
          <w:lang w:val="en-US"/>
        </w:rPr>
        <w:t xml:space="preserve">ang dipertugasbantukan kepada </w:t>
      </w:r>
      <w:r w:rsidR="007D67FE" w:rsidRPr="002F7038">
        <w:rPr>
          <w:rFonts w:ascii="Bookman Old Style" w:eastAsia="Times New Roman" w:hAnsi="Bookman Old Style" w:cs="Arial"/>
          <w:sz w:val="24"/>
          <w:szCs w:val="24"/>
          <w:lang w:val="en-US"/>
        </w:rPr>
        <w:t>pemerintah kabupaten/kot</w:t>
      </w:r>
      <w:r w:rsidR="00604EF9" w:rsidRPr="002F7038">
        <w:rPr>
          <w:rFonts w:ascii="Bookman Old Style" w:eastAsia="Times New Roman" w:hAnsi="Bookman Old Style" w:cs="Arial"/>
          <w:sz w:val="24"/>
          <w:szCs w:val="24"/>
          <w:lang w:val="en-US"/>
        </w:rPr>
        <w:t>a</w:t>
      </w:r>
      <w:r w:rsidR="00B92432" w:rsidRPr="002F7038">
        <w:rPr>
          <w:rFonts w:ascii="Bookman Old Style" w:eastAsia="Times New Roman" w:hAnsi="Bookman Old Style" w:cs="Arial"/>
          <w:sz w:val="24"/>
          <w:szCs w:val="24"/>
          <w:lang w:val="en-US"/>
        </w:rPr>
        <w:t xml:space="preserve">; </w:t>
      </w:r>
    </w:p>
    <w:p w14:paraId="4DEFC9F5" w14:textId="77777777" w:rsidR="00312959" w:rsidRPr="002F7038" w:rsidRDefault="00B92432" w:rsidP="0067649A">
      <w:pPr>
        <w:pStyle w:val="BodyText"/>
        <w:widowControl w:val="0"/>
        <w:numPr>
          <w:ilvl w:val="1"/>
          <w:numId w:val="76"/>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penanaman modal yang menjadi kewenangan </w:t>
      </w:r>
      <w:r w:rsidR="007D67FE" w:rsidRPr="002F7038">
        <w:rPr>
          <w:rFonts w:ascii="Bookman Old Style" w:eastAsia="Times New Roman" w:hAnsi="Bookman Old Style" w:cs="Arial"/>
          <w:sz w:val="24"/>
          <w:szCs w:val="24"/>
          <w:lang w:val="en-US"/>
        </w:rPr>
        <w:t>pemerintah kabupaten/kota berdasarkan peraturan perundang-undangan</w:t>
      </w:r>
      <w:r w:rsidR="00312959" w:rsidRPr="002F7038">
        <w:rPr>
          <w:rFonts w:ascii="Bookman Old Style" w:eastAsia="Times New Roman" w:hAnsi="Bookman Old Style" w:cs="Arial"/>
          <w:sz w:val="24"/>
          <w:szCs w:val="24"/>
          <w:lang w:val="en-US"/>
        </w:rPr>
        <w:t>; dan/atau</w:t>
      </w:r>
    </w:p>
    <w:p w14:paraId="4D8701BE" w14:textId="67C114C4" w:rsidR="00B92432" w:rsidRPr="002F7038" w:rsidRDefault="00312959" w:rsidP="0067649A">
      <w:pPr>
        <w:pStyle w:val="BodyText"/>
        <w:widowControl w:val="0"/>
        <w:numPr>
          <w:ilvl w:val="1"/>
          <w:numId w:val="76"/>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hAnsi="Bookman Old Style" w:cs="Arial"/>
          <w:sz w:val="24"/>
          <w:szCs w:val="24"/>
          <w:lang w:eastAsia="en-US"/>
        </w:rPr>
        <w:t>industri yang diklasifikasikan sebagai industri menengah dan industri kecil yang lokasi industrinya berada pada kabupaten/kota, kecuali untuk jenis industri yang menjadi kewenangan Pemerintah Pusat</w:t>
      </w:r>
      <w:r w:rsidR="00D54119" w:rsidRPr="002F7038">
        <w:rPr>
          <w:rFonts w:ascii="Bookman Old Style" w:hAnsi="Bookman Old Style" w:cs="Arial"/>
          <w:sz w:val="24"/>
          <w:szCs w:val="24"/>
          <w:lang w:val="en-US" w:eastAsia="en-US"/>
        </w:rPr>
        <w:t xml:space="preserve"> dan pemerintah daerah provinsi</w:t>
      </w:r>
      <w:r w:rsidRPr="002F7038">
        <w:rPr>
          <w:rFonts w:ascii="Bookman Old Style" w:hAnsi="Bookman Old Style" w:cs="Arial"/>
          <w:sz w:val="24"/>
          <w:szCs w:val="24"/>
          <w:lang w:val="en-US" w:eastAsia="en-US"/>
        </w:rPr>
        <w:t>.</w:t>
      </w:r>
    </w:p>
    <w:p w14:paraId="424F6CCB" w14:textId="627AF889" w:rsidR="00F45031" w:rsidRDefault="00F45031"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 xml:space="preserve">Kewenangan </w:t>
      </w:r>
      <w:r w:rsidR="007D67FE" w:rsidRPr="002F7038">
        <w:rPr>
          <w:rFonts w:ascii="Bookman Old Style" w:hAnsi="Bookman Old Style" w:cs="Arial"/>
        </w:rPr>
        <w:t>a</w:t>
      </w:r>
      <w:r w:rsidRPr="002F7038">
        <w:rPr>
          <w:rFonts w:ascii="Bookman Old Style" w:hAnsi="Bookman Old Style" w:cs="Arial"/>
        </w:rPr>
        <w:t xml:space="preserve">dministrator KEK sebagaimana dimaksud pada ayat (1) huruf </w:t>
      </w:r>
      <w:r w:rsidR="007D67FE" w:rsidRPr="002F7038">
        <w:rPr>
          <w:rFonts w:ascii="Bookman Old Style" w:hAnsi="Bookman Old Style" w:cs="Arial"/>
        </w:rPr>
        <w:t>e</w:t>
      </w:r>
      <w:r w:rsidRPr="002F7038">
        <w:rPr>
          <w:rFonts w:ascii="Bookman Old Style" w:hAnsi="Bookman Old Style" w:cs="Arial"/>
        </w:rPr>
        <w:t xml:space="preserve"> </w:t>
      </w:r>
      <w:r w:rsidR="00604EF9" w:rsidRPr="002F7038">
        <w:rPr>
          <w:rFonts w:ascii="Bookman Old Style" w:hAnsi="Bookman Old Style" w:cs="Arial"/>
        </w:rPr>
        <w:t xml:space="preserve">dan </w:t>
      </w:r>
      <w:r w:rsidR="007D67FE" w:rsidRPr="002F7038">
        <w:rPr>
          <w:rFonts w:ascii="Bookman Old Style" w:hAnsi="Bookman Old Style" w:cs="Arial"/>
        </w:rPr>
        <w:t>kepala badan p</w:t>
      </w:r>
      <w:r w:rsidR="00604EF9" w:rsidRPr="002F7038">
        <w:rPr>
          <w:rFonts w:ascii="Bookman Old Style" w:hAnsi="Bookman Old Style" w:cs="Arial"/>
        </w:rPr>
        <w:t xml:space="preserve">engusahaan KPBPB sebagaimana dimaksud pada ayat (1) huruf </w:t>
      </w:r>
      <w:r w:rsidR="007D67FE" w:rsidRPr="002F7038">
        <w:rPr>
          <w:rFonts w:ascii="Bookman Old Style" w:hAnsi="Bookman Old Style" w:cs="Arial"/>
        </w:rPr>
        <w:t>f</w:t>
      </w:r>
      <w:r w:rsidR="00604EF9" w:rsidRPr="002F7038">
        <w:rPr>
          <w:rFonts w:ascii="Bookman Old Style" w:hAnsi="Bookman Old Style" w:cs="Arial"/>
        </w:rPr>
        <w:t xml:space="preserve"> </w:t>
      </w:r>
      <w:r w:rsidRPr="002F7038">
        <w:rPr>
          <w:rFonts w:ascii="Bookman Old Style" w:hAnsi="Bookman Old Style" w:cs="Arial"/>
        </w:rPr>
        <w:t>mencakup</w:t>
      </w:r>
      <w:r w:rsidR="00604EF9" w:rsidRPr="002F7038">
        <w:rPr>
          <w:rFonts w:ascii="Bookman Old Style" w:hAnsi="Bookman Old Style" w:cs="Arial"/>
        </w:rPr>
        <w:t xml:space="preserve"> kewenangan </w:t>
      </w:r>
      <w:r w:rsidR="007D67FE" w:rsidRPr="002F7038">
        <w:rPr>
          <w:rFonts w:ascii="Bookman Old Style" w:hAnsi="Bookman Old Style" w:cs="Arial"/>
        </w:rPr>
        <w:t xml:space="preserve">pemerintah kabupaten/kota </w:t>
      </w:r>
      <w:r w:rsidR="00604EF9" w:rsidRPr="002F7038">
        <w:rPr>
          <w:rFonts w:ascii="Bookman Old Style" w:hAnsi="Bookman Old Style" w:cs="Arial"/>
        </w:rPr>
        <w:t>sebagaimana dimaksud pada ayat (4) dan dilaksanakan berdasarkan p</w:t>
      </w:r>
      <w:r w:rsidR="008A6ECE" w:rsidRPr="002F7038">
        <w:rPr>
          <w:rFonts w:ascii="Bookman Old Style" w:hAnsi="Bookman Old Style" w:cs="Arial"/>
        </w:rPr>
        <w:t>e</w:t>
      </w:r>
      <w:r w:rsidR="00604EF9" w:rsidRPr="002F7038">
        <w:rPr>
          <w:rFonts w:ascii="Bookman Old Style" w:hAnsi="Bookman Old Style" w:cs="Arial"/>
        </w:rPr>
        <w:t>limpahan/</w:t>
      </w:r>
      <w:r w:rsidR="00F251BA" w:rsidRPr="002F7038">
        <w:rPr>
          <w:rFonts w:ascii="Bookman Old Style" w:hAnsi="Bookman Old Style" w:cs="Arial"/>
          <w:lang w:val="id-ID"/>
        </w:rPr>
        <w:t xml:space="preserve"> </w:t>
      </w:r>
      <w:r w:rsidR="00604EF9" w:rsidRPr="002F7038">
        <w:rPr>
          <w:rFonts w:ascii="Bookman Old Style" w:hAnsi="Bookman Old Style" w:cs="Arial"/>
        </w:rPr>
        <w:t>pendelegasian kewenangan dari Pemerintah</w:t>
      </w:r>
      <w:r w:rsidR="007D67FE" w:rsidRPr="002F7038">
        <w:rPr>
          <w:rFonts w:ascii="Bookman Old Style" w:hAnsi="Bookman Old Style" w:cs="Arial"/>
        </w:rPr>
        <w:t xml:space="preserve"> </w:t>
      </w:r>
      <w:r w:rsidR="00604EF9" w:rsidRPr="002F7038">
        <w:rPr>
          <w:rFonts w:ascii="Bookman Old Style" w:hAnsi="Bookman Old Style" w:cs="Arial"/>
        </w:rPr>
        <w:t>Pusat/</w:t>
      </w:r>
      <w:r w:rsidR="00F251BA" w:rsidRPr="002F7038">
        <w:rPr>
          <w:rFonts w:ascii="Bookman Old Style" w:hAnsi="Bookman Old Style" w:cs="Arial"/>
          <w:lang w:val="id-ID"/>
        </w:rPr>
        <w:t xml:space="preserve"> </w:t>
      </w:r>
      <w:r w:rsidR="00604EF9" w:rsidRPr="002F7038">
        <w:rPr>
          <w:rFonts w:ascii="Bookman Old Style" w:hAnsi="Bookman Old Style" w:cs="Arial"/>
        </w:rPr>
        <w:t xml:space="preserve">Pemerintah Daerah dan memperhatikan </w:t>
      </w:r>
      <w:r w:rsidR="00F46E78" w:rsidRPr="002F7038">
        <w:rPr>
          <w:rFonts w:ascii="Bookman Old Style" w:hAnsi="Bookman Old Style" w:cs="Arial"/>
        </w:rPr>
        <w:t xml:space="preserve">peraturan perundang-undangan </w:t>
      </w:r>
      <w:r w:rsidR="00604EF9" w:rsidRPr="002F7038">
        <w:rPr>
          <w:rFonts w:ascii="Bookman Old Style" w:hAnsi="Bookman Old Style" w:cs="Arial"/>
        </w:rPr>
        <w:t xml:space="preserve">terkait </w:t>
      </w:r>
      <w:r w:rsidR="00F46E78" w:rsidRPr="002F7038">
        <w:rPr>
          <w:rFonts w:ascii="Bookman Old Style" w:hAnsi="Bookman Old Style" w:cs="Arial"/>
        </w:rPr>
        <w:t xml:space="preserve">KEK </w:t>
      </w:r>
      <w:r w:rsidR="00604EF9" w:rsidRPr="002F7038">
        <w:rPr>
          <w:rFonts w:ascii="Bookman Old Style" w:hAnsi="Bookman Old Style" w:cs="Arial"/>
        </w:rPr>
        <w:t xml:space="preserve">dan </w:t>
      </w:r>
      <w:r w:rsidR="00F46E78" w:rsidRPr="002F7038">
        <w:rPr>
          <w:rFonts w:ascii="Bookman Old Style" w:hAnsi="Bookman Old Style" w:cs="Arial"/>
        </w:rPr>
        <w:t>KPBPB</w:t>
      </w:r>
      <w:r w:rsidR="00604EF9" w:rsidRPr="002F7038">
        <w:rPr>
          <w:rFonts w:ascii="Bookman Old Style" w:hAnsi="Bookman Old Style" w:cs="Arial"/>
        </w:rPr>
        <w:t>.</w:t>
      </w:r>
    </w:p>
    <w:p w14:paraId="0CB73B0C" w14:textId="5C542C4A" w:rsidR="002F7038" w:rsidRDefault="002F7038" w:rsidP="002F7038">
      <w:pPr>
        <w:pStyle w:val="Style"/>
        <w:tabs>
          <w:tab w:val="left" w:pos="3119"/>
        </w:tabs>
        <w:spacing w:line="360" w:lineRule="auto"/>
        <w:ind w:left="2520" w:right="23"/>
        <w:jc w:val="both"/>
        <w:rPr>
          <w:rFonts w:ascii="Bookman Old Style" w:hAnsi="Bookman Old Style" w:cs="Arial"/>
        </w:rPr>
      </w:pPr>
    </w:p>
    <w:p w14:paraId="2433ECF3" w14:textId="77777777" w:rsidR="00033AEB" w:rsidRPr="002F7038" w:rsidRDefault="00033AEB" w:rsidP="002F7038">
      <w:pPr>
        <w:pStyle w:val="Style"/>
        <w:tabs>
          <w:tab w:val="left" w:pos="3119"/>
        </w:tabs>
        <w:spacing w:line="360" w:lineRule="auto"/>
        <w:ind w:left="2520" w:right="23"/>
        <w:jc w:val="both"/>
        <w:rPr>
          <w:rFonts w:ascii="Bookman Old Style" w:hAnsi="Bookman Old Style" w:cs="Arial"/>
        </w:rPr>
      </w:pPr>
    </w:p>
    <w:p w14:paraId="3EEC0A21" w14:textId="337B2C2C" w:rsidR="00F45031" w:rsidRPr="002F7038" w:rsidRDefault="00585FEF"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lastRenderedPageBreak/>
        <w:t xml:space="preserve">Kewenangan Pemerintah Pusat untuk bidang industri sebagaimana dimaksud pada ayat (2) huruf b angka 2, mencakup: </w:t>
      </w:r>
    </w:p>
    <w:p w14:paraId="362A67D6" w14:textId="3E0A313B" w:rsidR="00DA1050" w:rsidRPr="002F7038" w:rsidRDefault="00F46E78" w:rsidP="0067649A">
      <w:pPr>
        <w:pStyle w:val="Style"/>
        <w:numPr>
          <w:ilvl w:val="1"/>
          <w:numId w:val="76"/>
        </w:numPr>
        <w:tabs>
          <w:tab w:val="left" w:pos="3119"/>
        </w:tabs>
        <w:spacing w:line="360" w:lineRule="auto"/>
        <w:ind w:left="3119" w:right="23" w:hanging="599"/>
        <w:jc w:val="both"/>
        <w:rPr>
          <w:rFonts w:ascii="Bookman Old Style" w:hAnsi="Bookman Old Style" w:cs="Arial"/>
        </w:rPr>
      </w:pPr>
      <w:r w:rsidRPr="002F7038">
        <w:rPr>
          <w:rFonts w:ascii="Bookman Old Style" w:hAnsi="Bookman Old Style" w:cs="Arial"/>
        </w:rPr>
        <w:t>industri strategis;</w:t>
      </w:r>
    </w:p>
    <w:p w14:paraId="4E78DAED" w14:textId="159ED3B1" w:rsidR="00DA1050" w:rsidRPr="002F7038" w:rsidRDefault="00F46E78" w:rsidP="0067649A">
      <w:pPr>
        <w:pStyle w:val="Style"/>
        <w:numPr>
          <w:ilvl w:val="1"/>
          <w:numId w:val="76"/>
        </w:numPr>
        <w:tabs>
          <w:tab w:val="left" w:pos="3119"/>
        </w:tabs>
        <w:spacing w:line="360" w:lineRule="auto"/>
        <w:ind w:left="3119" w:right="23" w:hanging="599"/>
        <w:jc w:val="both"/>
        <w:rPr>
          <w:rFonts w:ascii="Bookman Old Style" w:hAnsi="Bookman Old Style" w:cs="Arial"/>
        </w:rPr>
      </w:pPr>
      <w:r w:rsidRPr="002F7038">
        <w:rPr>
          <w:rFonts w:ascii="Bookman Old Style" w:hAnsi="Bookman Old Style" w:cs="Arial"/>
        </w:rPr>
        <w:t>industri teknologi tinggi;</w:t>
      </w:r>
    </w:p>
    <w:p w14:paraId="758AC507" w14:textId="74A59517" w:rsidR="00DA1050" w:rsidRPr="002F7038" w:rsidRDefault="00F46E78" w:rsidP="0067649A">
      <w:pPr>
        <w:pStyle w:val="Style"/>
        <w:numPr>
          <w:ilvl w:val="1"/>
          <w:numId w:val="76"/>
        </w:numPr>
        <w:tabs>
          <w:tab w:val="left" w:pos="3119"/>
        </w:tabs>
        <w:spacing w:line="360" w:lineRule="auto"/>
        <w:ind w:left="3119" w:right="23" w:hanging="599"/>
        <w:jc w:val="both"/>
        <w:rPr>
          <w:rFonts w:ascii="Bookman Old Style" w:hAnsi="Bookman Old Style" w:cs="Arial"/>
        </w:rPr>
      </w:pPr>
      <w:r w:rsidRPr="002F7038">
        <w:rPr>
          <w:rFonts w:ascii="Bookman Old Style" w:hAnsi="Bookman Old Style" w:cs="Arial"/>
        </w:rPr>
        <w:t>industri minuman beralkohol;</w:t>
      </w:r>
    </w:p>
    <w:p w14:paraId="6213A049" w14:textId="5EF11ECE" w:rsidR="00DA1050" w:rsidRPr="002F7038" w:rsidRDefault="00F46E78" w:rsidP="0067649A">
      <w:pPr>
        <w:pStyle w:val="Style"/>
        <w:numPr>
          <w:ilvl w:val="1"/>
          <w:numId w:val="76"/>
        </w:numPr>
        <w:tabs>
          <w:tab w:val="left" w:pos="3119"/>
        </w:tabs>
        <w:spacing w:line="360" w:lineRule="auto"/>
        <w:ind w:left="3119" w:right="23" w:hanging="599"/>
        <w:jc w:val="both"/>
        <w:rPr>
          <w:rFonts w:ascii="Bookman Old Style" w:hAnsi="Bookman Old Style" w:cs="Arial"/>
        </w:rPr>
      </w:pPr>
      <w:r w:rsidRPr="002F7038">
        <w:rPr>
          <w:rFonts w:ascii="Bookman Old Style" w:hAnsi="Bookman Old Style" w:cs="Arial"/>
        </w:rPr>
        <w:t>industri yang terkait langsung dengan pertahanan dan keamanan;</w:t>
      </w:r>
    </w:p>
    <w:p w14:paraId="3EC57F1A" w14:textId="1F71B4E4" w:rsidR="00DA1050" w:rsidRPr="002F7038" w:rsidRDefault="00F46E78" w:rsidP="0067649A">
      <w:pPr>
        <w:pStyle w:val="Style"/>
        <w:numPr>
          <w:ilvl w:val="1"/>
          <w:numId w:val="76"/>
        </w:numPr>
        <w:tabs>
          <w:tab w:val="left" w:pos="3119"/>
        </w:tabs>
        <w:spacing w:line="360" w:lineRule="auto"/>
        <w:ind w:left="3119" w:right="23" w:hanging="599"/>
        <w:jc w:val="both"/>
        <w:rPr>
          <w:rFonts w:ascii="Bookman Old Style" w:hAnsi="Bookman Old Style" w:cs="Arial"/>
        </w:rPr>
      </w:pPr>
      <w:r w:rsidRPr="002F7038">
        <w:rPr>
          <w:rFonts w:ascii="Bookman Old Style" w:hAnsi="Bookman Old Style" w:cs="Arial"/>
        </w:rPr>
        <w:t>industri yang berdampak penting pada lingkungan; dan</w:t>
      </w:r>
    </w:p>
    <w:p w14:paraId="046E30C3" w14:textId="6DFA0613" w:rsidR="00DA1050" w:rsidRPr="002F7038" w:rsidRDefault="00F46E78" w:rsidP="0067649A">
      <w:pPr>
        <w:pStyle w:val="Style"/>
        <w:numPr>
          <w:ilvl w:val="1"/>
          <w:numId w:val="76"/>
        </w:numPr>
        <w:tabs>
          <w:tab w:val="left" w:pos="3119"/>
        </w:tabs>
        <w:spacing w:line="360" w:lineRule="auto"/>
        <w:ind w:left="3119" w:right="23" w:hanging="599"/>
        <w:jc w:val="both"/>
        <w:rPr>
          <w:rFonts w:ascii="Bookman Old Style" w:hAnsi="Bookman Old Style" w:cs="Arial"/>
          <w:strike/>
        </w:rPr>
      </w:pPr>
      <w:r w:rsidRPr="002F7038">
        <w:rPr>
          <w:rFonts w:ascii="Bookman Old Style" w:hAnsi="Bookman Old Style" w:cs="Arial"/>
        </w:rPr>
        <w:t>industri</w:t>
      </w:r>
      <w:r w:rsidR="00DA1050" w:rsidRPr="002F7038">
        <w:rPr>
          <w:rFonts w:ascii="Bookman Old Style" w:hAnsi="Bookman Old Style" w:cs="Arial"/>
        </w:rPr>
        <w:t xml:space="preserve"> yang merupakan </w:t>
      </w:r>
      <w:r w:rsidR="00857451" w:rsidRPr="002F7038">
        <w:rPr>
          <w:rFonts w:ascii="Bookman Old Style" w:hAnsi="Bookman Old Style" w:cs="Arial"/>
        </w:rPr>
        <w:t>PMA</w:t>
      </w:r>
      <w:r w:rsidR="00DA1050" w:rsidRPr="002F7038">
        <w:rPr>
          <w:rFonts w:ascii="Bookman Old Style" w:hAnsi="Bookman Old Style" w:cs="Arial"/>
        </w:rPr>
        <w:t xml:space="preserve"> dan penanam modal yang menggunakan modal asing, yang berasal dari pemerintah negara lain, yang didasarkan perjanjian yang dibuat oleh Pemerintah dan pemerintah negara lain.</w:t>
      </w:r>
    </w:p>
    <w:p w14:paraId="3B846EAE" w14:textId="2F3C1CCE" w:rsidR="00A8475A" w:rsidRPr="002F7038" w:rsidRDefault="00A8475A"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 xml:space="preserve">Kewenangan penerbitan </w:t>
      </w:r>
      <w:r w:rsidR="00894A7C" w:rsidRPr="002F7038">
        <w:rPr>
          <w:rFonts w:ascii="Bookman Old Style" w:hAnsi="Bookman Old Style" w:cs="Arial"/>
        </w:rPr>
        <w:t xml:space="preserve">Perizinan Berusaha </w:t>
      </w:r>
      <w:r w:rsidRPr="002F7038">
        <w:rPr>
          <w:rFonts w:ascii="Bookman Old Style" w:hAnsi="Bookman Old Style" w:cs="Arial"/>
        </w:rPr>
        <w:t>mencakup:</w:t>
      </w:r>
    </w:p>
    <w:p w14:paraId="440772E3" w14:textId="3C640BE0" w:rsidR="00A8475A" w:rsidRPr="002F7038" w:rsidRDefault="00A8475A" w:rsidP="0067649A">
      <w:pPr>
        <w:pStyle w:val="BodyText"/>
        <w:widowControl w:val="0"/>
        <w:numPr>
          <w:ilvl w:val="1"/>
          <w:numId w:val="61"/>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NIB oleh Lembaga OSS;</w:t>
      </w:r>
      <w:r w:rsidR="00E864AF" w:rsidRPr="002F7038">
        <w:rPr>
          <w:rFonts w:ascii="Bookman Old Style" w:eastAsia="Times New Roman" w:hAnsi="Bookman Old Style" w:cs="Arial"/>
          <w:sz w:val="24"/>
          <w:szCs w:val="24"/>
          <w:lang w:val="en-US"/>
        </w:rPr>
        <w:t xml:space="preserve"> dan</w:t>
      </w:r>
    </w:p>
    <w:p w14:paraId="32E583EF" w14:textId="7C482BE7" w:rsidR="00852872" w:rsidRPr="002F7038" w:rsidRDefault="00857451" w:rsidP="0067649A">
      <w:pPr>
        <w:pStyle w:val="BodyText"/>
        <w:widowControl w:val="0"/>
        <w:numPr>
          <w:ilvl w:val="1"/>
          <w:numId w:val="61"/>
        </w:numPr>
        <w:spacing w:after="0" w:line="360" w:lineRule="auto"/>
        <w:ind w:left="3119" w:right="101" w:hanging="567"/>
        <w:jc w:val="both"/>
        <w:rPr>
          <w:rFonts w:ascii="Bookman Old Style" w:eastAsia="Times New Roman" w:hAnsi="Bookman Old Style" w:cs="Arial"/>
          <w:strike/>
          <w:sz w:val="24"/>
          <w:szCs w:val="24"/>
          <w:lang w:val="en-US"/>
        </w:rPr>
      </w:pPr>
      <w:r w:rsidRPr="002F7038">
        <w:rPr>
          <w:rFonts w:ascii="Bookman Old Style" w:eastAsia="Times New Roman" w:hAnsi="Bookman Old Style" w:cs="Arial"/>
          <w:sz w:val="24"/>
          <w:szCs w:val="24"/>
          <w:lang w:val="en-US"/>
        </w:rPr>
        <w:t>Sertifikat Standar</w:t>
      </w:r>
      <w:r w:rsidR="0098027C" w:rsidRPr="002F7038">
        <w:rPr>
          <w:rFonts w:ascii="Bookman Old Style" w:eastAsia="Times New Roman" w:hAnsi="Bookman Old Style" w:cs="Arial"/>
          <w:sz w:val="24"/>
          <w:szCs w:val="24"/>
          <w:lang w:val="en-US"/>
        </w:rPr>
        <w:t>, Izin, dan</w:t>
      </w:r>
      <w:r w:rsidR="00A8475A" w:rsidRPr="002F7038">
        <w:rPr>
          <w:rFonts w:ascii="Bookman Old Style" w:eastAsia="Times New Roman" w:hAnsi="Bookman Old Style" w:cs="Arial"/>
          <w:sz w:val="24"/>
          <w:szCs w:val="24"/>
          <w:lang w:val="en-US"/>
        </w:rPr>
        <w:t xml:space="preserve"> </w:t>
      </w:r>
      <w:r w:rsidR="00894A7C" w:rsidRPr="002F7038">
        <w:rPr>
          <w:rFonts w:ascii="Bookman Old Style" w:eastAsia="Times New Roman" w:hAnsi="Bookman Old Style" w:cs="Arial"/>
          <w:sz w:val="24"/>
          <w:szCs w:val="24"/>
          <w:lang w:val="en-US"/>
        </w:rPr>
        <w:t>Perizinan Berusaha Untuk Menunjang Kegiatan Usaha</w:t>
      </w:r>
      <w:r w:rsidR="0098027C" w:rsidRPr="002F7038">
        <w:rPr>
          <w:rFonts w:ascii="Bookman Old Style" w:eastAsia="Times New Roman" w:hAnsi="Bookman Old Style" w:cs="Arial"/>
          <w:sz w:val="24"/>
          <w:szCs w:val="24"/>
          <w:lang w:val="en-US"/>
        </w:rPr>
        <w:t xml:space="preserve"> </w:t>
      </w:r>
      <w:r w:rsidR="004722CF" w:rsidRPr="002F7038">
        <w:rPr>
          <w:rFonts w:ascii="Bookman Old Style" w:eastAsia="Times New Roman" w:hAnsi="Bookman Old Style" w:cs="Arial"/>
          <w:sz w:val="24"/>
          <w:szCs w:val="24"/>
          <w:lang w:val="en-US"/>
        </w:rPr>
        <w:t>diterbitkan</w:t>
      </w:r>
      <w:r w:rsidR="00B92432" w:rsidRPr="002F7038">
        <w:rPr>
          <w:rFonts w:ascii="Bookman Old Style" w:eastAsia="Times New Roman" w:hAnsi="Bookman Old Style" w:cs="Arial"/>
          <w:sz w:val="24"/>
          <w:szCs w:val="24"/>
          <w:lang w:val="en-US"/>
        </w:rPr>
        <w:t xml:space="preserve"> </w:t>
      </w:r>
      <w:r w:rsidR="000F4AC3" w:rsidRPr="002F7038">
        <w:rPr>
          <w:rFonts w:ascii="Bookman Old Style" w:eastAsia="Times New Roman" w:hAnsi="Bookman Old Style" w:cs="Arial"/>
          <w:sz w:val="24"/>
          <w:szCs w:val="24"/>
          <w:lang w:val="en-US"/>
        </w:rPr>
        <w:t>sesuai kewenangannya</w:t>
      </w:r>
      <w:r w:rsidR="004722CF" w:rsidRPr="002F7038">
        <w:rPr>
          <w:rFonts w:ascii="Bookman Old Style" w:eastAsia="Times New Roman" w:hAnsi="Bookman Old Style" w:cs="Arial"/>
          <w:sz w:val="24"/>
          <w:szCs w:val="24"/>
          <w:lang w:val="en-US"/>
        </w:rPr>
        <w:t xml:space="preserve"> sebagaimana dimaksud </w:t>
      </w:r>
      <w:r w:rsidR="00F46E78" w:rsidRPr="002F7038">
        <w:rPr>
          <w:rFonts w:ascii="Bookman Old Style" w:eastAsia="Times New Roman" w:hAnsi="Bookman Old Style" w:cs="Arial"/>
          <w:sz w:val="24"/>
          <w:szCs w:val="24"/>
          <w:lang w:val="en-US"/>
        </w:rPr>
        <w:t>pada</w:t>
      </w:r>
      <w:r w:rsidR="004722CF" w:rsidRPr="002F7038">
        <w:rPr>
          <w:rFonts w:ascii="Bookman Old Style" w:eastAsia="Times New Roman" w:hAnsi="Bookman Old Style" w:cs="Arial"/>
          <w:sz w:val="24"/>
          <w:szCs w:val="24"/>
          <w:lang w:val="en-US"/>
        </w:rPr>
        <w:t xml:space="preserve"> ayat (1</w:t>
      </w:r>
      <w:r w:rsidR="00EF7EA2" w:rsidRPr="002F7038">
        <w:rPr>
          <w:rFonts w:ascii="Bookman Old Style" w:eastAsia="Times New Roman" w:hAnsi="Bookman Old Style" w:cs="Arial"/>
          <w:sz w:val="24"/>
          <w:szCs w:val="24"/>
          <w:lang w:val="en-US"/>
        </w:rPr>
        <w:t>).</w:t>
      </w:r>
      <w:r w:rsidR="0098027C" w:rsidRPr="002F7038">
        <w:rPr>
          <w:rFonts w:ascii="Bookman Old Style" w:eastAsia="Times New Roman" w:hAnsi="Bookman Old Style" w:cs="Arial"/>
          <w:strike/>
          <w:sz w:val="24"/>
          <w:szCs w:val="24"/>
          <w:lang w:val="en-US"/>
        </w:rPr>
        <w:t xml:space="preserve"> </w:t>
      </w:r>
    </w:p>
    <w:p w14:paraId="2C4C1408" w14:textId="32A1A4E1" w:rsidR="00312959" w:rsidRPr="002F7038" w:rsidRDefault="00312959" w:rsidP="0067649A">
      <w:pPr>
        <w:pStyle w:val="Style"/>
        <w:numPr>
          <w:ilvl w:val="0"/>
          <w:numId w:val="76"/>
        </w:numPr>
        <w:tabs>
          <w:tab w:val="left" w:pos="3119"/>
        </w:tabs>
        <w:spacing w:line="360" w:lineRule="auto"/>
        <w:ind w:left="2520" w:right="23" w:hanging="540"/>
        <w:jc w:val="both"/>
        <w:rPr>
          <w:rFonts w:ascii="Bookman Old Style" w:hAnsi="Bookman Old Style" w:cs="Arial"/>
        </w:rPr>
      </w:pPr>
      <w:r w:rsidRPr="002F7038">
        <w:rPr>
          <w:rFonts w:ascii="Bookman Old Style" w:hAnsi="Bookman Old Style" w:cs="Arial"/>
        </w:rPr>
        <w:t>Lembaga OSS menerbitkan NIB s</w:t>
      </w:r>
      <w:r w:rsidR="00FA692C" w:rsidRPr="002F7038">
        <w:rPr>
          <w:rFonts w:ascii="Bookman Old Style" w:hAnsi="Bookman Old Style" w:cs="Arial"/>
        </w:rPr>
        <w:t>ebagaimana dimaksud pada ayat (7</w:t>
      </w:r>
      <w:r w:rsidRPr="002F7038">
        <w:rPr>
          <w:rFonts w:ascii="Bookman Old Style" w:hAnsi="Bookman Old Style" w:cs="Arial"/>
        </w:rPr>
        <w:t>) huruf a berdasarkan:</w:t>
      </w:r>
    </w:p>
    <w:p w14:paraId="7DA94EF2" w14:textId="77777777" w:rsidR="00312959" w:rsidRPr="002F7038" w:rsidRDefault="00312959" w:rsidP="0067649A">
      <w:pPr>
        <w:pStyle w:val="BodyText"/>
        <w:widowControl w:val="0"/>
        <w:numPr>
          <w:ilvl w:val="0"/>
          <w:numId w:val="169"/>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 tingkat risiko;</w:t>
      </w:r>
    </w:p>
    <w:p w14:paraId="63468429" w14:textId="14A1BB3C" w:rsidR="00312959" w:rsidRPr="002F7038" w:rsidRDefault="00312959" w:rsidP="0067649A">
      <w:pPr>
        <w:pStyle w:val="BodyText"/>
        <w:widowControl w:val="0"/>
        <w:numPr>
          <w:ilvl w:val="0"/>
          <w:numId w:val="169"/>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 </w:t>
      </w:r>
      <w:r w:rsidR="00FB457F" w:rsidRPr="002F7038">
        <w:rPr>
          <w:rFonts w:ascii="Bookman Old Style" w:eastAsia="Times New Roman" w:hAnsi="Bookman Old Style" w:cs="Arial"/>
          <w:sz w:val="24"/>
          <w:szCs w:val="24"/>
          <w:lang w:val="en-US"/>
        </w:rPr>
        <w:t>ketentuan bidang usaha penanaman modal</w:t>
      </w:r>
      <w:r w:rsidRPr="002F7038">
        <w:rPr>
          <w:rFonts w:ascii="Bookman Old Style" w:eastAsia="Times New Roman" w:hAnsi="Bookman Old Style" w:cs="Arial"/>
          <w:sz w:val="24"/>
          <w:szCs w:val="24"/>
          <w:lang w:val="en-US"/>
        </w:rPr>
        <w:t>;</w:t>
      </w:r>
    </w:p>
    <w:p w14:paraId="2349089D" w14:textId="77777777" w:rsidR="00312959" w:rsidRPr="002F7038" w:rsidRDefault="00312959" w:rsidP="0067649A">
      <w:pPr>
        <w:pStyle w:val="BodyText"/>
        <w:widowControl w:val="0"/>
        <w:numPr>
          <w:ilvl w:val="0"/>
          <w:numId w:val="169"/>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 ketentuan minimum investasi; dan</w:t>
      </w:r>
    </w:p>
    <w:p w14:paraId="43DC4235" w14:textId="77777777" w:rsidR="00312959" w:rsidRPr="002F7038" w:rsidRDefault="00312959" w:rsidP="0067649A">
      <w:pPr>
        <w:pStyle w:val="BodyText"/>
        <w:widowControl w:val="0"/>
        <w:numPr>
          <w:ilvl w:val="0"/>
          <w:numId w:val="169"/>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 ketentuan permodalan.</w:t>
      </w:r>
    </w:p>
    <w:p w14:paraId="4BBCFD3E" w14:textId="283C547B" w:rsidR="00312959" w:rsidRPr="002F7038" w:rsidRDefault="00312959" w:rsidP="0067649A">
      <w:pPr>
        <w:pStyle w:val="BodyText"/>
        <w:widowControl w:val="0"/>
        <w:spacing w:after="0" w:line="360" w:lineRule="auto"/>
        <w:ind w:left="2552" w:right="101"/>
        <w:jc w:val="both"/>
        <w:rPr>
          <w:rFonts w:ascii="Bookman Old Style" w:hAnsi="Bookman Old Style" w:cs="Arial"/>
          <w:sz w:val="24"/>
          <w:szCs w:val="24"/>
        </w:rPr>
      </w:pPr>
      <w:r w:rsidRPr="002F7038">
        <w:rPr>
          <w:rFonts w:ascii="Bookman Old Style" w:eastAsia="Times New Roman" w:hAnsi="Bookman Old Style" w:cs="Arial"/>
          <w:sz w:val="24"/>
          <w:szCs w:val="24"/>
          <w:lang w:val="en-US"/>
        </w:rPr>
        <w:t>sesuai ketentuan peraturan perundang-undangan.</w:t>
      </w:r>
    </w:p>
    <w:p w14:paraId="6FFD11D1" w14:textId="77C9303B" w:rsidR="00CC561B" w:rsidRPr="002F7038" w:rsidRDefault="00E864AF" w:rsidP="0067649A">
      <w:pPr>
        <w:pStyle w:val="Style"/>
        <w:tabs>
          <w:tab w:val="left" w:pos="3119"/>
        </w:tabs>
        <w:spacing w:line="360" w:lineRule="auto"/>
        <w:ind w:left="2520" w:right="23"/>
        <w:jc w:val="both"/>
        <w:rPr>
          <w:rFonts w:ascii="Bookman Old Style" w:hAnsi="Bookman Old Style" w:cs="Arial"/>
        </w:rPr>
      </w:pPr>
      <w:r w:rsidRPr="002F7038">
        <w:rPr>
          <w:rFonts w:ascii="Bookman Old Style" w:hAnsi="Bookman Old Style" w:cs="Arial"/>
        </w:rPr>
        <w:t>Khusus Perizinan Berusaha Untuk Menunjang Kegiatan Usaha berupa standar produk diterbitkan oleh Lembaga OSS atas nama menteri/kepala lembaga pemerintah non kementerian.</w:t>
      </w:r>
      <w:r w:rsidR="00CC561B" w:rsidRPr="002F7038" w:rsidDel="00CC561B">
        <w:rPr>
          <w:rFonts w:ascii="Bookman Old Style" w:hAnsi="Bookman Old Style" w:cs="Arial"/>
        </w:rPr>
        <w:t xml:space="preserve"> </w:t>
      </w:r>
    </w:p>
    <w:p w14:paraId="4FEA7159" w14:textId="77777777" w:rsidR="00B73492" w:rsidRPr="002F7038" w:rsidRDefault="00B73492" w:rsidP="0067649A">
      <w:pPr>
        <w:pStyle w:val="Style"/>
        <w:tabs>
          <w:tab w:val="left" w:pos="3119"/>
        </w:tabs>
        <w:spacing w:line="360" w:lineRule="auto"/>
        <w:ind w:left="1985" w:right="23"/>
        <w:jc w:val="center"/>
        <w:rPr>
          <w:rFonts w:ascii="Bookman Old Style" w:hAnsi="Bookman Old Style" w:cs="Arial"/>
        </w:rPr>
      </w:pPr>
    </w:p>
    <w:p w14:paraId="6E20A30C" w14:textId="58EEF9B1" w:rsidR="00B46550" w:rsidRPr="002F7038" w:rsidRDefault="00B46550" w:rsidP="0067649A">
      <w:pPr>
        <w:pStyle w:val="Style"/>
        <w:tabs>
          <w:tab w:val="left" w:pos="3119"/>
        </w:tabs>
        <w:spacing w:line="360" w:lineRule="auto"/>
        <w:ind w:left="1985" w:right="23"/>
        <w:jc w:val="center"/>
        <w:rPr>
          <w:rFonts w:ascii="Bookman Old Style" w:hAnsi="Bookman Old Style" w:cs="Arial"/>
        </w:rPr>
      </w:pPr>
      <w:r w:rsidRPr="002F7038">
        <w:rPr>
          <w:rFonts w:ascii="Bookman Old Style" w:hAnsi="Bookman Old Style" w:cs="Arial"/>
        </w:rPr>
        <w:t>Bagian Ke</w:t>
      </w:r>
      <w:r w:rsidR="001B11A5" w:rsidRPr="002F7038">
        <w:rPr>
          <w:rFonts w:ascii="Bookman Old Style" w:hAnsi="Bookman Old Style" w:cs="Arial"/>
        </w:rPr>
        <w:t>empat</w:t>
      </w:r>
    </w:p>
    <w:p w14:paraId="5A00B908" w14:textId="5BE2578C" w:rsidR="00D14DF8" w:rsidRPr="002F7038" w:rsidRDefault="00E1260C" w:rsidP="0067649A">
      <w:pPr>
        <w:pStyle w:val="Heading5"/>
        <w:spacing w:before="0" w:line="360" w:lineRule="auto"/>
        <w:ind w:left="1985"/>
        <w:jc w:val="center"/>
        <w:rPr>
          <w:rFonts w:ascii="Bookman Old Style" w:hAnsi="Bookman Old Style" w:cs="Arial"/>
          <w:color w:val="auto"/>
          <w:sz w:val="24"/>
          <w:szCs w:val="24"/>
        </w:rPr>
      </w:pPr>
      <w:r w:rsidRPr="002F7038">
        <w:rPr>
          <w:rFonts w:ascii="Bookman Old Style" w:hAnsi="Bookman Old Style" w:cs="Arial"/>
          <w:color w:val="auto"/>
          <w:sz w:val="24"/>
          <w:szCs w:val="24"/>
          <w:lang w:val="en-US"/>
        </w:rPr>
        <w:t>Ketentuan Nilai Investasi dan Permodalan</w:t>
      </w:r>
      <w:r w:rsidR="008F4F67" w:rsidRPr="002F7038" w:rsidDel="008F4F67">
        <w:rPr>
          <w:rFonts w:ascii="Bookman Old Style" w:hAnsi="Bookman Old Style" w:cs="Arial"/>
          <w:color w:val="auto"/>
          <w:sz w:val="24"/>
          <w:szCs w:val="24"/>
        </w:rPr>
        <w:t xml:space="preserve"> </w:t>
      </w:r>
    </w:p>
    <w:p w14:paraId="019762C9" w14:textId="77777777" w:rsidR="00B26197" w:rsidRPr="002F7038" w:rsidRDefault="00B26197" w:rsidP="0067649A">
      <w:pPr>
        <w:pStyle w:val="BodyText"/>
        <w:widowControl w:val="0"/>
        <w:spacing w:after="0" w:line="360" w:lineRule="auto"/>
        <w:ind w:right="101"/>
        <w:rPr>
          <w:rFonts w:ascii="Bookman Old Style" w:eastAsia="Times New Roman" w:hAnsi="Bookman Old Style" w:cs="Arial"/>
          <w:sz w:val="24"/>
          <w:szCs w:val="24"/>
          <w:lang w:val="en-US"/>
        </w:rPr>
      </w:pPr>
    </w:p>
    <w:p w14:paraId="4090BE48" w14:textId="045821BD" w:rsidR="00855A0A" w:rsidRPr="002F7038" w:rsidRDefault="00855A0A"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lastRenderedPageBreak/>
        <w:t>Paragraf 1</w:t>
      </w:r>
    </w:p>
    <w:p w14:paraId="0BE0A581" w14:textId="6E157479" w:rsidR="00855A0A" w:rsidRPr="002F7038" w:rsidRDefault="005C760B"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UMK-M</w:t>
      </w:r>
    </w:p>
    <w:p w14:paraId="4439F511" w14:textId="77777777" w:rsidR="00855A0A" w:rsidRPr="002F7038" w:rsidRDefault="00855A0A"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p>
    <w:p w14:paraId="7E7B77A5" w14:textId="1647B5C0" w:rsidR="00D14DF8" w:rsidRPr="002F7038" w:rsidRDefault="00D14DF8" w:rsidP="0067649A">
      <w:pPr>
        <w:pStyle w:val="BodyText"/>
        <w:widowControl w:val="0"/>
        <w:spacing w:after="0" w:line="360" w:lineRule="auto"/>
        <w:ind w:left="1985" w:right="101"/>
        <w:jc w:val="center"/>
        <w:rPr>
          <w:rFonts w:ascii="Bookman Old Style" w:eastAsia="Times New Roman" w:hAnsi="Bookman Old Style" w:cs="Arial"/>
          <w:sz w:val="24"/>
          <w:szCs w:val="24"/>
          <w:lang w:val="id-ID"/>
        </w:rPr>
      </w:pPr>
      <w:r w:rsidRPr="002F7038">
        <w:rPr>
          <w:rFonts w:ascii="Bookman Old Style" w:eastAsia="Times New Roman" w:hAnsi="Bookman Old Style" w:cs="Arial"/>
          <w:sz w:val="24"/>
          <w:szCs w:val="24"/>
        </w:rPr>
        <w:t xml:space="preserve">Pasal </w:t>
      </w:r>
      <w:r w:rsidR="00E864AF" w:rsidRPr="002F7038">
        <w:rPr>
          <w:rFonts w:ascii="Bookman Old Style" w:eastAsia="Times New Roman" w:hAnsi="Bookman Old Style" w:cs="Arial"/>
          <w:sz w:val="24"/>
          <w:szCs w:val="24"/>
          <w:lang w:val="en-ID"/>
        </w:rPr>
        <w:t>11</w:t>
      </w:r>
    </w:p>
    <w:p w14:paraId="51FDB05C" w14:textId="2536E084" w:rsidR="00A420D2" w:rsidRPr="002F7038" w:rsidRDefault="00E1260C" w:rsidP="0067649A">
      <w:pPr>
        <w:pStyle w:val="BodyText"/>
        <w:widowControl w:val="0"/>
        <w:numPr>
          <w:ilvl w:val="0"/>
          <w:numId w:val="66"/>
        </w:numPr>
        <w:tabs>
          <w:tab w:val="left" w:pos="2520"/>
        </w:tabs>
        <w:spacing w:after="0" w:line="360" w:lineRule="auto"/>
        <w:ind w:left="2520" w:right="101" w:hanging="540"/>
        <w:jc w:val="both"/>
        <w:rPr>
          <w:rFonts w:ascii="Bookman Old Style" w:hAnsi="Bookman Old Style" w:cs="Arial"/>
          <w:strike/>
          <w:sz w:val="24"/>
          <w:szCs w:val="24"/>
        </w:rPr>
      </w:pPr>
      <w:r w:rsidRPr="002F7038">
        <w:rPr>
          <w:rFonts w:ascii="Bookman Old Style" w:hAnsi="Bookman Old Style" w:cs="Arial"/>
          <w:sz w:val="24"/>
          <w:szCs w:val="24"/>
        </w:rPr>
        <w:t>Ketentuan nilai investasi</w:t>
      </w:r>
      <w:r w:rsidR="00DC6E1C" w:rsidRPr="002F7038">
        <w:rPr>
          <w:rFonts w:ascii="Bookman Old Style" w:hAnsi="Bookman Old Style" w:cs="Arial"/>
          <w:sz w:val="24"/>
          <w:szCs w:val="24"/>
        </w:rPr>
        <w:t xml:space="preserve"> dan permodalan</w:t>
      </w:r>
      <w:r w:rsidRPr="002F7038">
        <w:rPr>
          <w:rFonts w:ascii="Bookman Old Style" w:hAnsi="Bookman Old Style" w:cs="Arial"/>
          <w:sz w:val="24"/>
          <w:szCs w:val="24"/>
        </w:rPr>
        <w:t xml:space="preserve"> </w:t>
      </w:r>
      <w:r w:rsidR="007538BE" w:rsidRPr="002F7038">
        <w:rPr>
          <w:rFonts w:ascii="Bookman Old Style" w:hAnsi="Bookman Old Style" w:cs="Arial"/>
          <w:sz w:val="24"/>
          <w:szCs w:val="24"/>
        </w:rPr>
        <w:t xml:space="preserve">bagi </w:t>
      </w:r>
      <w:r w:rsidR="004D259E" w:rsidRPr="002F7038">
        <w:rPr>
          <w:rFonts w:ascii="Bookman Old Style" w:hAnsi="Bookman Old Style" w:cs="Arial"/>
          <w:sz w:val="24"/>
          <w:szCs w:val="24"/>
        </w:rPr>
        <w:t xml:space="preserve">   </w:t>
      </w:r>
      <w:r w:rsidR="00064F88" w:rsidRPr="002F7038">
        <w:rPr>
          <w:rFonts w:ascii="Bookman Old Style" w:hAnsi="Bookman Old Style" w:cs="Arial"/>
          <w:sz w:val="24"/>
          <w:szCs w:val="24"/>
          <w:lang w:val="en-US"/>
        </w:rPr>
        <w:t xml:space="preserve">   </w:t>
      </w:r>
      <w:r w:rsidR="005C760B" w:rsidRPr="002F7038">
        <w:rPr>
          <w:rFonts w:ascii="Bookman Old Style" w:hAnsi="Bookman Old Style" w:cs="Arial"/>
          <w:sz w:val="24"/>
          <w:szCs w:val="24"/>
          <w:lang w:val="en-US"/>
        </w:rPr>
        <w:t>UMK-M</w:t>
      </w:r>
      <w:r w:rsidR="007538BE" w:rsidRPr="002F7038">
        <w:rPr>
          <w:rFonts w:ascii="Bookman Old Style" w:hAnsi="Bookman Old Style" w:cs="Arial"/>
          <w:sz w:val="24"/>
          <w:szCs w:val="24"/>
        </w:rPr>
        <w:t xml:space="preserve"> </w:t>
      </w:r>
      <w:r w:rsidRPr="002F7038">
        <w:rPr>
          <w:rFonts w:ascii="Bookman Old Style" w:hAnsi="Bookman Old Style" w:cs="Arial"/>
          <w:sz w:val="24"/>
          <w:szCs w:val="24"/>
        </w:rPr>
        <w:t xml:space="preserve">mengikuti kriteria modal usaha sebagaimana diatur dalam peraturan pemerintah tentang </w:t>
      </w:r>
      <w:r w:rsidR="00DC1143" w:rsidRPr="002F7038">
        <w:rPr>
          <w:rFonts w:ascii="Bookman Old Style" w:hAnsi="Bookman Old Style" w:cs="Arial"/>
          <w:sz w:val="24"/>
          <w:szCs w:val="24"/>
          <w:lang w:val="en-ID"/>
        </w:rPr>
        <w:t xml:space="preserve">kemudahan, pelindungan, dan pemberdayaan koperasi </w:t>
      </w:r>
      <w:r w:rsidR="00366558" w:rsidRPr="002F7038">
        <w:rPr>
          <w:rFonts w:ascii="Bookman Old Style" w:hAnsi="Bookman Old Style" w:cs="Arial"/>
          <w:sz w:val="24"/>
          <w:szCs w:val="24"/>
          <w:lang w:val="en-ID"/>
        </w:rPr>
        <w:t xml:space="preserve">dan </w:t>
      </w:r>
      <w:r w:rsidR="00912A1A" w:rsidRPr="002F7038">
        <w:rPr>
          <w:rFonts w:ascii="Bookman Old Style" w:hAnsi="Bookman Old Style" w:cs="Arial"/>
          <w:sz w:val="24"/>
          <w:szCs w:val="24"/>
          <w:lang w:val="en-ID"/>
        </w:rPr>
        <w:t>usaha mikro, kecil, dan menengah</w:t>
      </w:r>
      <w:r w:rsidR="008124E0" w:rsidRPr="002F7038">
        <w:rPr>
          <w:rFonts w:ascii="Bookman Old Style" w:hAnsi="Bookman Old Style" w:cs="Arial"/>
          <w:sz w:val="24"/>
          <w:szCs w:val="24"/>
          <w:lang w:val="en-ID"/>
        </w:rPr>
        <w:t>.</w:t>
      </w:r>
    </w:p>
    <w:p w14:paraId="50D236BE" w14:textId="77777777" w:rsidR="00E1260C" w:rsidRPr="002F7038" w:rsidRDefault="00E1260C" w:rsidP="0067649A">
      <w:pPr>
        <w:pStyle w:val="BodyText"/>
        <w:widowControl w:val="0"/>
        <w:numPr>
          <w:ilvl w:val="0"/>
          <w:numId w:val="66"/>
        </w:numPr>
        <w:tabs>
          <w:tab w:val="left" w:pos="2520"/>
        </w:tabs>
        <w:spacing w:after="0" w:line="360" w:lineRule="auto"/>
        <w:ind w:left="2520" w:right="101" w:hanging="540"/>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Kriteria modal usaha sebagaimana dimaksud pada ayat (1) diatur sebagai berikut:</w:t>
      </w:r>
    </w:p>
    <w:p w14:paraId="2B8AEBB2" w14:textId="3C01E080" w:rsidR="003A18E5" w:rsidRPr="002F7038" w:rsidRDefault="00CE5B45" w:rsidP="0067649A">
      <w:pPr>
        <w:pStyle w:val="BodyText"/>
        <w:widowControl w:val="0"/>
        <w:numPr>
          <w:ilvl w:val="0"/>
          <w:numId w:val="92"/>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usaha mikro</w:t>
      </w:r>
      <w:r w:rsidR="003A18E5" w:rsidRPr="002F7038">
        <w:rPr>
          <w:rFonts w:ascii="Bookman Old Style" w:eastAsia="Times New Roman" w:hAnsi="Bookman Old Style" w:cs="Arial"/>
          <w:sz w:val="24"/>
          <w:szCs w:val="24"/>
          <w:lang w:val="en-US"/>
        </w:rPr>
        <w:t xml:space="preserve"> memiliki modal usaha sampai dengan paling banyak Rp1.000.000.000,00 (satu miliar rupiah) tidak termasuk tanah dan bangunan tempat usaha;</w:t>
      </w:r>
    </w:p>
    <w:p w14:paraId="0B80C8E2" w14:textId="1E794BD3" w:rsidR="003A18E5" w:rsidRPr="002F7038" w:rsidRDefault="00CE5B45" w:rsidP="0067649A">
      <w:pPr>
        <w:pStyle w:val="BodyText"/>
        <w:widowControl w:val="0"/>
        <w:numPr>
          <w:ilvl w:val="0"/>
          <w:numId w:val="92"/>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usaha kecil</w:t>
      </w:r>
      <w:r w:rsidR="005C760B" w:rsidRPr="002F7038">
        <w:rPr>
          <w:rFonts w:ascii="Bookman Old Style" w:eastAsia="Times New Roman" w:hAnsi="Bookman Old Style" w:cs="Arial"/>
          <w:sz w:val="24"/>
          <w:szCs w:val="24"/>
          <w:lang w:val="en-US"/>
        </w:rPr>
        <w:t xml:space="preserve"> </w:t>
      </w:r>
      <w:r w:rsidR="003A18E5" w:rsidRPr="002F7038">
        <w:rPr>
          <w:rFonts w:ascii="Bookman Old Style" w:eastAsia="Times New Roman" w:hAnsi="Bookman Old Style" w:cs="Arial"/>
          <w:sz w:val="24"/>
          <w:szCs w:val="24"/>
          <w:lang w:val="en-US"/>
        </w:rPr>
        <w:t>memiliki modal usaha lebih dari Rp1.000.000.000,00 (satu miliar rupiah) sampai dengan paling banyak Rp5.000.000.000,00 (lima miliar rupiah) tidak termasuk tanah dan bangunan tempat usaha; dan</w:t>
      </w:r>
    </w:p>
    <w:p w14:paraId="66A748F0" w14:textId="6B0AFA84" w:rsidR="00E1260C" w:rsidRPr="002F7038" w:rsidRDefault="00CE5B45" w:rsidP="0067649A">
      <w:pPr>
        <w:pStyle w:val="BodyText"/>
        <w:widowControl w:val="0"/>
        <w:numPr>
          <w:ilvl w:val="0"/>
          <w:numId w:val="92"/>
        </w:numPr>
        <w:spacing w:after="0" w:line="360" w:lineRule="auto"/>
        <w:ind w:left="3119" w:right="101" w:hanging="567"/>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usaha menengah</w:t>
      </w:r>
      <w:r w:rsidR="005C760B" w:rsidRPr="002F7038">
        <w:rPr>
          <w:rFonts w:ascii="Bookman Old Style" w:eastAsia="Times New Roman" w:hAnsi="Bookman Old Style" w:cs="Arial"/>
          <w:sz w:val="24"/>
          <w:szCs w:val="24"/>
          <w:lang w:val="en-US"/>
        </w:rPr>
        <w:t xml:space="preserve"> </w:t>
      </w:r>
      <w:r w:rsidR="003A18E5" w:rsidRPr="002F7038">
        <w:rPr>
          <w:rFonts w:ascii="Bookman Old Style" w:eastAsia="Times New Roman" w:hAnsi="Bookman Old Style" w:cs="Arial"/>
          <w:sz w:val="24"/>
          <w:szCs w:val="24"/>
          <w:lang w:val="en-US"/>
        </w:rPr>
        <w:t>memiliki modal usaha lebih dari Rp5.000.000.000,00 (lima miliar rupiah) sampai dengan paling banyak Rp10.000.000.000,00 (sepuluh miliar rupiah) tidak termasuk tanah dan bangunan tempat usaha.</w:t>
      </w:r>
    </w:p>
    <w:p w14:paraId="732E7616" w14:textId="77777777" w:rsidR="002F0B9C" w:rsidRPr="002F7038" w:rsidRDefault="002F0B9C" w:rsidP="0067649A">
      <w:pPr>
        <w:pStyle w:val="BodyText"/>
        <w:widowControl w:val="0"/>
        <w:tabs>
          <w:tab w:val="left" w:pos="2520"/>
        </w:tabs>
        <w:spacing w:after="0" w:line="360" w:lineRule="auto"/>
        <w:ind w:left="2520" w:right="101"/>
        <w:jc w:val="center"/>
        <w:rPr>
          <w:rFonts w:ascii="Bookman Old Style" w:eastAsia="Times New Roman" w:hAnsi="Bookman Old Style" w:cs="Arial"/>
          <w:sz w:val="24"/>
          <w:szCs w:val="24"/>
          <w:lang w:val="en-US"/>
        </w:rPr>
      </w:pPr>
    </w:p>
    <w:p w14:paraId="3AA5F9ED" w14:textId="77777777" w:rsidR="00855A0A" w:rsidRPr="002F7038" w:rsidRDefault="00855A0A" w:rsidP="0067649A">
      <w:pPr>
        <w:pStyle w:val="BodyText"/>
        <w:widowControl w:val="0"/>
        <w:tabs>
          <w:tab w:val="left" w:pos="1985"/>
        </w:tabs>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Paragraf 2</w:t>
      </w:r>
    </w:p>
    <w:p w14:paraId="0C71D1AB" w14:textId="77777777" w:rsidR="00855A0A" w:rsidRPr="002F7038" w:rsidRDefault="00855A0A" w:rsidP="0067649A">
      <w:pPr>
        <w:pStyle w:val="BodyText"/>
        <w:widowControl w:val="0"/>
        <w:tabs>
          <w:tab w:val="left" w:pos="1985"/>
        </w:tabs>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Usaha Besar</w:t>
      </w:r>
    </w:p>
    <w:p w14:paraId="587517D6" w14:textId="77777777" w:rsidR="002F0B9C" w:rsidRPr="002F7038" w:rsidRDefault="002F0B9C" w:rsidP="0067649A">
      <w:pPr>
        <w:pStyle w:val="BodyText"/>
        <w:widowControl w:val="0"/>
        <w:tabs>
          <w:tab w:val="left" w:pos="2520"/>
        </w:tabs>
        <w:spacing w:after="0" w:line="360" w:lineRule="auto"/>
        <w:ind w:right="101"/>
        <w:rPr>
          <w:rFonts w:ascii="Bookman Old Style" w:eastAsia="Times New Roman" w:hAnsi="Bookman Old Style" w:cs="Arial"/>
          <w:sz w:val="24"/>
          <w:szCs w:val="24"/>
          <w:lang w:val="en-US"/>
        </w:rPr>
      </w:pPr>
    </w:p>
    <w:p w14:paraId="64F086D7" w14:textId="7B476823" w:rsidR="00855A0A" w:rsidRPr="002F7038" w:rsidRDefault="00855A0A" w:rsidP="0067649A">
      <w:pPr>
        <w:pStyle w:val="BodyText"/>
        <w:widowControl w:val="0"/>
        <w:tabs>
          <w:tab w:val="left" w:pos="1985"/>
        </w:tabs>
        <w:spacing w:after="0" w:line="360" w:lineRule="auto"/>
        <w:ind w:left="1985" w:right="101"/>
        <w:jc w:val="center"/>
        <w:rPr>
          <w:rFonts w:ascii="Bookman Old Style" w:eastAsia="Times New Roman" w:hAnsi="Bookman Old Style" w:cs="Arial"/>
          <w:strike/>
          <w:sz w:val="24"/>
          <w:szCs w:val="24"/>
          <w:lang w:val="en-US"/>
        </w:rPr>
      </w:pPr>
      <w:r w:rsidRPr="002F7038">
        <w:rPr>
          <w:rFonts w:ascii="Bookman Old Style" w:eastAsia="Times New Roman" w:hAnsi="Bookman Old Style" w:cs="Arial"/>
          <w:sz w:val="24"/>
          <w:szCs w:val="24"/>
          <w:lang w:val="en-US"/>
        </w:rPr>
        <w:t xml:space="preserve">Pasal </w:t>
      </w:r>
      <w:r w:rsidR="00E864AF" w:rsidRPr="002F7038">
        <w:rPr>
          <w:rFonts w:ascii="Bookman Old Style" w:eastAsia="Times New Roman" w:hAnsi="Bookman Old Style" w:cs="Arial"/>
          <w:sz w:val="24"/>
          <w:szCs w:val="24"/>
          <w:lang w:val="en-US"/>
        </w:rPr>
        <w:t>12</w:t>
      </w:r>
    </w:p>
    <w:p w14:paraId="2E5B84F0" w14:textId="7D730DA9" w:rsidR="008B33A8" w:rsidRDefault="0020703F" w:rsidP="0067649A">
      <w:pPr>
        <w:pStyle w:val="BodyText"/>
        <w:widowControl w:val="0"/>
        <w:numPr>
          <w:ilvl w:val="0"/>
          <w:numId w:val="164"/>
        </w:numPr>
        <w:tabs>
          <w:tab w:val="left" w:pos="2520"/>
        </w:tabs>
        <w:spacing w:after="0" w:line="360" w:lineRule="auto"/>
        <w:ind w:left="2520" w:right="101" w:hanging="540"/>
        <w:jc w:val="both"/>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Badan usaha</w:t>
      </w:r>
      <w:r w:rsidR="00CE5B45" w:rsidRPr="002F7038">
        <w:rPr>
          <w:rFonts w:ascii="Bookman Old Style" w:eastAsia="Times New Roman" w:hAnsi="Bookman Old Style" w:cs="Arial"/>
          <w:sz w:val="24"/>
          <w:szCs w:val="24"/>
          <w:lang w:val="en-US"/>
        </w:rPr>
        <w:t xml:space="preserve"> sebagaimana dimaksud dalam Pasal </w:t>
      </w:r>
      <w:r w:rsidR="00E864AF" w:rsidRPr="002F7038">
        <w:rPr>
          <w:rFonts w:ascii="Bookman Old Style" w:eastAsia="Times New Roman" w:hAnsi="Bookman Old Style" w:cs="Arial"/>
          <w:sz w:val="24"/>
          <w:szCs w:val="24"/>
          <w:lang w:val="en-US"/>
        </w:rPr>
        <w:t xml:space="preserve">9 </w:t>
      </w:r>
      <w:r w:rsidR="00CE5B45" w:rsidRPr="002F7038">
        <w:rPr>
          <w:rFonts w:ascii="Bookman Old Style" w:eastAsia="Times New Roman" w:hAnsi="Bookman Old Style" w:cs="Arial"/>
          <w:sz w:val="24"/>
          <w:szCs w:val="24"/>
          <w:lang w:val="en-US"/>
        </w:rPr>
        <w:t>ayat (1) huruf b</w:t>
      </w:r>
      <w:r w:rsidR="00DC6E1C" w:rsidRPr="002F7038">
        <w:rPr>
          <w:rFonts w:ascii="Bookman Old Style" w:eastAsia="Times New Roman" w:hAnsi="Bookman Old Style" w:cs="Arial"/>
          <w:sz w:val="24"/>
          <w:szCs w:val="24"/>
          <w:lang w:val="en-US"/>
        </w:rPr>
        <w:t xml:space="preserve"> yang tergolong</w:t>
      </w:r>
      <w:r w:rsidR="00855A0A" w:rsidRPr="002F7038">
        <w:rPr>
          <w:rFonts w:ascii="Bookman Old Style" w:eastAsia="Times New Roman" w:hAnsi="Bookman Old Style" w:cs="Arial"/>
          <w:sz w:val="24"/>
          <w:szCs w:val="24"/>
          <w:lang w:val="en-US"/>
        </w:rPr>
        <w:t xml:space="preserve"> PMA</w:t>
      </w:r>
      <w:r w:rsidR="00293389" w:rsidRPr="002F7038">
        <w:rPr>
          <w:rFonts w:ascii="Bookman Old Style" w:eastAsia="Times New Roman" w:hAnsi="Bookman Old Style" w:cs="Arial"/>
          <w:sz w:val="24"/>
          <w:szCs w:val="24"/>
          <w:lang w:val="en-US"/>
        </w:rPr>
        <w:t xml:space="preserve"> </w:t>
      </w:r>
      <w:r w:rsidR="00334C59" w:rsidRPr="002F7038">
        <w:rPr>
          <w:rFonts w:ascii="Bookman Old Style" w:eastAsia="Times New Roman" w:hAnsi="Bookman Old Style" w:cs="Arial"/>
          <w:sz w:val="24"/>
          <w:szCs w:val="24"/>
          <w:lang w:val="en-US"/>
        </w:rPr>
        <w:t>dikategorikan sebagai</w:t>
      </w:r>
      <w:r w:rsidR="00DC6E1C" w:rsidRPr="002F7038">
        <w:rPr>
          <w:rFonts w:ascii="Bookman Old Style" w:eastAsia="Times New Roman" w:hAnsi="Bookman Old Style" w:cs="Arial"/>
          <w:sz w:val="24"/>
          <w:szCs w:val="24"/>
          <w:lang w:val="en-US"/>
        </w:rPr>
        <w:t xml:space="preserve"> </w:t>
      </w:r>
      <w:r w:rsidR="00CE5B45" w:rsidRPr="002F7038">
        <w:rPr>
          <w:rFonts w:ascii="Bookman Old Style" w:eastAsia="Times New Roman" w:hAnsi="Bookman Old Style" w:cs="Arial"/>
          <w:sz w:val="24"/>
          <w:szCs w:val="24"/>
          <w:lang w:val="en-US"/>
        </w:rPr>
        <w:t>usaha besar</w:t>
      </w:r>
      <w:r w:rsidR="00855A0A" w:rsidRPr="002F7038">
        <w:rPr>
          <w:rFonts w:ascii="Bookman Old Style" w:eastAsia="Times New Roman" w:hAnsi="Bookman Old Style" w:cs="Arial"/>
          <w:sz w:val="24"/>
          <w:szCs w:val="24"/>
          <w:lang w:val="en-US"/>
        </w:rPr>
        <w:t xml:space="preserve"> </w:t>
      </w:r>
      <w:r w:rsidR="00BD21C8" w:rsidRPr="002F7038">
        <w:rPr>
          <w:rFonts w:ascii="Bookman Old Style" w:eastAsia="Times New Roman" w:hAnsi="Bookman Old Style" w:cs="Arial"/>
          <w:sz w:val="24"/>
          <w:szCs w:val="24"/>
          <w:lang w:val="en-US"/>
        </w:rPr>
        <w:t>dan</w:t>
      </w:r>
      <w:r w:rsidR="00334C59" w:rsidRPr="002F7038">
        <w:rPr>
          <w:rFonts w:ascii="Bookman Old Style" w:eastAsia="Times New Roman" w:hAnsi="Bookman Old Style" w:cs="Arial"/>
          <w:sz w:val="24"/>
          <w:szCs w:val="24"/>
          <w:lang w:val="en-US"/>
        </w:rPr>
        <w:t xml:space="preserve"> wajib</w:t>
      </w:r>
      <w:r w:rsidR="00BD21C8" w:rsidRPr="002F7038">
        <w:rPr>
          <w:rFonts w:ascii="Bookman Old Style" w:eastAsia="Times New Roman" w:hAnsi="Bookman Old Style" w:cs="Arial"/>
          <w:sz w:val="24"/>
          <w:szCs w:val="24"/>
          <w:lang w:val="en-US"/>
        </w:rPr>
        <w:t xml:space="preserve"> mengikuti ketentuan minimum nilai investasi</w:t>
      </w:r>
      <w:r w:rsidR="00293389" w:rsidRPr="002F7038">
        <w:rPr>
          <w:rFonts w:ascii="Bookman Old Style" w:eastAsia="Times New Roman" w:hAnsi="Bookman Old Style" w:cs="Arial"/>
          <w:sz w:val="24"/>
          <w:szCs w:val="24"/>
          <w:lang w:val="en-US"/>
        </w:rPr>
        <w:t>, kecuali ditentukan lain oleh peraturan perundang-undangan.</w:t>
      </w:r>
    </w:p>
    <w:p w14:paraId="6C60F56D" w14:textId="77777777" w:rsidR="002F7038" w:rsidRPr="002F7038" w:rsidRDefault="002F7038" w:rsidP="002F7038">
      <w:pPr>
        <w:pStyle w:val="BodyText"/>
        <w:widowControl w:val="0"/>
        <w:tabs>
          <w:tab w:val="left" w:pos="2520"/>
        </w:tabs>
        <w:spacing w:after="0" w:line="360" w:lineRule="auto"/>
        <w:ind w:left="2520" w:right="101"/>
        <w:jc w:val="both"/>
        <w:rPr>
          <w:rFonts w:ascii="Bookman Old Style" w:eastAsia="Times New Roman" w:hAnsi="Bookman Old Style" w:cs="Arial"/>
          <w:sz w:val="24"/>
          <w:szCs w:val="24"/>
          <w:lang w:val="en-US"/>
        </w:rPr>
      </w:pPr>
    </w:p>
    <w:p w14:paraId="41C488C5" w14:textId="4E78F7DA" w:rsidR="005B63A2" w:rsidRPr="002F7038" w:rsidRDefault="0090553A" w:rsidP="0067649A">
      <w:pPr>
        <w:pStyle w:val="BodyText"/>
        <w:widowControl w:val="0"/>
        <w:numPr>
          <w:ilvl w:val="0"/>
          <w:numId w:val="164"/>
        </w:numPr>
        <w:tabs>
          <w:tab w:val="left" w:pos="2520"/>
        </w:tabs>
        <w:spacing w:after="0" w:line="360" w:lineRule="auto"/>
        <w:ind w:left="2520" w:right="101" w:hanging="540"/>
        <w:jc w:val="both"/>
        <w:rPr>
          <w:rFonts w:ascii="Bookman Old Style" w:hAnsi="Bookman Old Style" w:cs="Arial"/>
          <w:sz w:val="24"/>
          <w:szCs w:val="24"/>
        </w:rPr>
      </w:pPr>
      <w:r w:rsidRPr="002F7038">
        <w:rPr>
          <w:rFonts w:ascii="Bookman Old Style" w:eastAsia="Times New Roman" w:hAnsi="Bookman Old Style" w:cs="Arial"/>
          <w:sz w:val="24"/>
          <w:szCs w:val="24"/>
          <w:lang w:val="en-US"/>
        </w:rPr>
        <w:lastRenderedPageBreak/>
        <w:t xml:space="preserve">Ketentuan minimum nilai investasi bagi </w:t>
      </w:r>
      <w:r w:rsidR="00857451" w:rsidRPr="002F7038">
        <w:rPr>
          <w:rFonts w:ascii="Bookman Old Style" w:eastAsia="Times New Roman" w:hAnsi="Bookman Old Style" w:cs="Arial"/>
          <w:sz w:val="24"/>
          <w:szCs w:val="24"/>
          <w:lang w:val="en-US"/>
        </w:rPr>
        <w:t>PMA</w:t>
      </w:r>
      <w:r w:rsidRPr="002F7038">
        <w:rPr>
          <w:rFonts w:ascii="Bookman Old Style" w:eastAsia="Times New Roman" w:hAnsi="Bookman Old Style" w:cs="Arial"/>
          <w:sz w:val="24"/>
          <w:szCs w:val="24"/>
          <w:lang w:val="en-US"/>
        </w:rPr>
        <w:t xml:space="preserve"> sebagaimana dimaksud pada ayat</w:t>
      </w:r>
      <w:r w:rsidR="00BA1D25" w:rsidRPr="002F7038">
        <w:rPr>
          <w:rFonts w:ascii="Bookman Old Style" w:eastAsia="Times New Roman" w:hAnsi="Bookman Old Style" w:cs="Arial"/>
          <w:sz w:val="24"/>
          <w:szCs w:val="24"/>
          <w:lang w:val="en-US"/>
        </w:rPr>
        <w:t xml:space="preserve"> (1)</w:t>
      </w:r>
      <w:r w:rsidRPr="002F7038">
        <w:rPr>
          <w:rFonts w:ascii="Bookman Old Style" w:eastAsia="Times New Roman" w:hAnsi="Bookman Old Style" w:cs="Arial"/>
          <w:sz w:val="24"/>
          <w:szCs w:val="24"/>
          <w:lang w:val="en-US"/>
        </w:rPr>
        <w:t xml:space="preserve">, yaitu total investasi lebih besar dari Rp10.000.000.000,00 (sepuluh miliar </w:t>
      </w:r>
      <w:r w:rsidR="00A336A6" w:rsidRPr="002F7038">
        <w:rPr>
          <w:rFonts w:ascii="Bookman Old Style" w:eastAsia="Times New Roman" w:hAnsi="Bookman Old Style" w:cs="Arial"/>
          <w:sz w:val="24"/>
          <w:szCs w:val="24"/>
          <w:lang w:val="en-US"/>
        </w:rPr>
        <w:t>r</w:t>
      </w:r>
      <w:r w:rsidRPr="002F7038">
        <w:rPr>
          <w:rFonts w:ascii="Bookman Old Style" w:eastAsia="Times New Roman" w:hAnsi="Bookman Old Style" w:cs="Arial"/>
          <w:sz w:val="24"/>
          <w:szCs w:val="24"/>
          <w:lang w:val="en-US"/>
        </w:rPr>
        <w:t>upiah), di luar tanah dan bangunan per bidang usaha KBLI 5 (lima) digit per lokasi proyek.</w:t>
      </w:r>
      <w:r w:rsidR="00751126" w:rsidRPr="002F7038">
        <w:rPr>
          <w:rFonts w:ascii="Bookman Old Style" w:eastAsia="Times New Roman" w:hAnsi="Bookman Old Style" w:cs="Arial"/>
          <w:sz w:val="24"/>
          <w:szCs w:val="24"/>
          <w:lang w:val="en-US"/>
        </w:rPr>
        <w:t xml:space="preserve"> </w:t>
      </w:r>
    </w:p>
    <w:p w14:paraId="6B56EF58" w14:textId="73340DB6" w:rsidR="00E96175" w:rsidRPr="002F7038" w:rsidRDefault="00E96175" w:rsidP="0067649A">
      <w:pPr>
        <w:pStyle w:val="BodyText"/>
        <w:widowControl w:val="0"/>
        <w:numPr>
          <w:ilvl w:val="0"/>
          <w:numId w:val="164"/>
        </w:numPr>
        <w:spacing w:after="0" w:line="360" w:lineRule="auto"/>
        <w:ind w:left="2520" w:right="101" w:hanging="540"/>
        <w:jc w:val="both"/>
        <w:rPr>
          <w:rFonts w:ascii="Bookman Old Style" w:hAnsi="Bookman Old Style"/>
          <w:color w:val="000000"/>
          <w:sz w:val="24"/>
          <w:szCs w:val="24"/>
          <w:lang w:val="id-ID"/>
        </w:rPr>
      </w:pPr>
      <w:r w:rsidRPr="002F7038">
        <w:rPr>
          <w:rFonts w:ascii="Bookman Old Style" w:eastAsia="Times New Roman" w:hAnsi="Bookman Old Style" w:cs="Arial"/>
          <w:sz w:val="24"/>
          <w:szCs w:val="24"/>
        </w:rPr>
        <w:t>Ketentuan</w:t>
      </w:r>
      <w:r w:rsidRPr="002F7038">
        <w:rPr>
          <w:rFonts w:ascii="Bookman Old Style" w:hAnsi="Bookman Old Style"/>
          <w:color w:val="000000"/>
          <w:sz w:val="24"/>
          <w:szCs w:val="24"/>
        </w:rPr>
        <w:t xml:space="preserve"> </w:t>
      </w:r>
      <w:r w:rsidR="007B0999" w:rsidRPr="002F7038">
        <w:rPr>
          <w:rFonts w:ascii="Bookman Old Style" w:eastAsia="Times New Roman" w:hAnsi="Bookman Old Style" w:cs="Arial"/>
          <w:sz w:val="24"/>
          <w:szCs w:val="24"/>
        </w:rPr>
        <w:t>total</w:t>
      </w:r>
      <w:r w:rsidR="007B0999" w:rsidRPr="002F7038">
        <w:rPr>
          <w:rFonts w:ascii="Bookman Old Style" w:hAnsi="Bookman Old Style"/>
          <w:color w:val="000000"/>
          <w:sz w:val="24"/>
          <w:szCs w:val="24"/>
        </w:rPr>
        <w:t xml:space="preserve"> </w:t>
      </w:r>
      <w:r w:rsidRPr="002F7038">
        <w:rPr>
          <w:rFonts w:ascii="Bookman Old Style" w:hAnsi="Bookman Old Style"/>
          <w:color w:val="000000"/>
          <w:sz w:val="24"/>
          <w:szCs w:val="24"/>
        </w:rPr>
        <w:t>investasi sebagaimana dimaksud pada ayat (</w:t>
      </w:r>
      <w:r w:rsidR="00BA1D25" w:rsidRPr="002F7038">
        <w:rPr>
          <w:rFonts w:ascii="Bookman Old Style" w:hAnsi="Bookman Old Style"/>
          <w:color w:val="000000"/>
          <w:sz w:val="24"/>
          <w:szCs w:val="24"/>
        </w:rPr>
        <w:t>2</w:t>
      </w:r>
      <w:r w:rsidRPr="002F7038">
        <w:rPr>
          <w:rFonts w:ascii="Bookman Old Style" w:hAnsi="Bookman Old Style"/>
          <w:color w:val="000000"/>
          <w:sz w:val="24"/>
          <w:szCs w:val="24"/>
        </w:rPr>
        <w:t>)</w:t>
      </w:r>
      <w:r w:rsidR="007B0999" w:rsidRPr="002F7038">
        <w:rPr>
          <w:rFonts w:ascii="Bookman Old Style" w:hAnsi="Bookman Old Style"/>
          <w:color w:val="000000"/>
          <w:sz w:val="24"/>
          <w:szCs w:val="24"/>
        </w:rPr>
        <w:t xml:space="preserve"> dikecualikan untuk beberapa kegiatan usaha</w:t>
      </w:r>
      <w:r w:rsidRPr="002F7038">
        <w:rPr>
          <w:rFonts w:ascii="Bookman Old Style" w:hAnsi="Bookman Old Style"/>
          <w:color w:val="000000"/>
          <w:sz w:val="24"/>
          <w:szCs w:val="24"/>
        </w:rPr>
        <w:t>:</w:t>
      </w:r>
    </w:p>
    <w:p w14:paraId="0128F490" w14:textId="73220239" w:rsidR="00E96175" w:rsidRPr="002F7038" w:rsidRDefault="00E96175" w:rsidP="0067649A">
      <w:pPr>
        <w:pStyle w:val="Style"/>
        <w:numPr>
          <w:ilvl w:val="0"/>
          <w:numId w:val="21"/>
        </w:numPr>
        <w:spacing w:line="360" w:lineRule="auto"/>
        <w:ind w:left="3119" w:right="23" w:hanging="567"/>
        <w:jc w:val="both"/>
        <w:rPr>
          <w:rFonts w:ascii="Bookman Old Style" w:hAnsi="Bookman Old Style"/>
          <w:color w:val="000000"/>
        </w:rPr>
      </w:pPr>
      <w:r w:rsidRPr="002F7038">
        <w:rPr>
          <w:rFonts w:ascii="Bookman Old Style" w:hAnsi="Bookman Old Style"/>
          <w:color w:val="000000"/>
        </w:rPr>
        <w:t xml:space="preserve">khusus untuk kegiatan usaha perdagangan besar, lebih besar dari Rp10.000.000.000,00 (sepuluh miliar </w:t>
      </w:r>
      <w:r w:rsidR="007B0999" w:rsidRPr="002F7038">
        <w:rPr>
          <w:rFonts w:ascii="Bookman Old Style" w:hAnsi="Bookman Old Style"/>
          <w:color w:val="000000"/>
        </w:rPr>
        <w:t>r</w:t>
      </w:r>
      <w:r w:rsidRPr="002F7038">
        <w:rPr>
          <w:rFonts w:ascii="Bookman Old Style" w:hAnsi="Bookman Old Style"/>
          <w:color w:val="000000"/>
        </w:rPr>
        <w:t>upiah) di luar tanah dan bangunan, adalah per 4 (empat) digit awal KBLI;</w:t>
      </w:r>
    </w:p>
    <w:p w14:paraId="1B3AF9E1" w14:textId="475E5415" w:rsidR="00E96175" w:rsidRPr="002F7038" w:rsidRDefault="00E96175" w:rsidP="0067649A">
      <w:pPr>
        <w:pStyle w:val="Style"/>
        <w:numPr>
          <w:ilvl w:val="0"/>
          <w:numId w:val="21"/>
        </w:numPr>
        <w:spacing w:line="360" w:lineRule="auto"/>
        <w:ind w:left="3119" w:right="23" w:hanging="567"/>
        <w:jc w:val="both"/>
        <w:rPr>
          <w:rFonts w:ascii="Bookman Old Style" w:hAnsi="Bookman Old Style"/>
          <w:color w:val="000000"/>
        </w:rPr>
      </w:pPr>
      <w:r w:rsidRPr="002F7038">
        <w:rPr>
          <w:rFonts w:ascii="Bookman Old Style" w:hAnsi="Bookman Old Style"/>
          <w:color w:val="000000"/>
        </w:rPr>
        <w:t xml:space="preserve">khusus untuk kegiatan usaha jasa makanan dan minuman, lebih besar dari Rp10.000.000.000,00 (sepuluh miliar </w:t>
      </w:r>
      <w:r w:rsidR="00DA2A36" w:rsidRPr="002F7038">
        <w:rPr>
          <w:rFonts w:ascii="Bookman Old Style" w:hAnsi="Bookman Old Style"/>
          <w:color w:val="000000"/>
        </w:rPr>
        <w:t>r</w:t>
      </w:r>
      <w:r w:rsidRPr="002F7038">
        <w:rPr>
          <w:rFonts w:ascii="Bookman Old Style" w:hAnsi="Bookman Old Style"/>
          <w:color w:val="000000"/>
        </w:rPr>
        <w:t xml:space="preserve">upiah) di luar tanah dan bangunan, adalah per 2 (dua) digit awal KBLI per satu titik lokasi; </w:t>
      </w:r>
    </w:p>
    <w:p w14:paraId="4090DDBE" w14:textId="102DC34E" w:rsidR="00E96175" w:rsidRPr="002F7038" w:rsidRDefault="00E96175" w:rsidP="0067649A">
      <w:pPr>
        <w:pStyle w:val="Style"/>
        <w:numPr>
          <w:ilvl w:val="0"/>
          <w:numId w:val="21"/>
        </w:numPr>
        <w:spacing w:line="360" w:lineRule="auto"/>
        <w:ind w:left="3119" w:right="23" w:hanging="567"/>
        <w:jc w:val="both"/>
        <w:rPr>
          <w:rFonts w:ascii="Bookman Old Style" w:hAnsi="Bookman Old Style"/>
          <w:color w:val="000000"/>
        </w:rPr>
      </w:pPr>
      <w:r w:rsidRPr="002F7038">
        <w:rPr>
          <w:rFonts w:ascii="Bookman Old Style" w:hAnsi="Bookman Old Style"/>
          <w:color w:val="000000"/>
        </w:rPr>
        <w:t>khusus untuk kegiatan usaha</w:t>
      </w:r>
      <w:r w:rsidR="00751126" w:rsidRPr="002F7038">
        <w:rPr>
          <w:rFonts w:ascii="Bookman Old Style" w:hAnsi="Bookman Old Style"/>
          <w:color w:val="000000"/>
        </w:rPr>
        <w:t xml:space="preserve"> jasa</w:t>
      </w:r>
      <w:r w:rsidRPr="002F7038">
        <w:rPr>
          <w:rFonts w:ascii="Bookman Old Style" w:hAnsi="Bookman Old Style"/>
          <w:color w:val="000000"/>
        </w:rPr>
        <w:t xml:space="preserve"> konstruksi, lebih besar dari Rp10.000.000.000,00 (sepuluh miliar </w:t>
      </w:r>
      <w:r w:rsidR="00DA2A36" w:rsidRPr="002F7038">
        <w:rPr>
          <w:rFonts w:ascii="Bookman Old Style" w:hAnsi="Bookman Old Style"/>
          <w:color w:val="000000"/>
        </w:rPr>
        <w:t>r</w:t>
      </w:r>
      <w:r w:rsidRPr="002F7038">
        <w:rPr>
          <w:rFonts w:ascii="Bookman Old Style" w:hAnsi="Bookman Old Style"/>
          <w:color w:val="000000"/>
        </w:rPr>
        <w:t>upiah) di luar tanah dan bangunan dalam satu kegiatan, adalah per 4 (empat) digit awal KBLI</w:t>
      </w:r>
      <w:r w:rsidR="005B63A2" w:rsidRPr="002F7038">
        <w:rPr>
          <w:rFonts w:ascii="Bookman Old Style" w:hAnsi="Bookman Old Style"/>
          <w:color w:val="000000"/>
        </w:rPr>
        <w:t>;</w:t>
      </w:r>
    </w:p>
    <w:p w14:paraId="10979F6D" w14:textId="6CE4770A" w:rsidR="003A18E5" w:rsidRPr="002F7038" w:rsidRDefault="00E96175" w:rsidP="0067649A">
      <w:pPr>
        <w:pStyle w:val="Style"/>
        <w:numPr>
          <w:ilvl w:val="0"/>
          <w:numId w:val="21"/>
        </w:numPr>
        <w:spacing w:line="360" w:lineRule="auto"/>
        <w:ind w:left="3119" w:right="23" w:hanging="567"/>
        <w:jc w:val="both"/>
        <w:rPr>
          <w:rFonts w:ascii="Bookman Old Style" w:hAnsi="Bookman Old Style"/>
          <w:color w:val="000000"/>
        </w:rPr>
      </w:pPr>
      <w:r w:rsidRPr="002F7038">
        <w:rPr>
          <w:rFonts w:ascii="Bookman Old Style" w:hAnsi="Bookman Old Style"/>
          <w:color w:val="000000"/>
        </w:rPr>
        <w:t>khusus untuk kegiatan usaha industri yang menghasilkan jenis produk dengan KBLI 5 (lima) digit yang</w:t>
      </w:r>
      <w:r w:rsidR="0045464E" w:rsidRPr="002F7038">
        <w:rPr>
          <w:rFonts w:ascii="Bookman Old Style" w:hAnsi="Bookman Old Style"/>
          <w:color w:val="000000"/>
        </w:rPr>
        <w:t xml:space="preserve">  </w:t>
      </w:r>
      <w:r w:rsidRPr="002F7038">
        <w:rPr>
          <w:rFonts w:ascii="Bookman Old Style" w:hAnsi="Bookman Old Style"/>
          <w:color w:val="000000"/>
        </w:rPr>
        <w:t xml:space="preserve"> berbeda dalam 1 (satu) </w:t>
      </w:r>
      <w:r w:rsidR="0045464E" w:rsidRPr="002F7038">
        <w:rPr>
          <w:rFonts w:ascii="Bookman Old Style" w:hAnsi="Bookman Old Style"/>
          <w:color w:val="000000"/>
        </w:rPr>
        <w:t xml:space="preserve">  </w:t>
      </w:r>
      <w:r w:rsidRPr="002F7038">
        <w:rPr>
          <w:rFonts w:ascii="Bookman Old Style" w:hAnsi="Bookman Old Style"/>
          <w:color w:val="000000"/>
        </w:rPr>
        <w:t xml:space="preserve">lini produksi, lebih besar dari Rp10.000.000.000,00 (sepuluh miliar </w:t>
      </w:r>
      <w:r w:rsidR="00DA2A36" w:rsidRPr="002F7038">
        <w:rPr>
          <w:rFonts w:ascii="Bookman Old Style" w:hAnsi="Bookman Old Style"/>
          <w:color w:val="000000"/>
        </w:rPr>
        <w:t>r</w:t>
      </w:r>
      <w:r w:rsidRPr="002F7038">
        <w:rPr>
          <w:rFonts w:ascii="Bookman Old Style" w:hAnsi="Bookman Old Style"/>
          <w:color w:val="000000"/>
        </w:rPr>
        <w:t>upiah) di luar tanah dan bangunan</w:t>
      </w:r>
      <w:r w:rsidR="005B63A2" w:rsidRPr="002F7038">
        <w:rPr>
          <w:rFonts w:ascii="Bookman Old Style" w:hAnsi="Bookman Old Style"/>
          <w:color w:val="000000"/>
        </w:rPr>
        <w:t>; atau</w:t>
      </w:r>
    </w:p>
    <w:p w14:paraId="2BC47B63" w14:textId="64A9F4BA" w:rsidR="00F95984" w:rsidRPr="002F7038" w:rsidRDefault="008C4F2F" w:rsidP="0067649A">
      <w:pPr>
        <w:pStyle w:val="Style"/>
        <w:numPr>
          <w:ilvl w:val="0"/>
          <w:numId w:val="21"/>
        </w:numPr>
        <w:spacing w:line="360" w:lineRule="auto"/>
        <w:ind w:left="3119" w:right="23" w:hanging="567"/>
        <w:jc w:val="both"/>
        <w:rPr>
          <w:rFonts w:ascii="Bookman Old Style" w:hAnsi="Bookman Old Style"/>
          <w:color w:val="000000"/>
        </w:rPr>
      </w:pPr>
      <w:r w:rsidRPr="002F7038">
        <w:rPr>
          <w:rFonts w:ascii="Bookman Old Style" w:hAnsi="Bookman Old Style"/>
          <w:color w:val="000000"/>
        </w:rPr>
        <w:t>k</w:t>
      </w:r>
      <w:r w:rsidR="00F95984" w:rsidRPr="002F7038">
        <w:rPr>
          <w:rFonts w:ascii="Bookman Old Style" w:hAnsi="Bookman Old Style"/>
          <w:color w:val="000000"/>
        </w:rPr>
        <w:t>husus untuk kegiatan usaha pembangunan dan pengusahaan properti berlaku ketentuan:</w:t>
      </w:r>
    </w:p>
    <w:p w14:paraId="2C9AF0C2" w14:textId="63A7311B" w:rsidR="00F95984" w:rsidRPr="002F7038" w:rsidRDefault="00F95984" w:rsidP="0067649A">
      <w:pPr>
        <w:pStyle w:val="Style"/>
        <w:numPr>
          <w:ilvl w:val="0"/>
          <w:numId w:val="77"/>
        </w:numPr>
        <w:spacing w:line="360" w:lineRule="auto"/>
        <w:ind w:left="3686" w:right="23" w:hanging="567"/>
        <w:jc w:val="both"/>
        <w:rPr>
          <w:rFonts w:ascii="Bookman Old Style" w:hAnsi="Bookman Old Style"/>
          <w:color w:val="000000"/>
        </w:rPr>
      </w:pPr>
      <w:r w:rsidRPr="002F7038">
        <w:rPr>
          <w:rFonts w:ascii="Bookman Old Style" w:hAnsi="Bookman Old Style"/>
          <w:color w:val="000000"/>
        </w:rPr>
        <w:t>berupa properti dalam bentuk bangunan gedung secara utuh atau komplek perumahan secara terpadu dengan ketentuan nilai investasi lebih besar dari Rp10.000.000.000,00 (sepuluh miliar rupiah) termasuk tanah dan bangunan;</w:t>
      </w:r>
      <w:r w:rsidR="00587808" w:rsidRPr="002F7038">
        <w:rPr>
          <w:rFonts w:ascii="Bookman Old Style" w:hAnsi="Bookman Old Style"/>
          <w:color w:val="000000"/>
        </w:rPr>
        <w:t xml:space="preserve"> atau</w:t>
      </w:r>
    </w:p>
    <w:p w14:paraId="3D704C99" w14:textId="7E1F8949" w:rsidR="00F95984" w:rsidRPr="002F7038" w:rsidRDefault="00F95984" w:rsidP="0067649A">
      <w:pPr>
        <w:pStyle w:val="Style"/>
        <w:numPr>
          <w:ilvl w:val="0"/>
          <w:numId w:val="77"/>
        </w:numPr>
        <w:spacing w:line="360" w:lineRule="auto"/>
        <w:ind w:left="3686" w:right="23" w:hanging="567"/>
        <w:jc w:val="both"/>
        <w:rPr>
          <w:rFonts w:ascii="Bookman Old Style" w:hAnsi="Bookman Old Style"/>
          <w:color w:val="000000"/>
        </w:rPr>
      </w:pPr>
      <w:r w:rsidRPr="002F7038">
        <w:rPr>
          <w:rFonts w:ascii="Bookman Old Style" w:hAnsi="Bookman Old Style"/>
          <w:color w:val="000000"/>
        </w:rPr>
        <w:t xml:space="preserve">berupa unit properti tidak dalam 1 (satu) bangunan gedung secara utuh atau 1 (satu) </w:t>
      </w:r>
      <w:r w:rsidRPr="002F7038">
        <w:rPr>
          <w:rFonts w:ascii="Bookman Old Style" w:hAnsi="Bookman Old Style"/>
          <w:color w:val="000000"/>
        </w:rPr>
        <w:lastRenderedPageBreak/>
        <w:t>kompleks perumahan secara terpadu, nilai investasi lebih besar dari Rp10.000.000.000,00 (sepuluh miliar rupiah) di</w:t>
      </w:r>
      <w:r w:rsidR="00486350" w:rsidRPr="002F7038">
        <w:rPr>
          <w:rFonts w:ascii="Bookman Old Style" w:hAnsi="Bookman Old Style"/>
          <w:color w:val="000000"/>
        </w:rPr>
        <w:t xml:space="preserve"> </w:t>
      </w:r>
      <w:r w:rsidRPr="002F7038">
        <w:rPr>
          <w:rFonts w:ascii="Bookman Old Style" w:hAnsi="Bookman Old Style"/>
          <w:color w:val="000000"/>
        </w:rPr>
        <w:t>luar tanah dan bangunan;</w:t>
      </w:r>
    </w:p>
    <w:p w14:paraId="1AE2BCFE" w14:textId="1D8A5F28" w:rsidR="006B08CF" w:rsidRPr="002F7038" w:rsidRDefault="006B08CF" w:rsidP="0067649A">
      <w:pPr>
        <w:pStyle w:val="BodyText"/>
        <w:widowControl w:val="0"/>
        <w:numPr>
          <w:ilvl w:val="0"/>
          <w:numId w:val="164"/>
        </w:numPr>
        <w:spacing w:after="0" w:line="360" w:lineRule="auto"/>
        <w:ind w:left="2520" w:right="101" w:hanging="540"/>
        <w:jc w:val="both"/>
        <w:rPr>
          <w:rFonts w:ascii="Bookman Old Style" w:hAnsi="Bookman Old Style"/>
          <w:color w:val="000000"/>
          <w:sz w:val="24"/>
          <w:szCs w:val="24"/>
        </w:rPr>
      </w:pPr>
      <w:r w:rsidRPr="002F7038">
        <w:rPr>
          <w:rFonts w:ascii="Bookman Old Style" w:hAnsi="Bookman Old Style"/>
          <w:color w:val="000000"/>
          <w:sz w:val="24"/>
          <w:szCs w:val="24"/>
        </w:rPr>
        <w:t xml:space="preserve">Satu </w:t>
      </w:r>
      <w:r w:rsidRPr="002F7038">
        <w:rPr>
          <w:rFonts w:ascii="Bookman Old Style" w:eastAsia="Times New Roman" w:hAnsi="Bookman Old Style" w:cs="Arial"/>
          <w:sz w:val="24"/>
          <w:szCs w:val="24"/>
        </w:rPr>
        <w:t>kegiatan</w:t>
      </w:r>
      <w:r w:rsidRPr="002F7038">
        <w:rPr>
          <w:rFonts w:ascii="Bookman Old Style" w:hAnsi="Bookman Old Style"/>
          <w:color w:val="000000"/>
          <w:sz w:val="24"/>
          <w:szCs w:val="24"/>
        </w:rPr>
        <w:t xml:space="preserve"> sebagaimana dimaksud pada ayat </w:t>
      </w:r>
      <w:r w:rsidRPr="002F7038">
        <w:rPr>
          <w:rFonts w:ascii="Bookman Old Style" w:eastAsia="MS Mincho" w:hAnsi="Bookman Old Style"/>
          <w:color w:val="000000"/>
          <w:sz w:val="24"/>
          <w:szCs w:val="24"/>
          <w:lang w:val="en-US" w:eastAsia="ja-JP"/>
        </w:rPr>
        <w:t>(</w:t>
      </w:r>
      <w:r w:rsidR="004D259E" w:rsidRPr="002F7038">
        <w:rPr>
          <w:rFonts w:ascii="Bookman Old Style" w:hAnsi="Bookman Old Style"/>
          <w:color w:val="000000"/>
          <w:sz w:val="24"/>
          <w:szCs w:val="24"/>
        </w:rPr>
        <w:t>3</w:t>
      </w:r>
      <w:r w:rsidRPr="002F7038">
        <w:rPr>
          <w:rFonts w:ascii="Bookman Old Style" w:eastAsia="MS Mincho" w:hAnsi="Bookman Old Style"/>
          <w:color w:val="000000"/>
          <w:sz w:val="24"/>
          <w:szCs w:val="24"/>
          <w:lang w:val="en-US" w:eastAsia="ja-JP"/>
        </w:rPr>
        <w:t>)</w:t>
      </w:r>
      <w:r w:rsidRPr="002F7038">
        <w:rPr>
          <w:rFonts w:ascii="Bookman Old Style" w:hAnsi="Bookman Old Style"/>
          <w:color w:val="000000"/>
          <w:sz w:val="24"/>
          <w:szCs w:val="24"/>
        </w:rPr>
        <w:t xml:space="preserve"> huruf c merupakan satu jenis kegiatan usaha jasa konstruksi, meliputi:</w:t>
      </w:r>
    </w:p>
    <w:p w14:paraId="388949C6" w14:textId="6C60E6E4" w:rsidR="006B08CF" w:rsidRPr="002F7038" w:rsidRDefault="00077CA5" w:rsidP="0067649A">
      <w:pPr>
        <w:pStyle w:val="NormalWeb"/>
        <w:widowControl w:val="0"/>
        <w:numPr>
          <w:ilvl w:val="7"/>
          <w:numId w:val="22"/>
        </w:numPr>
        <w:spacing w:before="0" w:beforeAutospacing="0" w:after="0" w:afterAutospacing="0" w:line="360" w:lineRule="auto"/>
        <w:ind w:left="3119" w:right="101" w:hanging="567"/>
        <w:jc w:val="both"/>
        <w:rPr>
          <w:rFonts w:ascii="Bookman Old Style" w:hAnsi="Bookman Old Style"/>
          <w:color w:val="000000"/>
        </w:rPr>
      </w:pPr>
      <w:r w:rsidRPr="002F7038">
        <w:rPr>
          <w:rFonts w:ascii="Bookman Old Style" w:hAnsi="Bookman Old Style"/>
          <w:color w:val="000000"/>
        </w:rPr>
        <w:t>u</w:t>
      </w:r>
      <w:r w:rsidR="006B08CF" w:rsidRPr="002F7038">
        <w:rPr>
          <w:rFonts w:ascii="Bookman Old Style" w:hAnsi="Bookman Old Style"/>
          <w:color w:val="000000"/>
        </w:rPr>
        <w:t>saha jasa konsultasi konstruksi;</w:t>
      </w:r>
    </w:p>
    <w:p w14:paraId="68A58E41" w14:textId="36D1611A" w:rsidR="006B08CF" w:rsidRPr="002F7038" w:rsidRDefault="00077CA5" w:rsidP="0067649A">
      <w:pPr>
        <w:pStyle w:val="NormalWeb"/>
        <w:widowControl w:val="0"/>
        <w:numPr>
          <w:ilvl w:val="7"/>
          <w:numId w:val="22"/>
        </w:numPr>
        <w:spacing w:before="0" w:beforeAutospacing="0" w:after="0" w:afterAutospacing="0" w:line="360" w:lineRule="auto"/>
        <w:ind w:left="3119" w:right="101" w:hanging="567"/>
        <w:jc w:val="both"/>
        <w:rPr>
          <w:rFonts w:ascii="Bookman Old Style" w:hAnsi="Bookman Old Style"/>
          <w:color w:val="000000"/>
        </w:rPr>
      </w:pPr>
      <w:r w:rsidRPr="002F7038">
        <w:rPr>
          <w:rFonts w:ascii="Bookman Old Style" w:hAnsi="Bookman Old Style"/>
          <w:color w:val="000000"/>
        </w:rPr>
        <w:t>u</w:t>
      </w:r>
      <w:r w:rsidR="006B08CF" w:rsidRPr="002F7038">
        <w:rPr>
          <w:rFonts w:ascii="Bookman Old Style" w:hAnsi="Bookman Old Style"/>
          <w:color w:val="000000"/>
        </w:rPr>
        <w:t xml:space="preserve">saha pekerjaan konstruksi; </w:t>
      </w:r>
      <w:r w:rsidR="00DA2A36" w:rsidRPr="002F7038">
        <w:rPr>
          <w:rFonts w:ascii="Bookman Old Style" w:hAnsi="Bookman Old Style"/>
          <w:color w:val="000000"/>
        </w:rPr>
        <w:t>atau</w:t>
      </w:r>
    </w:p>
    <w:p w14:paraId="78D2E862" w14:textId="5FFB12D8" w:rsidR="00770EBA" w:rsidRPr="002F7038" w:rsidRDefault="00077CA5" w:rsidP="0067649A">
      <w:pPr>
        <w:pStyle w:val="NormalWeb"/>
        <w:widowControl w:val="0"/>
        <w:numPr>
          <w:ilvl w:val="7"/>
          <w:numId w:val="22"/>
        </w:numPr>
        <w:spacing w:before="0" w:beforeAutospacing="0" w:after="0" w:afterAutospacing="0" w:line="360" w:lineRule="auto"/>
        <w:ind w:left="3119" w:right="101" w:hanging="567"/>
        <w:jc w:val="both"/>
        <w:rPr>
          <w:rFonts w:ascii="Bookman Old Style" w:hAnsi="Bookman Old Style"/>
          <w:color w:val="000000"/>
        </w:rPr>
      </w:pPr>
      <w:r w:rsidRPr="002F7038">
        <w:rPr>
          <w:rFonts w:ascii="Bookman Old Style" w:hAnsi="Bookman Old Style"/>
          <w:color w:val="000000"/>
        </w:rPr>
        <w:t>u</w:t>
      </w:r>
      <w:r w:rsidR="006B08CF" w:rsidRPr="002F7038">
        <w:rPr>
          <w:rFonts w:ascii="Bookman Old Style" w:hAnsi="Bookman Old Style"/>
          <w:color w:val="000000"/>
        </w:rPr>
        <w:t>saha pekerjaan konstruksi terintegrasi</w:t>
      </w:r>
      <w:r w:rsidR="003C5EA5" w:rsidRPr="002F7038">
        <w:rPr>
          <w:rFonts w:ascii="Bookman Old Style" w:hAnsi="Bookman Old Style"/>
          <w:color w:val="000000"/>
        </w:rPr>
        <w:t>.</w:t>
      </w:r>
    </w:p>
    <w:p w14:paraId="497CA67D" w14:textId="22411F5B" w:rsidR="00816549" w:rsidRPr="002F7038" w:rsidRDefault="00DA2A36" w:rsidP="002F7038">
      <w:pPr>
        <w:pStyle w:val="BodyText"/>
        <w:widowControl w:val="0"/>
        <w:numPr>
          <w:ilvl w:val="0"/>
          <w:numId w:val="164"/>
        </w:numPr>
        <w:spacing w:after="0" w:line="360" w:lineRule="auto"/>
        <w:ind w:left="2520" w:right="101" w:hanging="540"/>
        <w:jc w:val="both"/>
        <w:rPr>
          <w:rFonts w:ascii="Bookman Old Style" w:hAnsi="Bookman Old Style"/>
          <w:color w:val="000000"/>
          <w:sz w:val="24"/>
          <w:szCs w:val="24"/>
        </w:rPr>
      </w:pPr>
      <w:r w:rsidRPr="002F7038">
        <w:rPr>
          <w:rFonts w:ascii="Bookman Old Style" w:hAnsi="Bookman Old Style"/>
          <w:color w:val="000000"/>
          <w:sz w:val="24"/>
          <w:szCs w:val="24"/>
        </w:rPr>
        <w:t xml:space="preserve">Usaha jasa konsultasi konstruksi sebagaimana dimaksud pada ayat </w:t>
      </w:r>
      <w:r w:rsidRPr="002F7038">
        <w:rPr>
          <w:rFonts w:ascii="Bookman Old Style" w:eastAsia="MS Mincho" w:hAnsi="Bookman Old Style"/>
          <w:color w:val="000000"/>
          <w:sz w:val="24"/>
          <w:szCs w:val="24"/>
          <w:lang w:val="en-US" w:eastAsia="ja-JP"/>
        </w:rPr>
        <w:t>(</w:t>
      </w:r>
      <w:r w:rsidR="004D259E" w:rsidRPr="002F7038">
        <w:rPr>
          <w:rFonts w:ascii="Bookman Old Style" w:hAnsi="Bookman Old Style"/>
          <w:color w:val="000000"/>
          <w:sz w:val="24"/>
          <w:szCs w:val="24"/>
        </w:rPr>
        <w:t>4</w:t>
      </w:r>
      <w:r w:rsidRPr="002F7038">
        <w:rPr>
          <w:rFonts w:ascii="Bookman Old Style" w:eastAsia="MS Mincho" w:hAnsi="Bookman Old Style"/>
          <w:color w:val="000000"/>
          <w:sz w:val="24"/>
          <w:szCs w:val="24"/>
          <w:lang w:val="en-US" w:eastAsia="ja-JP"/>
        </w:rPr>
        <w:t>)</w:t>
      </w:r>
      <w:r w:rsidRPr="002F7038">
        <w:rPr>
          <w:rFonts w:ascii="Bookman Old Style" w:hAnsi="Bookman Old Style"/>
          <w:color w:val="000000"/>
          <w:sz w:val="24"/>
          <w:szCs w:val="24"/>
        </w:rPr>
        <w:t xml:space="preserve"> huruf a tidak dapat digabung dengan kegiatan usaha sebagaimana dimaksud pada ayat </w:t>
      </w:r>
      <w:r w:rsidRPr="002F7038">
        <w:rPr>
          <w:rFonts w:ascii="Bookman Old Style" w:eastAsia="MS Mincho" w:hAnsi="Bookman Old Style"/>
          <w:color w:val="000000"/>
          <w:sz w:val="24"/>
          <w:szCs w:val="24"/>
          <w:lang w:val="en-US" w:eastAsia="ja-JP"/>
        </w:rPr>
        <w:t>(</w:t>
      </w:r>
      <w:r w:rsidR="004D259E" w:rsidRPr="002F7038">
        <w:rPr>
          <w:rFonts w:ascii="Bookman Old Style" w:hAnsi="Bookman Old Style"/>
          <w:color w:val="000000"/>
          <w:sz w:val="24"/>
          <w:szCs w:val="24"/>
        </w:rPr>
        <w:t>4</w:t>
      </w:r>
      <w:r w:rsidRPr="002F7038">
        <w:rPr>
          <w:rFonts w:ascii="Bookman Old Style" w:eastAsia="MS Mincho" w:hAnsi="Bookman Old Style"/>
          <w:color w:val="000000"/>
          <w:sz w:val="24"/>
          <w:szCs w:val="24"/>
          <w:lang w:val="en-US" w:eastAsia="ja-JP"/>
        </w:rPr>
        <w:t>)</w:t>
      </w:r>
      <w:r w:rsidRPr="002F7038">
        <w:rPr>
          <w:rFonts w:ascii="Bookman Old Style" w:hAnsi="Bookman Old Style"/>
          <w:color w:val="000000"/>
          <w:sz w:val="24"/>
          <w:szCs w:val="24"/>
        </w:rPr>
        <w:t xml:space="preserve"> huruf b dan/atau</w:t>
      </w:r>
      <w:r w:rsidR="00585FEF" w:rsidRPr="002F7038">
        <w:rPr>
          <w:rFonts w:ascii="Bookman Old Style" w:hAnsi="Bookman Old Style"/>
          <w:color w:val="000000"/>
          <w:sz w:val="24"/>
          <w:szCs w:val="24"/>
        </w:rPr>
        <w:t xml:space="preserve"> </w:t>
      </w:r>
      <w:r w:rsidR="00585FEF" w:rsidRPr="002F7038">
        <w:rPr>
          <w:rFonts w:ascii="Bookman Old Style" w:eastAsia="MS Mincho" w:hAnsi="Bookman Old Style"/>
          <w:color w:val="000000"/>
          <w:sz w:val="24"/>
          <w:szCs w:val="24"/>
          <w:lang w:eastAsia="ja-JP"/>
        </w:rPr>
        <w:t>ayat (</w:t>
      </w:r>
      <w:r w:rsidR="004D259E" w:rsidRPr="002F7038">
        <w:rPr>
          <w:rFonts w:ascii="Bookman Old Style" w:hAnsi="Bookman Old Style"/>
          <w:color w:val="000000"/>
          <w:sz w:val="24"/>
          <w:szCs w:val="24"/>
        </w:rPr>
        <w:t>4</w:t>
      </w:r>
      <w:r w:rsidR="00585FEF" w:rsidRPr="002F7038">
        <w:rPr>
          <w:rFonts w:ascii="Bookman Old Style" w:eastAsia="MS Mincho" w:hAnsi="Bookman Old Style"/>
          <w:color w:val="000000"/>
          <w:sz w:val="24"/>
          <w:szCs w:val="24"/>
          <w:lang w:eastAsia="ja-JP"/>
        </w:rPr>
        <w:t>)</w:t>
      </w:r>
      <w:r w:rsidRPr="002F7038">
        <w:rPr>
          <w:rFonts w:ascii="Bookman Old Style" w:hAnsi="Bookman Old Style"/>
          <w:color w:val="000000"/>
          <w:sz w:val="24"/>
          <w:szCs w:val="24"/>
        </w:rPr>
        <w:t xml:space="preserve"> huruf c.</w:t>
      </w:r>
    </w:p>
    <w:p w14:paraId="5D28AB41" w14:textId="29F74113" w:rsidR="004D259E" w:rsidRPr="002F7038" w:rsidRDefault="00770EBA" w:rsidP="0067649A">
      <w:pPr>
        <w:pStyle w:val="BodyText"/>
        <w:widowControl w:val="0"/>
        <w:numPr>
          <w:ilvl w:val="0"/>
          <w:numId w:val="164"/>
        </w:numPr>
        <w:spacing w:after="0" w:line="360" w:lineRule="auto"/>
        <w:ind w:left="2520" w:right="101" w:hanging="540"/>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Selain ketentuan nilai minimum investasi sebagaimana dimaksud pada ayat (</w:t>
      </w:r>
      <w:r w:rsidR="00E37E13" w:rsidRPr="002F7038">
        <w:rPr>
          <w:rFonts w:ascii="Bookman Old Style" w:eastAsia="Times New Roman" w:hAnsi="Bookman Old Style" w:cs="Arial"/>
          <w:sz w:val="24"/>
          <w:szCs w:val="24"/>
        </w:rPr>
        <w:t>2</w:t>
      </w:r>
      <w:r w:rsidRPr="002F7038">
        <w:rPr>
          <w:rFonts w:ascii="Bookman Old Style" w:eastAsia="Times New Roman" w:hAnsi="Bookman Old Style" w:cs="Arial"/>
          <w:sz w:val="24"/>
          <w:szCs w:val="24"/>
        </w:rPr>
        <w:t xml:space="preserve">), bagi PMA, diatur ketentuan minimum </w:t>
      </w:r>
      <w:r w:rsidR="008C3534" w:rsidRPr="002F7038">
        <w:rPr>
          <w:rFonts w:ascii="Bookman Old Style" w:eastAsia="Times New Roman" w:hAnsi="Bookman Old Style" w:cs="Arial"/>
          <w:sz w:val="24"/>
          <w:szCs w:val="24"/>
        </w:rPr>
        <w:t>permodalan</w:t>
      </w:r>
      <w:r w:rsidRPr="002F7038">
        <w:rPr>
          <w:rFonts w:ascii="Bookman Old Style" w:eastAsia="Times New Roman" w:hAnsi="Bookman Old Style" w:cs="Arial"/>
          <w:sz w:val="24"/>
          <w:szCs w:val="24"/>
        </w:rPr>
        <w:t xml:space="preserve">. </w:t>
      </w:r>
    </w:p>
    <w:p w14:paraId="77D6F25C" w14:textId="49ECE124" w:rsidR="00770EBA" w:rsidRPr="002F7038" w:rsidRDefault="00770EBA" w:rsidP="0067649A">
      <w:pPr>
        <w:pStyle w:val="BodyText"/>
        <w:widowControl w:val="0"/>
        <w:numPr>
          <w:ilvl w:val="0"/>
          <w:numId w:val="164"/>
        </w:numPr>
        <w:spacing w:after="0" w:line="360" w:lineRule="auto"/>
        <w:ind w:left="2520" w:right="101" w:hanging="540"/>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Ketentuan</w:t>
      </w:r>
      <w:r w:rsidR="008C3534" w:rsidRPr="002F7038">
        <w:rPr>
          <w:rFonts w:ascii="Bookman Old Style" w:eastAsia="Times New Roman" w:hAnsi="Bookman Old Style" w:cs="Arial"/>
          <w:sz w:val="24"/>
          <w:szCs w:val="24"/>
        </w:rPr>
        <w:t xml:space="preserve"> minimum permodalan</w:t>
      </w:r>
      <w:r w:rsidRPr="002F7038">
        <w:rPr>
          <w:rFonts w:ascii="Bookman Old Style" w:eastAsia="Times New Roman" w:hAnsi="Bookman Old Style" w:cs="Arial"/>
          <w:sz w:val="24"/>
          <w:szCs w:val="24"/>
        </w:rPr>
        <w:t xml:space="preserve"> </w:t>
      </w:r>
      <w:r w:rsidR="008C3534" w:rsidRPr="002F7038">
        <w:rPr>
          <w:rFonts w:ascii="Bookman Old Style" w:eastAsia="Times New Roman" w:hAnsi="Bookman Old Style" w:cs="Arial"/>
          <w:sz w:val="24"/>
          <w:szCs w:val="24"/>
        </w:rPr>
        <w:t>bagi</w:t>
      </w:r>
      <w:r w:rsidRPr="002F7038">
        <w:rPr>
          <w:rFonts w:ascii="Bookman Old Style" w:eastAsia="Times New Roman" w:hAnsi="Bookman Old Style" w:cs="Arial"/>
          <w:sz w:val="24"/>
          <w:szCs w:val="24"/>
        </w:rPr>
        <w:t xml:space="preserve"> PMA sebagaimana dimaksud pada ayat </w:t>
      </w:r>
      <w:r w:rsidRPr="002F7038">
        <w:rPr>
          <w:rFonts w:ascii="Bookman Old Style" w:eastAsia="Times New Roman" w:hAnsi="Bookman Old Style" w:cs="Arial"/>
          <w:sz w:val="24"/>
          <w:szCs w:val="24"/>
          <w:lang w:val="en-US"/>
        </w:rPr>
        <w:t>(</w:t>
      </w:r>
      <w:r w:rsidR="00A15263" w:rsidRPr="002F7038">
        <w:rPr>
          <w:rFonts w:ascii="Bookman Old Style" w:eastAsia="Times New Roman" w:hAnsi="Bookman Old Style" w:cs="Arial"/>
          <w:sz w:val="24"/>
          <w:szCs w:val="24"/>
        </w:rPr>
        <w:t>6</w:t>
      </w:r>
      <w:r w:rsidRPr="002F7038">
        <w:rPr>
          <w:rFonts w:ascii="Bookman Old Style" w:eastAsia="Times New Roman" w:hAnsi="Bookman Old Style" w:cs="Arial"/>
          <w:sz w:val="24"/>
          <w:szCs w:val="24"/>
          <w:lang w:val="en-US"/>
        </w:rPr>
        <w:t>)</w:t>
      </w:r>
      <w:r w:rsidR="008C3534" w:rsidRPr="002F7038">
        <w:rPr>
          <w:rFonts w:ascii="Bookman Old Style" w:eastAsia="Times New Roman" w:hAnsi="Bookman Old Style" w:cs="Arial"/>
          <w:sz w:val="24"/>
          <w:szCs w:val="24"/>
        </w:rPr>
        <w:t xml:space="preserve"> merupakan modal ditempatkan/disetor</w:t>
      </w:r>
      <w:r w:rsidRPr="002F7038">
        <w:rPr>
          <w:rFonts w:ascii="Bookman Old Style" w:eastAsia="Times New Roman" w:hAnsi="Bookman Old Style" w:cs="Arial"/>
          <w:sz w:val="24"/>
          <w:szCs w:val="24"/>
        </w:rPr>
        <w:t xml:space="preserve"> </w:t>
      </w:r>
      <w:r w:rsidRPr="002F7038">
        <w:rPr>
          <w:rFonts w:ascii="Bookman Old Style" w:hAnsi="Bookman Old Style"/>
          <w:color w:val="000000"/>
          <w:sz w:val="24"/>
          <w:szCs w:val="24"/>
        </w:rPr>
        <w:t>paling sedikit Rp</w:t>
      </w:r>
      <w:r w:rsidR="00A71BA6" w:rsidRPr="002F7038">
        <w:rPr>
          <w:rFonts w:ascii="Bookman Old Style" w:hAnsi="Bookman Old Style"/>
          <w:color w:val="000000"/>
          <w:sz w:val="24"/>
          <w:szCs w:val="24"/>
        </w:rPr>
        <w:t>10.000</w:t>
      </w:r>
      <w:r w:rsidRPr="002F7038">
        <w:rPr>
          <w:rFonts w:ascii="Bookman Old Style" w:hAnsi="Bookman Old Style"/>
          <w:color w:val="000000"/>
          <w:sz w:val="24"/>
          <w:szCs w:val="24"/>
        </w:rPr>
        <w:t>.000.000,00 (</w:t>
      </w:r>
      <w:r w:rsidR="00A71BA6" w:rsidRPr="002F7038">
        <w:rPr>
          <w:rFonts w:ascii="Bookman Old Style" w:hAnsi="Bookman Old Style"/>
          <w:color w:val="000000"/>
          <w:sz w:val="24"/>
          <w:szCs w:val="24"/>
        </w:rPr>
        <w:t>sepuluh</w:t>
      </w:r>
      <w:r w:rsidRPr="002F7038">
        <w:rPr>
          <w:rFonts w:ascii="Bookman Old Style" w:hAnsi="Bookman Old Style"/>
          <w:color w:val="000000"/>
          <w:sz w:val="24"/>
          <w:szCs w:val="24"/>
        </w:rPr>
        <w:t xml:space="preserve"> miliar rupiah), </w:t>
      </w:r>
      <w:r w:rsidRPr="002F7038">
        <w:rPr>
          <w:rFonts w:ascii="Bookman Old Style" w:eastAsia="Times New Roman" w:hAnsi="Bookman Old Style" w:cs="Arial"/>
          <w:sz w:val="24"/>
          <w:szCs w:val="24"/>
        </w:rPr>
        <w:t>kecuali ditentukan lain oleh peraturan perundang-undangan.</w:t>
      </w:r>
    </w:p>
    <w:p w14:paraId="7AE5BF13" w14:textId="77777777" w:rsidR="00804091" w:rsidRPr="002F7038" w:rsidRDefault="00804091" w:rsidP="0067649A">
      <w:pPr>
        <w:pStyle w:val="Style"/>
        <w:tabs>
          <w:tab w:val="left" w:pos="2552"/>
        </w:tabs>
        <w:spacing w:line="360" w:lineRule="auto"/>
        <w:ind w:right="23"/>
        <w:jc w:val="both"/>
        <w:rPr>
          <w:rFonts w:ascii="Bookman Old Style" w:hAnsi="Bookman Old Style"/>
          <w:color w:val="000000"/>
        </w:rPr>
      </w:pPr>
    </w:p>
    <w:p w14:paraId="0BF292B1" w14:textId="1F85F15B" w:rsidR="0090553A" w:rsidRPr="002F7038" w:rsidRDefault="0090553A" w:rsidP="0067649A">
      <w:pPr>
        <w:pStyle w:val="BodyText"/>
        <w:widowControl w:val="0"/>
        <w:spacing w:after="0" w:line="360" w:lineRule="auto"/>
        <w:ind w:left="1985" w:right="101"/>
        <w:jc w:val="center"/>
        <w:rPr>
          <w:rFonts w:ascii="Bookman Old Style" w:eastAsia="Times New Roman" w:hAnsi="Bookman Old Style" w:cs="Arial"/>
          <w:sz w:val="24"/>
          <w:szCs w:val="24"/>
          <w:lang w:val="id-ID"/>
        </w:rPr>
      </w:pPr>
      <w:r w:rsidRPr="002F7038">
        <w:rPr>
          <w:rFonts w:ascii="Bookman Old Style" w:hAnsi="Bookman Old Style"/>
          <w:sz w:val="24"/>
          <w:szCs w:val="24"/>
        </w:rPr>
        <w:tab/>
      </w:r>
      <w:r w:rsidRPr="002F7038">
        <w:rPr>
          <w:rFonts w:ascii="Bookman Old Style" w:eastAsia="Times New Roman" w:hAnsi="Bookman Old Style" w:cs="Arial"/>
          <w:sz w:val="24"/>
          <w:szCs w:val="24"/>
        </w:rPr>
        <w:t xml:space="preserve">Pasal </w:t>
      </w:r>
      <w:r w:rsidRPr="002F7038">
        <w:rPr>
          <w:rFonts w:ascii="Bookman Old Style" w:eastAsia="Times New Roman" w:hAnsi="Bookman Old Style" w:cs="Arial"/>
          <w:sz w:val="24"/>
          <w:szCs w:val="24"/>
          <w:lang w:val="en-ID"/>
        </w:rPr>
        <w:t>1</w:t>
      </w:r>
      <w:r w:rsidR="00E508AF" w:rsidRPr="002F7038">
        <w:rPr>
          <w:rFonts w:ascii="Bookman Old Style" w:eastAsia="Times New Roman" w:hAnsi="Bookman Old Style" w:cs="Arial"/>
          <w:sz w:val="24"/>
          <w:szCs w:val="24"/>
          <w:lang w:val="en-ID"/>
        </w:rPr>
        <w:t>3</w:t>
      </w:r>
    </w:p>
    <w:p w14:paraId="7C2BAF68" w14:textId="6038A1C7" w:rsidR="00CB12C2" w:rsidRPr="002F7038" w:rsidRDefault="00CB12C2" w:rsidP="0067649A">
      <w:pPr>
        <w:pStyle w:val="Style"/>
        <w:tabs>
          <w:tab w:val="left" w:pos="1980"/>
        </w:tabs>
        <w:spacing w:line="360" w:lineRule="auto"/>
        <w:ind w:left="1980" w:right="101"/>
        <w:jc w:val="both"/>
        <w:rPr>
          <w:rFonts w:ascii="Bookman Old Style" w:hAnsi="Bookman Old Style" w:cs="Arial"/>
        </w:rPr>
      </w:pPr>
      <w:r w:rsidRPr="002F7038">
        <w:rPr>
          <w:rFonts w:ascii="Bookman Old Style" w:hAnsi="Bookman Old Style" w:cs="Arial"/>
        </w:rPr>
        <w:t xml:space="preserve">Ketentuan nilai investasi dan permodalan sebagaimana dimaksud </w:t>
      </w:r>
      <w:r w:rsidR="00FA51D1" w:rsidRPr="002F7038">
        <w:rPr>
          <w:rFonts w:ascii="Bookman Old Style" w:hAnsi="Bookman Old Style" w:cs="Arial"/>
        </w:rPr>
        <w:t xml:space="preserve">dalam </w:t>
      </w:r>
      <w:r w:rsidRPr="002F7038">
        <w:rPr>
          <w:rFonts w:ascii="Bookman Old Style" w:hAnsi="Bookman Old Style" w:cs="Arial"/>
        </w:rPr>
        <w:t xml:space="preserve">Pasal </w:t>
      </w:r>
      <w:r w:rsidR="00546A79" w:rsidRPr="002F7038">
        <w:rPr>
          <w:rFonts w:ascii="Bookman Old Style" w:hAnsi="Bookman Old Style" w:cs="Arial"/>
        </w:rPr>
        <w:t xml:space="preserve">12 ayat (2) </w:t>
      </w:r>
      <w:r w:rsidRPr="002F7038">
        <w:rPr>
          <w:rFonts w:ascii="Bookman Old Style" w:hAnsi="Bookman Old Style" w:cs="Arial"/>
        </w:rPr>
        <w:t xml:space="preserve">dan </w:t>
      </w:r>
      <w:r w:rsidR="00546A79" w:rsidRPr="002F7038">
        <w:rPr>
          <w:rFonts w:ascii="Bookman Old Style" w:hAnsi="Bookman Old Style" w:cs="Arial"/>
        </w:rPr>
        <w:t>ayat (</w:t>
      </w:r>
      <w:r w:rsidR="00367537" w:rsidRPr="002F7038">
        <w:rPr>
          <w:rFonts w:ascii="Bookman Old Style" w:hAnsi="Bookman Old Style" w:cs="Arial"/>
        </w:rPr>
        <w:t>7</w:t>
      </w:r>
      <w:r w:rsidR="00546A79" w:rsidRPr="002F7038">
        <w:rPr>
          <w:rFonts w:ascii="Bookman Old Style" w:hAnsi="Bookman Old Style" w:cs="Arial"/>
        </w:rPr>
        <w:t>)</w:t>
      </w:r>
      <w:r w:rsidRPr="002F7038">
        <w:rPr>
          <w:rFonts w:ascii="Bookman Old Style" w:hAnsi="Bookman Old Style" w:cs="Arial"/>
        </w:rPr>
        <w:t xml:space="preserve"> dikecualikan bagi kantor perwakilan dan </w:t>
      </w:r>
      <w:r w:rsidR="0020703F" w:rsidRPr="002F7038">
        <w:rPr>
          <w:rFonts w:ascii="Bookman Old Style" w:hAnsi="Bookman Old Style" w:cs="Arial"/>
        </w:rPr>
        <w:t>badan usaha</w:t>
      </w:r>
      <w:r w:rsidRPr="002F7038">
        <w:rPr>
          <w:rFonts w:ascii="Bookman Old Style" w:hAnsi="Bookman Old Style" w:cs="Arial"/>
        </w:rPr>
        <w:t xml:space="preserve"> luar negeri sebagaimana dimaksud </w:t>
      </w:r>
      <w:r w:rsidR="00FA51D1" w:rsidRPr="002F7038">
        <w:rPr>
          <w:rFonts w:ascii="Bookman Old Style" w:hAnsi="Bookman Old Style" w:cs="Arial"/>
        </w:rPr>
        <w:t xml:space="preserve">dalam </w:t>
      </w:r>
      <w:r w:rsidRPr="002F7038">
        <w:rPr>
          <w:rFonts w:ascii="Bookman Old Style" w:hAnsi="Bookman Old Style" w:cs="Arial"/>
        </w:rPr>
        <w:t xml:space="preserve">Pasal </w:t>
      </w:r>
      <w:r w:rsidR="00546A79" w:rsidRPr="002F7038">
        <w:rPr>
          <w:rFonts w:ascii="Bookman Old Style" w:hAnsi="Bookman Old Style" w:cs="Arial"/>
        </w:rPr>
        <w:t>9</w:t>
      </w:r>
      <w:r w:rsidRPr="002F7038">
        <w:rPr>
          <w:rFonts w:ascii="Bookman Old Style" w:hAnsi="Bookman Old Style" w:cs="Arial"/>
        </w:rPr>
        <w:t xml:space="preserve"> ayat (1) huruf c dan huruf d.</w:t>
      </w:r>
    </w:p>
    <w:p w14:paraId="5DC9291F" w14:textId="77777777" w:rsidR="00A473C6" w:rsidRPr="002F7038" w:rsidRDefault="00A473C6" w:rsidP="0067649A">
      <w:pPr>
        <w:pStyle w:val="BodyText"/>
        <w:widowControl w:val="0"/>
        <w:tabs>
          <w:tab w:val="left" w:pos="2520"/>
        </w:tabs>
        <w:spacing w:after="0" w:line="360" w:lineRule="auto"/>
        <w:ind w:right="102"/>
        <w:rPr>
          <w:rFonts w:ascii="Bookman Old Style" w:eastAsia="Times New Roman" w:hAnsi="Bookman Old Style" w:cs="Arial"/>
          <w:sz w:val="24"/>
          <w:szCs w:val="24"/>
          <w:lang w:val="en-US"/>
        </w:rPr>
      </w:pPr>
    </w:p>
    <w:p w14:paraId="2BB4E299" w14:textId="2E1FE772" w:rsidR="00077CA5" w:rsidRPr="002F7038" w:rsidRDefault="00077CA5" w:rsidP="0067649A">
      <w:pPr>
        <w:pStyle w:val="Heading5"/>
        <w:spacing w:before="0" w:line="360" w:lineRule="auto"/>
        <w:ind w:left="1985"/>
        <w:jc w:val="center"/>
        <w:rPr>
          <w:rFonts w:ascii="Bookman Old Style" w:hAnsi="Bookman Old Style" w:cs="Arial"/>
          <w:color w:val="auto"/>
          <w:sz w:val="24"/>
          <w:szCs w:val="24"/>
        </w:rPr>
      </w:pPr>
      <w:r w:rsidRPr="002F7038">
        <w:rPr>
          <w:rFonts w:ascii="Bookman Old Style" w:hAnsi="Bookman Old Style" w:cs="Arial"/>
          <w:color w:val="auto"/>
          <w:sz w:val="24"/>
          <w:szCs w:val="24"/>
        </w:rPr>
        <w:t xml:space="preserve">Bagian </w:t>
      </w:r>
      <w:r w:rsidRPr="002F7038">
        <w:rPr>
          <w:rFonts w:ascii="Bookman Old Style" w:hAnsi="Bookman Old Style" w:cs="Arial"/>
          <w:color w:val="auto"/>
          <w:sz w:val="24"/>
          <w:szCs w:val="24"/>
          <w:lang w:val="en-US"/>
        </w:rPr>
        <w:t>Ke</w:t>
      </w:r>
      <w:r w:rsidR="003665D5" w:rsidRPr="002F7038">
        <w:rPr>
          <w:rFonts w:ascii="Bookman Old Style" w:hAnsi="Bookman Old Style" w:cs="Arial"/>
          <w:color w:val="auto"/>
          <w:sz w:val="24"/>
          <w:szCs w:val="24"/>
          <w:lang w:val="en-US"/>
        </w:rPr>
        <w:t>lima</w:t>
      </w:r>
    </w:p>
    <w:p w14:paraId="1DB8E975" w14:textId="5AC6C07F" w:rsidR="00077CA5" w:rsidRPr="002F7038" w:rsidRDefault="003665D5" w:rsidP="0067649A">
      <w:pPr>
        <w:pStyle w:val="BodyText"/>
        <w:widowControl w:val="0"/>
        <w:tabs>
          <w:tab w:val="left" w:pos="2520"/>
        </w:tabs>
        <w:spacing w:after="0" w:line="360" w:lineRule="auto"/>
        <w:ind w:left="1980" w:right="102"/>
        <w:jc w:val="center"/>
        <w:rPr>
          <w:rFonts w:ascii="Bookman Old Style" w:eastAsia="Times New Roman" w:hAnsi="Bookman Old Style" w:cs="Arial"/>
          <w:sz w:val="24"/>
          <w:szCs w:val="24"/>
          <w:lang w:val="en-US"/>
        </w:rPr>
      </w:pPr>
      <w:r w:rsidRPr="002F7038">
        <w:rPr>
          <w:rFonts w:ascii="Bookman Old Style" w:hAnsi="Bookman Old Style" w:cs="Arial"/>
          <w:sz w:val="24"/>
          <w:szCs w:val="24"/>
          <w:lang w:val="en-US"/>
        </w:rPr>
        <w:t>Kewajiban Divestasi</w:t>
      </w:r>
    </w:p>
    <w:p w14:paraId="24713FDB" w14:textId="77777777" w:rsidR="00077CA5" w:rsidRPr="002F7038" w:rsidRDefault="00077CA5" w:rsidP="0067649A">
      <w:pPr>
        <w:pStyle w:val="BodyText"/>
        <w:widowControl w:val="0"/>
        <w:tabs>
          <w:tab w:val="left" w:pos="2520"/>
        </w:tabs>
        <w:spacing w:after="0" w:line="360" w:lineRule="auto"/>
        <w:ind w:left="2517" w:right="102"/>
        <w:jc w:val="center"/>
        <w:rPr>
          <w:rFonts w:ascii="Bookman Old Style" w:eastAsia="Times New Roman" w:hAnsi="Bookman Old Style" w:cs="Arial"/>
          <w:sz w:val="24"/>
          <w:szCs w:val="24"/>
          <w:lang w:val="en-US"/>
        </w:rPr>
      </w:pPr>
    </w:p>
    <w:p w14:paraId="2004077F" w14:textId="77A3399D" w:rsidR="00682235" w:rsidRPr="002F7038" w:rsidRDefault="00682235" w:rsidP="0067649A">
      <w:pPr>
        <w:pStyle w:val="BodyText"/>
        <w:widowControl w:val="0"/>
        <w:tabs>
          <w:tab w:val="left" w:pos="2520"/>
        </w:tabs>
        <w:spacing w:after="0" w:line="360" w:lineRule="auto"/>
        <w:ind w:left="2517" w:right="102"/>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Pasal </w:t>
      </w:r>
      <w:r w:rsidR="00083581" w:rsidRPr="002F7038">
        <w:rPr>
          <w:rFonts w:ascii="Bookman Old Style" w:eastAsia="Times New Roman" w:hAnsi="Bookman Old Style" w:cs="Arial"/>
          <w:sz w:val="24"/>
          <w:szCs w:val="24"/>
          <w:lang w:val="en-US"/>
        </w:rPr>
        <w:t>1</w:t>
      </w:r>
      <w:r w:rsidR="00546A79" w:rsidRPr="002F7038">
        <w:rPr>
          <w:rFonts w:ascii="Bookman Old Style" w:eastAsia="Times New Roman" w:hAnsi="Bookman Old Style" w:cs="Arial"/>
          <w:sz w:val="24"/>
          <w:szCs w:val="24"/>
          <w:lang w:val="en-US"/>
        </w:rPr>
        <w:t>4</w:t>
      </w:r>
    </w:p>
    <w:p w14:paraId="569B142B" w14:textId="47342161" w:rsidR="00C73B19" w:rsidRPr="002F7038" w:rsidRDefault="003665D5"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Kewajiban divestasi saham </w:t>
      </w:r>
      <w:r w:rsidR="00367537" w:rsidRPr="002F7038">
        <w:rPr>
          <w:rFonts w:ascii="Bookman Old Style" w:hAnsi="Bookman Old Style"/>
        </w:rPr>
        <w:t>b</w:t>
      </w:r>
      <w:r w:rsidR="000B7E03" w:rsidRPr="002F7038">
        <w:rPr>
          <w:rFonts w:ascii="Bookman Old Style" w:hAnsi="Bookman Old Style"/>
        </w:rPr>
        <w:t xml:space="preserve">adan </w:t>
      </w:r>
      <w:r w:rsidR="00367537" w:rsidRPr="002F7038">
        <w:rPr>
          <w:rFonts w:ascii="Bookman Old Style" w:hAnsi="Bookman Old Style"/>
        </w:rPr>
        <w:t>u</w:t>
      </w:r>
      <w:r w:rsidR="000B7E03" w:rsidRPr="002F7038">
        <w:rPr>
          <w:rFonts w:ascii="Bookman Old Style" w:hAnsi="Bookman Old Style"/>
        </w:rPr>
        <w:t>saha</w:t>
      </w:r>
      <w:r w:rsidRPr="002F7038">
        <w:rPr>
          <w:rFonts w:ascii="Bookman Old Style" w:hAnsi="Bookman Old Style"/>
        </w:rPr>
        <w:t xml:space="preserve"> </w:t>
      </w:r>
      <w:r w:rsidR="005B62E6" w:rsidRPr="002F7038">
        <w:rPr>
          <w:rFonts w:ascii="Bookman Old Style" w:hAnsi="Bookman Old Style"/>
        </w:rPr>
        <w:t xml:space="preserve">PMA yang telah ditetapkan pada surat persetujuan dan/atau Izin Usaha sebelum berlakunya </w:t>
      </w:r>
      <w:r w:rsidR="00202E53" w:rsidRPr="002F7038">
        <w:rPr>
          <w:rFonts w:ascii="Bookman Old Style" w:hAnsi="Bookman Old Style"/>
        </w:rPr>
        <w:t>Peraturan Badan ini</w:t>
      </w:r>
      <w:r w:rsidR="005B62E6" w:rsidRPr="002F7038">
        <w:rPr>
          <w:rFonts w:ascii="Bookman Old Style" w:hAnsi="Bookman Old Style"/>
        </w:rPr>
        <w:t xml:space="preserve">, </w:t>
      </w:r>
      <w:r w:rsidR="005B62E6" w:rsidRPr="002F7038">
        <w:rPr>
          <w:rFonts w:ascii="Bookman Old Style" w:hAnsi="Bookman Old Style"/>
        </w:rPr>
        <w:lastRenderedPageBreak/>
        <w:t>tetap mengikat dan harus dilaksanakan sesuai dengan jangka waktu yang ditetapkan.</w:t>
      </w:r>
    </w:p>
    <w:p w14:paraId="301F46A0" w14:textId="2A799ED8" w:rsidR="00C73B19"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Kewajiban </w:t>
      </w:r>
      <w:r w:rsidR="003665D5" w:rsidRPr="002F7038">
        <w:rPr>
          <w:rFonts w:ascii="Bookman Old Style" w:hAnsi="Bookman Old Style"/>
        </w:rPr>
        <w:t>d</w:t>
      </w:r>
      <w:r w:rsidRPr="002F7038">
        <w:rPr>
          <w:rFonts w:ascii="Bookman Old Style" w:hAnsi="Bookman Old Style"/>
        </w:rPr>
        <w:t xml:space="preserve">ivestasi sesuai dengan sektor usaha bagi </w:t>
      </w:r>
      <w:r w:rsidR="00521045" w:rsidRPr="002F7038">
        <w:rPr>
          <w:rFonts w:ascii="Bookman Old Style" w:hAnsi="Bookman Old Style"/>
        </w:rPr>
        <w:t xml:space="preserve">badan usaha </w:t>
      </w:r>
      <w:r w:rsidRPr="002F7038">
        <w:rPr>
          <w:rFonts w:ascii="Bookman Old Style" w:hAnsi="Bookman Old Style"/>
        </w:rPr>
        <w:t>PMA tetap harus</w:t>
      </w:r>
      <w:r w:rsidR="002E4750" w:rsidRPr="002F7038">
        <w:rPr>
          <w:rFonts w:ascii="Bookman Old Style" w:hAnsi="Bookman Old Style"/>
        </w:rPr>
        <w:t xml:space="preserve"> dilaksanakan</w:t>
      </w:r>
      <w:r w:rsidRPr="002F7038">
        <w:rPr>
          <w:rFonts w:ascii="Bookman Old Style" w:hAnsi="Bookman Old Style"/>
        </w:rPr>
        <w:t xml:space="preserve"> sesuai dengan ketentuan peraturan perundang-undangan.</w:t>
      </w:r>
    </w:p>
    <w:p w14:paraId="37147734" w14:textId="274BB774" w:rsidR="00816549" w:rsidRPr="002F7038" w:rsidRDefault="005B62E6" w:rsidP="00816549">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Divestasi </w:t>
      </w:r>
      <w:r w:rsidR="003665D5" w:rsidRPr="002F7038">
        <w:rPr>
          <w:rFonts w:ascii="Bookman Old Style" w:hAnsi="Bookman Old Style"/>
        </w:rPr>
        <w:t>s</w:t>
      </w:r>
      <w:r w:rsidRPr="002F7038">
        <w:rPr>
          <w:rFonts w:ascii="Bookman Old Style" w:hAnsi="Bookman Old Style"/>
        </w:rPr>
        <w:t xml:space="preserve">aham sebagaimana dimaksud pada ayat (1) dan ayat (2), dapat dilakukan kepada warga negara Indonesia atau </w:t>
      </w:r>
      <w:r w:rsidR="0020703F" w:rsidRPr="002F7038">
        <w:rPr>
          <w:rFonts w:ascii="Bookman Old Style" w:hAnsi="Bookman Old Style"/>
        </w:rPr>
        <w:t>badan usaha</w:t>
      </w:r>
      <w:r w:rsidRPr="002F7038">
        <w:rPr>
          <w:rFonts w:ascii="Bookman Old Style" w:hAnsi="Bookman Old Style"/>
        </w:rPr>
        <w:t xml:space="preserve"> Indonesia yang modal saham seluruhnya dimiliki warga negara Indonesia melalui kepemilikan langsung sesuai dengan kesepakatan para pihak dan/atau pasar modal dalam negeri.</w:t>
      </w:r>
    </w:p>
    <w:p w14:paraId="0D2D7628" w14:textId="320AFBA3" w:rsidR="00C73B19"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Kepemilikan langsung sebagaimana dimaksud pada ayat (3) bagi warga negara Indonesia atau </w:t>
      </w:r>
      <w:r w:rsidR="0020703F" w:rsidRPr="002F7038">
        <w:rPr>
          <w:rFonts w:ascii="Bookman Old Style" w:hAnsi="Bookman Old Style"/>
        </w:rPr>
        <w:t>badan usaha</w:t>
      </w:r>
      <w:r w:rsidRPr="002F7038">
        <w:rPr>
          <w:rFonts w:ascii="Bookman Old Style" w:hAnsi="Bookman Old Style"/>
        </w:rPr>
        <w:t xml:space="preserve"> Indonesia paling sedikit Rp10.000.000,00 (sepuluh juta </w:t>
      </w:r>
      <w:r w:rsidR="003665D5" w:rsidRPr="002F7038">
        <w:rPr>
          <w:rFonts w:ascii="Bookman Old Style" w:hAnsi="Bookman Old Style"/>
        </w:rPr>
        <w:t>r</w:t>
      </w:r>
      <w:r w:rsidRPr="002F7038">
        <w:rPr>
          <w:rFonts w:ascii="Bookman Old Style" w:hAnsi="Bookman Old Style"/>
        </w:rPr>
        <w:t>upiah) untuk masing-masing pemegang saham.</w:t>
      </w:r>
    </w:p>
    <w:p w14:paraId="2B547091" w14:textId="6A64662B" w:rsidR="00C73B19"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Kepemilikan pada pasar modal dalam negeri sebagaimana dimaksud pada ayat (3) diatur sesuai dengan ketentuan peraturan perundang</w:t>
      </w:r>
      <w:r w:rsidR="00C73B19" w:rsidRPr="002F7038">
        <w:rPr>
          <w:rFonts w:ascii="Bookman Old Style" w:hAnsi="Bookman Old Style"/>
        </w:rPr>
        <w:t>-</w:t>
      </w:r>
      <w:r w:rsidRPr="002F7038">
        <w:rPr>
          <w:rFonts w:ascii="Bookman Old Style" w:hAnsi="Bookman Old Style"/>
        </w:rPr>
        <w:t xml:space="preserve">undangan di bidang pasar modal. </w:t>
      </w:r>
    </w:p>
    <w:p w14:paraId="2ED7D4B4" w14:textId="28B0642D" w:rsidR="00C73B19"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Kewajiban </w:t>
      </w:r>
      <w:r w:rsidR="003665D5" w:rsidRPr="002F7038">
        <w:rPr>
          <w:rFonts w:ascii="Bookman Old Style" w:hAnsi="Bookman Old Style"/>
        </w:rPr>
        <w:t xml:space="preserve">divestasi saham </w:t>
      </w:r>
      <w:r w:rsidRPr="002F7038">
        <w:rPr>
          <w:rFonts w:ascii="Bookman Old Style" w:hAnsi="Bookman Old Style"/>
        </w:rPr>
        <w:t xml:space="preserve">sebagaimana dimaksud pada ayat (1) dan ayat (2) dilaksanakan dengan dasar dokumen akta yang menyatakan kesepakatan para pihak terkait pelaksanaan kewajiban </w:t>
      </w:r>
      <w:r w:rsidR="003665D5" w:rsidRPr="002F7038">
        <w:rPr>
          <w:rFonts w:ascii="Bookman Old Style" w:hAnsi="Bookman Old Style"/>
        </w:rPr>
        <w:t>divestasi s</w:t>
      </w:r>
      <w:r w:rsidRPr="002F7038">
        <w:rPr>
          <w:rFonts w:ascii="Bookman Old Style" w:hAnsi="Bookman Old Style"/>
        </w:rPr>
        <w:t>aham.</w:t>
      </w:r>
    </w:p>
    <w:p w14:paraId="3EB7A58F" w14:textId="11FFE30C" w:rsidR="00C73B19"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Kepemilikan saham peserta Indonesia akibat dari pelaksanaan </w:t>
      </w:r>
      <w:r w:rsidR="003665D5" w:rsidRPr="002F7038">
        <w:rPr>
          <w:rFonts w:ascii="Bookman Old Style" w:hAnsi="Bookman Old Style"/>
        </w:rPr>
        <w:t>divestasi saham</w:t>
      </w:r>
      <w:r w:rsidRPr="002F7038">
        <w:rPr>
          <w:rFonts w:ascii="Bookman Old Style" w:hAnsi="Bookman Old Style"/>
        </w:rPr>
        <w:t>, setelah mendapat</w:t>
      </w:r>
      <w:r w:rsidR="00525A15" w:rsidRPr="002F7038">
        <w:rPr>
          <w:rFonts w:ascii="Bookman Old Style" w:hAnsi="Bookman Old Style"/>
        </w:rPr>
        <w:t xml:space="preserve"> </w:t>
      </w:r>
      <w:r w:rsidRPr="002F7038">
        <w:rPr>
          <w:rFonts w:ascii="Bookman Old Style" w:hAnsi="Bookman Old Style"/>
        </w:rPr>
        <w:t xml:space="preserve">persetujuan dari </w:t>
      </w:r>
      <w:r w:rsidR="003665D5" w:rsidRPr="002F7038">
        <w:rPr>
          <w:rFonts w:ascii="Bookman Old Style" w:hAnsi="Bookman Old Style"/>
          <w:color w:val="000000" w:themeColor="text1"/>
        </w:rPr>
        <w:t>menteri yang menyelenggarakan urusan pemerintahan di bidang</w:t>
      </w:r>
      <w:r w:rsidRPr="002F7038">
        <w:rPr>
          <w:rFonts w:ascii="Bookman Old Style" w:hAnsi="Bookman Old Style"/>
        </w:rPr>
        <w:t xml:space="preserve"> </w:t>
      </w:r>
      <w:r w:rsidR="003665D5" w:rsidRPr="002F7038">
        <w:rPr>
          <w:rFonts w:ascii="Bookman Old Style" w:hAnsi="Bookman Old Style"/>
        </w:rPr>
        <w:t>hukum dan hak asasi manusia</w:t>
      </w:r>
      <w:r w:rsidRPr="002F7038">
        <w:rPr>
          <w:rFonts w:ascii="Bookman Old Style" w:hAnsi="Bookman Old Style"/>
        </w:rPr>
        <w:t>, dapat dijual kembali kepada</w:t>
      </w:r>
      <w:r w:rsidR="00525A15" w:rsidRPr="002F7038">
        <w:rPr>
          <w:rFonts w:ascii="Bookman Old Style" w:hAnsi="Bookman Old Style"/>
        </w:rPr>
        <w:t xml:space="preserve"> </w:t>
      </w:r>
      <w:r w:rsidRPr="002F7038">
        <w:rPr>
          <w:rFonts w:ascii="Bookman Old Style" w:hAnsi="Bookman Old Style"/>
        </w:rPr>
        <w:t>perseorangan warga negara Indonesia/perseorangan warga negara asing/</w:t>
      </w:r>
      <w:r w:rsidR="0020703F" w:rsidRPr="002F7038">
        <w:rPr>
          <w:rFonts w:ascii="Bookman Old Style" w:hAnsi="Bookman Old Style"/>
        </w:rPr>
        <w:t>badan usaha</w:t>
      </w:r>
      <w:r w:rsidR="00525A15" w:rsidRPr="002F7038">
        <w:rPr>
          <w:rFonts w:ascii="Bookman Old Style" w:hAnsi="Bookman Old Style"/>
        </w:rPr>
        <w:t xml:space="preserve"> </w:t>
      </w:r>
      <w:r w:rsidRPr="002F7038">
        <w:rPr>
          <w:rFonts w:ascii="Bookman Old Style" w:hAnsi="Bookman Old Style"/>
        </w:rPr>
        <w:t>Indonesia/</w:t>
      </w:r>
      <w:r w:rsidR="0020703F" w:rsidRPr="002F7038">
        <w:rPr>
          <w:rFonts w:ascii="Bookman Old Style" w:hAnsi="Bookman Old Style"/>
        </w:rPr>
        <w:t>badan usaha</w:t>
      </w:r>
      <w:r w:rsidRPr="002F7038">
        <w:rPr>
          <w:rFonts w:ascii="Bookman Old Style" w:hAnsi="Bookman Old Style"/>
        </w:rPr>
        <w:t xml:space="preserve"> asing dengan tetap</w:t>
      </w:r>
      <w:r w:rsidR="00525A15" w:rsidRPr="002F7038">
        <w:rPr>
          <w:rFonts w:ascii="Bookman Old Style" w:hAnsi="Bookman Old Style"/>
        </w:rPr>
        <w:t xml:space="preserve"> </w:t>
      </w:r>
      <w:r w:rsidRPr="002F7038">
        <w:rPr>
          <w:rFonts w:ascii="Bookman Old Style" w:hAnsi="Bookman Old Style"/>
        </w:rPr>
        <w:t>memperhatikan ketentuan peraturan perundang</w:t>
      </w:r>
      <w:r w:rsidR="00102C4D" w:rsidRPr="002F7038">
        <w:rPr>
          <w:rFonts w:ascii="Bookman Old Style" w:hAnsi="Bookman Old Style"/>
        </w:rPr>
        <w:t>-</w:t>
      </w:r>
      <w:r w:rsidRPr="002F7038">
        <w:rPr>
          <w:rFonts w:ascii="Bookman Old Style" w:hAnsi="Bookman Old Style"/>
        </w:rPr>
        <w:t>undangan.</w:t>
      </w:r>
      <w:r w:rsidR="00525A15" w:rsidRPr="002F7038">
        <w:rPr>
          <w:rFonts w:ascii="Bookman Old Style" w:hAnsi="Bookman Old Style"/>
        </w:rPr>
        <w:t xml:space="preserve"> </w:t>
      </w:r>
    </w:p>
    <w:p w14:paraId="1EC9A7C6" w14:textId="77777777" w:rsidR="002F7038" w:rsidRDefault="002F7038" w:rsidP="002F7038">
      <w:pPr>
        <w:pStyle w:val="NormalWeb"/>
        <w:widowControl w:val="0"/>
        <w:tabs>
          <w:tab w:val="left" w:pos="2552"/>
        </w:tabs>
        <w:spacing w:before="0" w:beforeAutospacing="0" w:after="0" w:afterAutospacing="0" w:line="360" w:lineRule="auto"/>
        <w:ind w:right="101"/>
        <w:jc w:val="both"/>
        <w:rPr>
          <w:rFonts w:ascii="Bookman Old Style" w:hAnsi="Bookman Old Style"/>
        </w:rPr>
      </w:pPr>
    </w:p>
    <w:p w14:paraId="3936071C" w14:textId="77777777" w:rsidR="002F7038" w:rsidRDefault="002F7038" w:rsidP="002F7038">
      <w:pPr>
        <w:pStyle w:val="NormalWeb"/>
        <w:widowControl w:val="0"/>
        <w:tabs>
          <w:tab w:val="left" w:pos="2552"/>
        </w:tabs>
        <w:spacing w:before="0" w:beforeAutospacing="0" w:after="0" w:afterAutospacing="0" w:line="360" w:lineRule="auto"/>
        <w:ind w:right="101"/>
        <w:jc w:val="both"/>
        <w:rPr>
          <w:rFonts w:ascii="Bookman Old Style" w:hAnsi="Bookman Old Style"/>
        </w:rPr>
      </w:pPr>
    </w:p>
    <w:p w14:paraId="68BB8F24" w14:textId="77777777" w:rsidR="002F7038" w:rsidRPr="002F7038" w:rsidRDefault="002F7038" w:rsidP="002F7038">
      <w:pPr>
        <w:pStyle w:val="NormalWeb"/>
        <w:widowControl w:val="0"/>
        <w:tabs>
          <w:tab w:val="left" w:pos="2552"/>
        </w:tabs>
        <w:spacing w:before="0" w:beforeAutospacing="0" w:after="0" w:afterAutospacing="0" w:line="360" w:lineRule="auto"/>
        <w:ind w:right="101"/>
        <w:jc w:val="both"/>
        <w:rPr>
          <w:rFonts w:ascii="Bookman Old Style" w:hAnsi="Bookman Old Style"/>
        </w:rPr>
      </w:pPr>
    </w:p>
    <w:p w14:paraId="24B8FEDF" w14:textId="20B60EE4" w:rsidR="00525A15"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lastRenderedPageBreak/>
        <w:t xml:space="preserve">Kewajiban </w:t>
      </w:r>
      <w:r w:rsidR="003665D5" w:rsidRPr="002F7038">
        <w:rPr>
          <w:rFonts w:ascii="Bookman Old Style" w:hAnsi="Bookman Old Style"/>
        </w:rPr>
        <w:t>divestasi s</w:t>
      </w:r>
      <w:r w:rsidRPr="002F7038">
        <w:rPr>
          <w:rFonts w:ascii="Bookman Old Style" w:hAnsi="Bookman Old Style"/>
        </w:rPr>
        <w:t>aham sebagaimana</w:t>
      </w:r>
      <w:r w:rsidR="00525A15" w:rsidRPr="002F7038">
        <w:rPr>
          <w:rFonts w:ascii="Bookman Old Style" w:hAnsi="Bookman Old Style"/>
        </w:rPr>
        <w:t xml:space="preserve"> </w:t>
      </w:r>
      <w:r w:rsidRPr="002F7038">
        <w:rPr>
          <w:rFonts w:ascii="Bookman Old Style" w:hAnsi="Bookman Old Style"/>
        </w:rPr>
        <w:t>dimaksud pada ayat (1) dapat tidak dilaksanakan</w:t>
      </w:r>
      <w:r w:rsidR="00525A15" w:rsidRPr="002F7038">
        <w:rPr>
          <w:rFonts w:ascii="Bookman Old Style" w:hAnsi="Bookman Old Style"/>
        </w:rPr>
        <w:t xml:space="preserve"> </w:t>
      </w:r>
      <w:r w:rsidRPr="002F7038">
        <w:rPr>
          <w:rFonts w:ascii="Bookman Old Style" w:hAnsi="Bookman Old Style"/>
        </w:rPr>
        <w:t>apabila</w:t>
      </w:r>
      <w:r w:rsidR="00BE76AB" w:rsidRPr="002F7038">
        <w:rPr>
          <w:rFonts w:ascii="Bookman Old Style" w:hAnsi="Bookman Old Style"/>
        </w:rPr>
        <w:t xml:space="preserve"> ketentuan yang berlaku tidak mewajibkan divestasi</w:t>
      </w:r>
      <w:r w:rsidRPr="002F7038">
        <w:rPr>
          <w:rFonts w:ascii="Bookman Old Style" w:hAnsi="Bookman Old Style"/>
        </w:rPr>
        <w:t xml:space="preserve"> </w:t>
      </w:r>
      <w:r w:rsidR="005D0F65" w:rsidRPr="002F7038">
        <w:rPr>
          <w:rFonts w:ascii="Bookman Old Style" w:hAnsi="Bookman Old Style"/>
        </w:rPr>
        <w:t xml:space="preserve">dan </w:t>
      </w:r>
      <w:r w:rsidRPr="002F7038">
        <w:rPr>
          <w:rFonts w:ascii="Bookman Old Style" w:hAnsi="Bookman Old Style"/>
        </w:rPr>
        <w:t>di dalam dokumen akta perusahaan para</w:t>
      </w:r>
      <w:r w:rsidR="00525A15" w:rsidRPr="002F7038">
        <w:rPr>
          <w:rFonts w:ascii="Bookman Old Style" w:hAnsi="Bookman Old Style"/>
        </w:rPr>
        <w:t xml:space="preserve"> </w:t>
      </w:r>
      <w:r w:rsidRPr="002F7038">
        <w:rPr>
          <w:rFonts w:ascii="Bookman Old Style" w:hAnsi="Bookman Old Style"/>
        </w:rPr>
        <w:t>pemegang saham menyepakati:</w:t>
      </w:r>
    </w:p>
    <w:p w14:paraId="1AF66921" w14:textId="2AC765F6" w:rsidR="00525A15" w:rsidRPr="002F7038" w:rsidRDefault="005B62E6" w:rsidP="00B73492">
      <w:pPr>
        <w:pStyle w:val="Style"/>
        <w:numPr>
          <w:ilvl w:val="0"/>
          <w:numId w:val="116"/>
        </w:numPr>
        <w:spacing w:line="360" w:lineRule="auto"/>
        <w:ind w:left="3119" w:right="23" w:hanging="567"/>
        <w:jc w:val="both"/>
        <w:rPr>
          <w:rFonts w:ascii="Bookman Old Style" w:hAnsi="Bookman Old Style"/>
        </w:rPr>
      </w:pPr>
      <w:r w:rsidRPr="002F7038">
        <w:rPr>
          <w:rFonts w:ascii="Bookman Old Style" w:hAnsi="Bookman Old Style"/>
        </w:rPr>
        <w:t xml:space="preserve">untuk </w:t>
      </w:r>
      <w:r w:rsidR="00521045" w:rsidRPr="002F7038">
        <w:rPr>
          <w:rFonts w:ascii="Bookman Old Style" w:hAnsi="Bookman Old Style"/>
        </w:rPr>
        <w:t>b</w:t>
      </w:r>
      <w:r w:rsidR="000B7E03" w:rsidRPr="002F7038">
        <w:rPr>
          <w:rFonts w:ascii="Bookman Old Style" w:hAnsi="Bookman Old Style"/>
        </w:rPr>
        <w:t xml:space="preserve">adan </w:t>
      </w:r>
      <w:r w:rsidR="00521045" w:rsidRPr="002F7038">
        <w:rPr>
          <w:rFonts w:ascii="Bookman Old Style" w:hAnsi="Bookman Old Style"/>
        </w:rPr>
        <w:t>u</w:t>
      </w:r>
      <w:r w:rsidR="000B7E03" w:rsidRPr="002F7038">
        <w:rPr>
          <w:rFonts w:ascii="Bookman Old Style" w:hAnsi="Bookman Old Style"/>
        </w:rPr>
        <w:t>saha</w:t>
      </w:r>
      <w:r w:rsidRPr="002F7038">
        <w:rPr>
          <w:rFonts w:ascii="Bookman Old Style" w:hAnsi="Bookman Old Style"/>
        </w:rPr>
        <w:t xml:space="preserve"> PMA yang tidak 100%</w:t>
      </w:r>
      <w:r w:rsidR="00525A15" w:rsidRPr="002F7038">
        <w:rPr>
          <w:rFonts w:ascii="Bookman Old Style" w:hAnsi="Bookman Old Style"/>
        </w:rPr>
        <w:t xml:space="preserve"> </w:t>
      </w:r>
      <w:r w:rsidRPr="002F7038">
        <w:rPr>
          <w:rFonts w:ascii="Bookman Old Style" w:hAnsi="Bookman Old Style"/>
        </w:rPr>
        <w:t>(seratus persen) sahamnya dimiliki oleh</w:t>
      </w:r>
      <w:r w:rsidR="00525A15" w:rsidRPr="002F7038">
        <w:rPr>
          <w:rFonts w:ascii="Bookman Old Style" w:hAnsi="Bookman Old Style"/>
        </w:rPr>
        <w:t xml:space="preserve"> </w:t>
      </w:r>
      <w:r w:rsidRPr="002F7038">
        <w:rPr>
          <w:rFonts w:ascii="Bookman Old Style" w:hAnsi="Bookman Old Style"/>
        </w:rPr>
        <w:t>asing, pihak Indonesia menyatakan bahwa</w:t>
      </w:r>
      <w:r w:rsidR="00525A15" w:rsidRPr="002F7038">
        <w:rPr>
          <w:rFonts w:ascii="Bookman Old Style" w:hAnsi="Bookman Old Style"/>
        </w:rPr>
        <w:t xml:space="preserve"> </w:t>
      </w:r>
      <w:r w:rsidRPr="002F7038">
        <w:rPr>
          <w:rFonts w:ascii="Bookman Old Style" w:hAnsi="Bookman Old Style"/>
        </w:rPr>
        <w:t>tidak menghendaki/menuntut kepemilikan</w:t>
      </w:r>
      <w:r w:rsidR="00525A15" w:rsidRPr="002F7038">
        <w:rPr>
          <w:rFonts w:ascii="Bookman Old Style" w:hAnsi="Bookman Old Style"/>
        </w:rPr>
        <w:t xml:space="preserve"> </w:t>
      </w:r>
      <w:r w:rsidRPr="002F7038">
        <w:rPr>
          <w:rFonts w:ascii="Bookman Old Style" w:hAnsi="Bookman Old Style"/>
        </w:rPr>
        <w:t xml:space="preserve">saham sesuai dengan ketentuan </w:t>
      </w:r>
      <w:r w:rsidR="003665D5" w:rsidRPr="002F7038">
        <w:rPr>
          <w:rFonts w:ascii="Bookman Old Style" w:hAnsi="Bookman Old Style"/>
        </w:rPr>
        <w:t>divestasi sah</w:t>
      </w:r>
      <w:r w:rsidRPr="002F7038">
        <w:rPr>
          <w:rFonts w:ascii="Bookman Old Style" w:hAnsi="Bookman Old Style"/>
        </w:rPr>
        <w:t>am yang tercantum didalam surat</w:t>
      </w:r>
      <w:r w:rsidR="00525A15" w:rsidRPr="002F7038">
        <w:rPr>
          <w:rFonts w:ascii="Bookman Old Style" w:hAnsi="Bookman Old Style"/>
        </w:rPr>
        <w:t xml:space="preserve"> </w:t>
      </w:r>
      <w:r w:rsidRPr="002F7038">
        <w:rPr>
          <w:rFonts w:ascii="Bookman Old Style" w:hAnsi="Bookman Old Style"/>
        </w:rPr>
        <w:t>persetujuan dan/atau Izin Usaha; atau</w:t>
      </w:r>
    </w:p>
    <w:p w14:paraId="7DFA94C7" w14:textId="2C1A1CBE" w:rsidR="005B62E6" w:rsidRPr="002F7038" w:rsidRDefault="005B62E6" w:rsidP="00B73492">
      <w:pPr>
        <w:pStyle w:val="Style"/>
        <w:numPr>
          <w:ilvl w:val="0"/>
          <w:numId w:val="116"/>
        </w:numPr>
        <w:spacing w:line="360" w:lineRule="auto"/>
        <w:ind w:left="3119" w:right="23" w:hanging="567"/>
        <w:jc w:val="both"/>
        <w:rPr>
          <w:rFonts w:ascii="Bookman Old Style" w:hAnsi="Bookman Old Style"/>
        </w:rPr>
      </w:pPr>
      <w:r w:rsidRPr="002F7038">
        <w:rPr>
          <w:rFonts w:ascii="Bookman Old Style" w:hAnsi="Bookman Old Style"/>
        </w:rPr>
        <w:t xml:space="preserve">untuk </w:t>
      </w:r>
      <w:r w:rsidR="00B475DB" w:rsidRPr="002F7038">
        <w:rPr>
          <w:rFonts w:ascii="Bookman Old Style" w:hAnsi="Bookman Old Style"/>
        </w:rPr>
        <w:t>b</w:t>
      </w:r>
      <w:r w:rsidR="000B7E03" w:rsidRPr="002F7038">
        <w:rPr>
          <w:rFonts w:ascii="Bookman Old Style" w:hAnsi="Bookman Old Style"/>
        </w:rPr>
        <w:t xml:space="preserve">adan </w:t>
      </w:r>
      <w:r w:rsidR="00B475DB" w:rsidRPr="002F7038">
        <w:rPr>
          <w:rFonts w:ascii="Bookman Old Style" w:hAnsi="Bookman Old Style"/>
        </w:rPr>
        <w:t>u</w:t>
      </w:r>
      <w:r w:rsidR="000B7E03" w:rsidRPr="002F7038">
        <w:rPr>
          <w:rFonts w:ascii="Bookman Old Style" w:hAnsi="Bookman Old Style"/>
        </w:rPr>
        <w:t xml:space="preserve">saha </w:t>
      </w:r>
      <w:r w:rsidRPr="002F7038">
        <w:rPr>
          <w:rFonts w:ascii="Bookman Old Style" w:hAnsi="Bookman Old Style"/>
        </w:rPr>
        <w:t>PMA yang 100% (</w:t>
      </w:r>
      <w:r w:rsidR="00525A15" w:rsidRPr="002F7038">
        <w:rPr>
          <w:rFonts w:ascii="Bookman Old Style" w:hAnsi="Bookman Old Style"/>
        </w:rPr>
        <w:t xml:space="preserve">seratus </w:t>
      </w:r>
      <w:r w:rsidRPr="002F7038">
        <w:rPr>
          <w:rFonts w:ascii="Bookman Old Style" w:hAnsi="Bookman Old Style"/>
        </w:rPr>
        <w:t>persen) sahamnya dimiliki oleh asing, para</w:t>
      </w:r>
      <w:r w:rsidR="00525A15" w:rsidRPr="002F7038">
        <w:rPr>
          <w:rFonts w:ascii="Bookman Old Style" w:hAnsi="Bookman Old Style"/>
        </w:rPr>
        <w:t xml:space="preserve"> </w:t>
      </w:r>
      <w:r w:rsidRPr="002F7038">
        <w:rPr>
          <w:rFonts w:ascii="Bookman Old Style" w:hAnsi="Bookman Old Style"/>
        </w:rPr>
        <w:t>pemegang saham menyatakan tidak</w:t>
      </w:r>
      <w:r w:rsidR="00525A15" w:rsidRPr="002F7038">
        <w:rPr>
          <w:rFonts w:ascii="Bookman Old Style" w:hAnsi="Bookman Old Style"/>
        </w:rPr>
        <w:t xml:space="preserve"> </w:t>
      </w:r>
      <w:r w:rsidRPr="002F7038">
        <w:rPr>
          <w:rFonts w:ascii="Bookman Old Style" w:hAnsi="Bookman Old Style"/>
        </w:rPr>
        <w:t>mempunyai komitmen/perjanjian dengan</w:t>
      </w:r>
      <w:r w:rsidR="00525A15" w:rsidRPr="002F7038">
        <w:rPr>
          <w:rFonts w:ascii="Bookman Old Style" w:hAnsi="Bookman Old Style"/>
        </w:rPr>
        <w:t xml:space="preserve"> </w:t>
      </w:r>
      <w:r w:rsidRPr="002F7038">
        <w:rPr>
          <w:rFonts w:ascii="Bookman Old Style" w:hAnsi="Bookman Old Style"/>
        </w:rPr>
        <w:t>pihak Indonesia manapun untuk menjual</w:t>
      </w:r>
      <w:r w:rsidR="00525A15" w:rsidRPr="002F7038">
        <w:rPr>
          <w:rFonts w:ascii="Bookman Old Style" w:hAnsi="Bookman Old Style"/>
        </w:rPr>
        <w:t xml:space="preserve"> </w:t>
      </w:r>
      <w:r w:rsidRPr="002F7038">
        <w:rPr>
          <w:rFonts w:ascii="Bookman Old Style" w:hAnsi="Bookman Old Style"/>
        </w:rPr>
        <w:t>saham.</w:t>
      </w:r>
    </w:p>
    <w:p w14:paraId="6FC45EC8" w14:textId="61A92E15" w:rsidR="002206BF"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 xml:space="preserve">Dalam hal kewajiban </w:t>
      </w:r>
      <w:r w:rsidR="003665D5" w:rsidRPr="002F7038">
        <w:rPr>
          <w:rFonts w:ascii="Bookman Old Style" w:hAnsi="Bookman Old Style"/>
        </w:rPr>
        <w:t>divestasi sa</w:t>
      </w:r>
      <w:r w:rsidRPr="002F7038">
        <w:rPr>
          <w:rFonts w:ascii="Bookman Old Style" w:hAnsi="Bookman Old Style"/>
        </w:rPr>
        <w:t>ham</w:t>
      </w:r>
      <w:r w:rsidR="00F73164" w:rsidRPr="002F7038">
        <w:rPr>
          <w:rFonts w:ascii="Bookman Old Style" w:hAnsi="Bookman Old Style"/>
        </w:rPr>
        <w:t xml:space="preserve"> yang dapat</w:t>
      </w:r>
      <w:r w:rsidRPr="002F7038">
        <w:rPr>
          <w:rFonts w:ascii="Bookman Old Style" w:hAnsi="Bookman Old Style"/>
        </w:rPr>
        <w:t xml:space="preserve"> tidak</w:t>
      </w:r>
      <w:r w:rsidR="00525A15" w:rsidRPr="002F7038">
        <w:rPr>
          <w:rFonts w:ascii="Bookman Old Style" w:hAnsi="Bookman Old Style"/>
        </w:rPr>
        <w:t xml:space="preserve"> </w:t>
      </w:r>
      <w:r w:rsidRPr="002F7038">
        <w:rPr>
          <w:rFonts w:ascii="Bookman Old Style" w:hAnsi="Bookman Old Style"/>
        </w:rPr>
        <w:t>dilaksanakan sebagaimana dimaksud pada ayat</w:t>
      </w:r>
      <w:r w:rsidR="00525A15" w:rsidRPr="002F7038">
        <w:rPr>
          <w:rFonts w:ascii="Bookman Old Style" w:hAnsi="Bookman Old Style"/>
        </w:rPr>
        <w:t xml:space="preserve"> </w:t>
      </w:r>
      <w:r w:rsidRPr="002F7038">
        <w:rPr>
          <w:rFonts w:ascii="Bookman Old Style" w:hAnsi="Bookman Old Style"/>
        </w:rPr>
        <w:t>(</w:t>
      </w:r>
      <w:r w:rsidR="003665D5" w:rsidRPr="002F7038">
        <w:rPr>
          <w:rFonts w:ascii="Bookman Old Style" w:hAnsi="Bookman Old Style"/>
        </w:rPr>
        <w:t>8</w:t>
      </w:r>
      <w:r w:rsidRPr="002F7038">
        <w:rPr>
          <w:rFonts w:ascii="Bookman Old Style" w:hAnsi="Bookman Old Style"/>
        </w:rPr>
        <w:t>)</w:t>
      </w:r>
      <w:r w:rsidR="005D0F65" w:rsidRPr="002F7038">
        <w:rPr>
          <w:rFonts w:ascii="Bookman Old Style" w:hAnsi="Bookman Old Style"/>
        </w:rPr>
        <w:t xml:space="preserve"> huruf b</w:t>
      </w:r>
      <w:r w:rsidRPr="002F7038">
        <w:rPr>
          <w:rFonts w:ascii="Bookman Old Style" w:hAnsi="Bookman Old Style"/>
        </w:rPr>
        <w:t>, para pemegang saham/</w:t>
      </w:r>
      <w:r w:rsidR="0006624F" w:rsidRPr="002F7038">
        <w:rPr>
          <w:rFonts w:ascii="Bookman Old Style" w:hAnsi="Bookman Old Style"/>
        </w:rPr>
        <w:t xml:space="preserve">badan usaha </w:t>
      </w:r>
      <w:r w:rsidRPr="002F7038">
        <w:rPr>
          <w:rFonts w:ascii="Bookman Old Style" w:hAnsi="Bookman Old Style"/>
        </w:rPr>
        <w:t xml:space="preserve">bertanggung jawab apabila dikemudian </w:t>
      </w:r>
      <w:r w:rsidR="00044D54" w:rsidRPr="002F7038">
        <w:rPr>
          <w:rFonts w:ascii="Bookman Old Style" w:hAnsi="Bookman Old Style"/>
        </w:rPr>
        <w:t>hari</w:t>
      </w:r>
      <w:r w:rsidRPr="002F7038">
        <w:rPr>
          <w:rFonts w:ascii="Bookman Old Style" w:hAnsi="Bookman Old Style"/>
        </w:rPr>
        <w:t xml:space="preserve"> ada</w:t>
      </w:r>
      <w:r w:rsidR="00525A15" w:rsidRPr="002F7038">
        <w:rPr>
          <w:rFonts w:ascii="Bookman Old Style" w:hAnsi="Bookman Old Style"/>
        </w:rPr>
        <w:t xml:space="preserve"> </w:t>
      </w:r>
      <w:r w:rsidRPr="002F7038">
        <w:rPr>
          <w:rFonts w:ascii="Bookman Old Style" w:hAnsi="Bookman Old Style"/>
        </w:rPr>
        <w:t>pihak-pihak Indonesia yang menuntut</w:t>
      </w:r>
      <w:r w:rsidR="00525A15" w:rsidRPr="002F7038">
        <w:rPr>
          <w:rFonts w:ascii="Bookman Old Style" w:hAnsi="Bookman Old Style"/>
        </w:rPr>
        <w:t xml:space="preserve"> </w:t>
      </w:r>
      <w:r w:rsidRPr="002F7038">
        <w:rPr>
          <w:rFonts w:ascii="Bookman Old Style" w:hAnsi="Bookman Old Style"/>
        </w:rPr>
        <w:t xml:space="preserve">dilaksanakannya kewajiban </w:t>
      </w:r>
      <w:r w:rsidR="003665D5" w:rsidRPr="002F7038">
        <w:rPr>
          <w:rFonts w:ascii="Bookman Old Style" w:hAnsi="Bookman Old Style"/>
        </w:rPr>
        <w:t>divestasi saha</w:t>
      </w:r>
      <w:r w:rsidRPr="002F7038">
        <w:rPr>
          <w:rFonts w:ascii="Bookman Old Style" w:hAnsi="Bookman Old Style"/>
        </w:rPr>
        <w:t>m</w:t>
      </w:r>
      <w:r w:rsidR="00525A15" w:rsidRPr="002F7038">
        <w:rPr>
          <w:rFonts w:ascii="Bookman Old Style" w:hAnsi="Bookman Old Style"/>
        </w:rPr>
        <w:t xml:space="preserve"> </w:t>
      </w:r>
      <w:r w:rsidRPr="002F7038">
        <w:rPr>
          <w:rFonts w:ascii="Bookman Old Style" w:hAnsi="Bookman Old Style"/>
        </w:rPr>
        <w:t>tersebut.</w:t>
      </w:r>
    </w:p>
    <w:p w14:paraId="122D426F" w14:textId="6939BBAA" w:rsidR="00C73B19" w:rsidRPr="002F7038" w:rsidRDefault="005B62E6"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Dalam hal perubahan kepemilikan saham untuk</w:t>
      </w:r>
      <w:r w:rsidR="00525A15" w:rsidRPr="002F7038">
        <w:rPr>
          <w:rFonts w:ascii="Bookman Old Style" w:hAnsi="Bookman Old Style"/>
        </w:rPr>
        <w:t xml:space="preserve"> </w:t>
      </w:r>
      <w:r w:rsidRPr="002F7038">
        <w:rPr>
          <w:rFonts w:ascii="Bookman Old Style" w:hAnsi="Bookman Old Style"/>
        </w:rPr>
        <w:t xml:space="preserve">pelaksanaan kewajiban </w:t>
      </w:r>
      <w:r w:rsidR="003665D5" w:rsidRPr="002F7038">
        <w:rPr>
          <w:rFonts w:ascii="Bookman Old Style" w:hAnsi="Bookman Old Style"/>
        </w:rPr>
        <w:t xml:space="preserve">divestasi saham </w:t>
      </w:r>
      <w:r w:rsidRPr="002F7038">
        <w:rPr>
          <w:rFonts w:ascii="Bookman Old Style" w:hAnsi="Bookman Old Style"/>
        </w:rPr>
        <w:t>telah selesai</w:t>
      </w:r>
      <w:r w:rsidR="00525A15" w:rsidRPr="002F7038">
        <w:rPr>
          <w:rFonts w:ascii="Bookman Old Style" w:hAnsi="Bookman Old Style"/>
        </w:rPr>
        <w:t xml:space="preserve"> </w:t>
      </w:r>
      <w:r w:rsidRPr="002F7038">
        <w:rPr>
          <w:rFonts w:ascii="Bookman Old Style" w:hAnsi="Bookman Old Style"/>
        </w:rPr>
        <w:t>dilakukan</w:t>
      </w:r>
      <w:r w:rsidR="008D6E76" w:rsidRPr="002F7038">
        <w:rPr>
          <w:rFonts w:ascii="Bookman Old Style" w:hAnsi="Bookman Old Style"/>
        </w:rPr>
        <w:t xml:space="preserve"> dan disahkan oleh Kementerian yang menyelenggarakan urusan pemerintahan di bidang hukum dan hak asasi manusia</w:t>
      </w:r>
      <w:r w:rsidRPr="002F7038">
        <w:rPr>
          <w:rFonts w:ascii="Bookman Old Style" w:hAnsi="Bookman Old Style"/>
        </w:rPr>
        <w:t xml:space="preserve">, </w:t>
      </w:r>
      <w:r w:rsidR="000B7E03" w:rsidRPr="002F7038">
        <w:rPr>
          <w:rFonts w:ascii="Bookman Old Style" w:hAnsi="Bookman Old Style"/>
        </w:rPr>
        <w:t>Pelaku Usaha</w:t>
      </w:r>
      <w:r w:rsidRPr="002F7038">
        <w:rPr>
          <w:rFonts w:ascii="Bookman Old Style" w:hAnsi="Bookman Old Style"/>
        </w:rPr>
        <w:t xml:space="preserve"> wajib melakukan</w:t>
      </w:r>
      <w:r w:rsidR="00525A15" w:rsidRPr="002F7038">
        <w:rPr>
          <w:rFonts w:ascii="Bookman Old Style" w:hAnsi="Bookman Old Style"/>
        </w:rPr>
        <w:t xml:space="preserve"> </w:t>
      </w:r>
      <w:r w:rsidRPr="002F7038">
        <w:rPr>
          <w:rFonts w:ascii="Bookman Old Style" w:hAnsi="Bookman Old Style"/>
        </w:rPr>
        <w:t xml:space="preserve">perubahan data </w:t>
      </w:r>
      <w:r w:rsidR="000B7E03" w:rsidRPr="002F7038">
        <w:rPr>
          <w:rFonts w:ascii="Bookman Old Style" w:hAnsi="Bookman Old Style"/>
        </w:rPr>
        <w:t xml:space="preserve">di </w:t>
      </w:r>
      <w:r w:rsidR="005E70EB" w:rsidRPr="002F7038">
        <w:rPr>
          <w:rFonts w:ascii="Bookman Old Style" w:hAnsi="Bookman Old Style"/>
        </w:rPr>
        <w:t>Sistem OSS</w:t>
      </w:r>
      <w:r w:rsidRPr="002F7038">
        <w:rPr>
          <w:rFonts w:ascii="Bookman Old Style" w:hAnsi="Bookman Old Style"/>
        </w:rPr>
        <w:t>.</w:t>
      </w:r>
    </w:p>
    <w:p w14:paraId="0F17AF00" w14:textId="3CDF94CB" w:rsidR="00C73B19" w:rsidRPr="002F7038" w:rsidRDefault="00AF0260"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Pelaku Usaha menyampaikan k</w:t>
      </w:r>
      <w:r w:rsidR="00525A15" w:rsidRPr="002F7038">
        <w:rPr>
          <w:rFonts w:ascii="Bookman Old Style" w:hAnsi="Bookman Old Style"/>
        </w:rPr>
        <w:t>esepakatan para pemegang saham sebagaimana dimaksud pada ayat (</w:t>
      </w:r>
      <w:r w:rsidR="000B7E03" w:rsidRPr="002F7038">
        <w:rPr>
          <w:rFonts w:ascii="Bookman Old Style" w:hAnsi="Bookman Old Style"/>
        </w:rPr>
        <w:t>8</w:t>
      </w:r>
      <w:r w:rsidR="00525A15" w:rsidRPr="002F7038">
        <w:rPr>
          <w:rFonts w:ascii="Bookman Old Style" w:hAnsi="Bookman Old Style"/>
        </w:rPr>
        <w:t xml:space="preserve">), kepada </w:t>
      </w:r>
      <w:r w:rsidR="008A0CF1" w:rsidRPr="002F7038">
        <w:rPr>
          <w:rFonts w:ascii="Bookman Old Style" w:hAnsi="Bookman Old Style"/>
        </w:rPr>
        <w:t>kepala lembaga pemerintah yang menyelenggarakan urusan pemerintahan di bidang koordinasi penanaman modal</w:t>
      </w:r>
      <w:r w:rsidR="00525A15" w:rsidRPr="002F7038">
        <w:rPr>
          <w:rFonts w:ascii="Bookman Old Style" w:hAnsi="Bookman Old Style"/>
        </w:rPr>
        <w:t>.</w:t>
      </w:r>
    </w:p>
    <w:p w14:paraId="4FF3B4B0" w14:textId="76EA3918" w:rsidR="00C73B19" w:rsidRPr="002F7038" w:rsidRDefault="00AF0260"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L</w:t>
      </w:r>
      <w:r w:rsidR="008A0CF1" w:rsidRPr="002F7038">
        <w:rPr>
          <w:rFonts w:ascii="Bookman Old Style" w:hAnsi="Bookman Old Style"/>
        </w:rPr>
        <w:t>embaga pemerintah yang menyelenggarakan urusan pemerintahan di bidang koordinasi penanaman modal</w:t>
      </w:r>
      <w:r w:rsidR="00525A15" w:rsidRPr="002F7038">
        <w:rPr>
          <w:rFonts w:ascii="Bookman Old Style" w:hAnsi="Bookman Old Style"/>
        </w:rPr>
        <w:t xml:space="preserve"> melakukan evaluasi dan </w:t>
      </w:r>
      <w:r w:rsidR="000B7E03" w:rsidRPr="002F7038">
        <w:rPr>
          <w:rFonts w:ascii="Bookman Old Style" w:hAnsi="Bookman Old Style"/>
        </w:rPr>
        <w:t>penilaian</w:t>
      </w:r>
      <w:r w:rsidRPr="002F7038">
        <w:rPr>
          <w:rFonts w:ascii="Bookman Old Style" w:hAnsi="Bookman Old Style"/>
        </w:rPr>
        <w:t xml:space="preserve"> atas penyampaian </w:t>
      </w:r>
      <w:r w:rsidRPr="002F7038">
        <w:rPr>
          <w:rFonts w:ascii="Bookman Old Style" w:hAnsi="Bookman Old Style"/>
        </w:rPr>
        <w:lastRenderedPageBreak/>
        <w:t>kesepakatan para pemegang saham sebagaimana dimaksud pada ayat (11)</w:t>
      </w:r>
      <w:r w:rsidR="000B7E03" w:rsidRPr="002F7038">
        <w:rPr>
          <w:rFonts w:ascii="Bookman Old Style" w:hAnsi="Bookman Old Style"/>
        </w:rPr>
        <w:t>.</w:t>
      </w:r>
    </w:p>
    <w:p w14:paraId="19F9CC53" w14:textId="2F7793C4" w:rsidR="00525A15" w:rsidRPr="002F7038" w:rsidRDefault="00AF0260" w:rsidP="00B73492">
      <w:pPr>
        <w:pStyle w:val="NormalWeb"/>
        <w:widowControl w:val="0"/>
        <w:numPr>
          <w:ilvl w:val="0"/>
          <w:numId w:val="167"/>
        </w:numPr>
        <w:tabs>
          <w:tab w:val="left" w:pos="2552"/>
        </w:tabs>
        <w:spacing w:before="0" w:beforeAutospacing="0" w:after="0" w:afterAutospacing="0" w:line="360" w:lineRule="auto"/>
        <w:ind w:left="2552" w:right="101" w:hanging="567"/>
        <w:jc w:val="both"/>
        <w:rPr>
          <w:rFonts w:ascii="Bookman Old Style" w:hAnsi="Bookman Old Style"/>
        </w:rPr>
      </w:pPr>
      <w:r w:rsidRPr="002F7038">
        <w:rPr>
          <w:rFonts w:ascii="Bookman Old Style" w:hAnsi="Bookman Old Style"/>
        </w:rPr>
        <w:t>Dalam hal</w:t>
      </w:r>
      <w:r w:rsidR="000B7E03" w:rsidRPr="002F7038">
        <w:rPr>
          <w:rFonts w:ascii="Bookman Old Style" w:hAnsi="Bookman Old Style"/>
        </w:rPr>
        <w:t xml:space="preserve"> h</w:t>
      </w:r>
      <w:r w:rsidR="00525A15" w:rsidRPr="002F7038">
        <w:rPr>
          <w:rFonts w:ascii="Bookman Old Style" w:hAnsi="Bookman Old Style"/>
        </w:rPr>
        <w:t xml:space="preserve">asil evaluasi dan </w:t>
      </w:r>
      <w:r w:rsidR="000B7E03" w:rsidRPr="002F7038">
        <w:rPr>
          <w:rFonts w:ascii="Bookman Old Style" w:hAnsi="Bookman Old Style"/>
        </w:rPr>
        <w:t xml:space="preserve">penilaian </w:t>
      </w:r>
      <w:r w:rsidR="00525A15" w:rsidRPr="002F7038">
        <w:rPr>
          <w:rFonts w:ascii="Bookman Old Style" w:hAnsi="Bookman Old Style"/>
        </w:rPr>
        <w:t>sebagaimana dimaksud pada ayat (12)</w:t>
      </w:r>
      <w:r w:rsidR="000B7E03" w:rsidRPr="002F7038">
        <w:rPr>
          <w:rFonts w:ascii="Bookman Old Style" w:hAnsi="Bookman Old Style"/>
        </w:rPr>
        <w:t xml:space="preserve">: </w:t>
      </w:r>
    </w:p>
    <w:p w14:paraId="608B57DA" w14:textId="69BF9346" w:rsidR="00525A15" w:rsidRPr="002F7038" w:rsidRDefault="000B7E03" w:rsidP="0067649A">
      <w:pPr>
        <w:pStyle w:val="Style"/>
        <w:numPr>
          <w:ilvl w:val="0"/>
          <w:numId w:val="117"/>
        </w:numPr>
        <w:spacing w:line="360" w:lineRule="auto"/>
        <w:ind w:left="3119" w:right="23" w:hanging="567"/>
        <w:jc w:val="both"/>
        <w:rPr>
          <w:rFonts w:ascii="Bookman Old Style" w:hAnsi="Bookman Old Style"/>
        </w:rPr>
      </w:pPr>
      <w:r w:rsidRPr="002F7038">
        <w:rPr>
          <w:rFonts w:ascii="Bookman Old Style" w:hAnsi="Bookman Old Style"/>
        </w:rPr>
        <w:t>disetujui</w:t>
      </w:r>
      <w:r w:rsidR="00525A15" w:rsidRPr="002F7038">
        <w:rPr>
          <w:rFonts w:ascii="Bookman Old Style" w:hAnsi="Bookman Old Style"/>
        </w:rPr>
        <w:t>,</w:t>
      </w:r>
      <w:r w:rsidR="004B4629" w:rsidRPr="002F7038">
        <w:rPr>
          <w:rFonts w:ascii="Bookman Old Style" w:hAnsi="Bookman Old Style"/>
        </w:rPr>
        <w:t xml:space="preserve"> </w:t>
      </w:r>
      <w:r w:rsidR="008A0CF1" w:rsidRPr="002F7038">
        <w:rPr>
          <w:rFonts w:ascii="Bookman Old Style" w:hAnsi="Bookman Old Style" w:cs="Arial"/>
          <w:lang w:val="id-ID"/>
        </w:rPr>
        <w:t>lembaga pemerintah yang menyelenggarakan urusan pemerintahan di bidang koordinasi penanaman modal</w:t>
      </w:r>
      <w:r w:rsidR="00525A15" w:rsidRPr="002F7038">
        <w:rPr>
          <w:rFonts w:ascii="Bookman Old Style" w:hAnsi="Bookman Old Style"/>
        </w:rPr>
        <w:t xml:space="preserve"> memberikan keterangan gugur terhadap kewajiban divestasi tersebut; atau</w:t>
      </w:r>
    </w:p>
    <w:p w14:paraId="0BC012C2" w14:textId="5395863A" w:rsidR="00525A15" w:rsidRPr="002F7038" w:rsidRDefault="00525A15" w:rsidP="0067649A">
      <w:pPr>
        <w:pStyle w:val="Style"/>
        <w:numPr>
          <w:ilvl w:val="0"/>
          <w:numId w:val="117"/>
        </w:numPr>
        <w:spacing w:line="360" w:lineRule="auto"/>
        <w:ind w:left="3119" w:right="23" w:hanging="567"/>
        <w:jc w:val="both"/>
        <w:rPr>
          <w:rFonts w:ascii="Bookman Old Style" w:hAnsi="Bookman Old Style"/>
        </w:rPr>
      </w:pPr>
      <w:r w:rsidRPr="002F7038">
        <w:rPr>
          <w:rFonts w:ascii="Bookman Old Style" w:hAnsi="Bookman Old Style"/>
        </w:rPr>
        <w:t xml:space="preserve">tidak </w:t>
      </w:r>
      <w:r w:rsidR="000B7E03" w:rsidRPr="002F7038">
        <w:rPr>
          <w:rFonts w:ascii="Bookman Old Style" w:hAnsi="Bookman Old Style"/>
        </w:rPr>
        <w:t>disetujui</w:t>
      </w:r>
      <w:r w:rsidRPr="002F7038">
        <w:rPr>
          <w:rFonts w:ascii="Bookman Old Style" w:hAnsi="Bookman Old Style"/>
        </w:rPr>
        <w:t xml:space="preserve">, </w:t>
      </w:r>
      <w:r w:rsidR="008A0CF1" w:rsidRPr="002F7038">
        <w:rPr>
          <w:rFonts w:ascii="Bookman Old Style" w:hAnsi="Bookman Old Style" w:cs="Arial"/>
          <w:lang w:val="id-ID"/>
        </w:rPr>
        <w:t>lembaga pemerintah yang menyelenggarakan urusan pemerintahan di bidang koordinasi penanaman modal</w:t>
      </w:r>
      <w:r w:rsidR="008A0CF1" w:rsidRPr="002F7038">
        <w:rPr>
          <w:rFonts w:ascii="Bookman Old Style" w:hAnsi="Bookman Old Style"/>
        </w:rPr>
        <w:t xml:space="preserve"> </w:t>
      </w:r>
      <w:r w:rsidRPr="002F7038">
        <w:rPr>
          <w:rFonts w:ascii="Bookman Old Style" w:hAnsi="Bookman Old Style"/>
        </w:rPr>
        <w:t>memberikan surat penjelasan dan alasan penolakan.</w:t>
      </w:r>
    </w:p>
    <w:p w14:paraId="35C42B2C" w14:textId="7A5BE6E7" w:rsidR="007E7167" w:rsidRPr="002F7038" w:rsidRDefault="007E7167" w:rsidP="0067649A">
      <w:pPr>
        <w:pStyle w:val="Style"/>
        <w:tabs>
          <w:tab w:val="left" w:pos="2520"/>
        </w:tabs>
        <w:spacing w:line="360" w:lineRule="auto"/>
        <w:ind w:left="2520" w:right="23"/>
        <w:jc w:val="both"/>
        <w:rPr>
          <w:rFonts w:ascii="Bookman Old Style" w:hAnsi="Bookman Old Style"/>
          <w:color w:val="000000"/>
        </w:rPr>
      </w:pPr>
    </w:p>
    <w:p w14:paraId="7A684374" w14:textId="132BE9CA" w:rsidR="003F0645" w:rsidRPr="002F7038" w:rsidRDefault="003F0645"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 xml:space="preserve">Bagian </w:t>
      </w:r>
      <w:r w:rsidR="008A0CF1" w:rsidRPr="002F7038">
        <w:rPr>
          <w:rFonts w:ascii="Bookman Old Style" w:hAnsi="Bookman Old Style" w:cs="Arial"/>
          <w:color w:val="auto"/>
          <w:sz w:val="24"/>
          <w:szCs w:val="24"/>
          <w:lang w:val="en-US"/>
        </w:rPr>
        <w:t>Keenam</w:t>
      </w:r>
    </w:p>
    <w:p w14:paraId="0CF0C0C4" w14:textId="665BAA79" w:rsidR="003F0645" w:rsidRPr="002F7038" w:rsidRDefault="00BD21C8"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lang w:val="en-US"/>
        </w:rPr>
        <w:t>Ketentuan Bidang Usaha</w:t>
      </w:r>
    </w:p>
    <w:p w14:paraId="0B1FC9FE" w14:textId="77777777" w:rsidR="009714CF" w:rsidRPr="002F7038" w:rsidRDefault="009714CF" w:rsidP="0067649A">
      <w:pPr>
        <w:spacing w:after="0" w:line="360" w:lineRule="auto"/>
        <w:rPr>
          <w:rFonts w:ascii="Bookman Old Style" w:hAnsi="Bookman Old Style"/>
          <w:sz w:val="24"/>
          <w:szCs w:val="24"/>
          <w:lang w:eastAsia="x-none"/>
        </w:rPr>
      </w:pPr>
    </w:p>
    <w:p w14:paraId="6F40800B" w14:textId="2A4B510A" w:rsidR="009714CF" w:rsidRPr="002F7038" w:rsidRDefault="003F0645" w:rsidP="0067649A">
      <w:pPr>
        <w:pStyle w:val="BodyText"/>
        <w:widowControl w:val="0"/>
        <w:spacing w:after="0" w:line="360" w:lineRule="auto"/>
        <w:ind w:left="1985" w:right="101"/>
        <w:jc w:val="center"/>
        <w:rPr>
          <w:rFonts w:ascii="Bookman Old Style" w:eastAsia="Times New Roman" w:hAnsi="Bookman Old Style" w:cs="Arial"/>
          <w:sz w:val="24"/>
          <w:szCs w:val="24"/>
          <w:lang w:val="id-ID"/>
        </w:rPr>
      </w:pPr>
      <w:r w:rsidRPr="002F7038">
        <w:rPr>
          <w:rFonts w:ascii="Bookman Old Style" w:eastAsia="Times New Roman" w:hAnsi="Bookman Old Style" w:cs="Arial"/>
          <w:sz w:val="24"/>
          <w:szCs w:val="24"/>
        </w:rPr>
        <w:t xml:space="preserve">Pasal </w:t>
      </w:r>
      <w:r w:rsidR="003A4EA9" w:rsidRPr="002F7038">
        <w:rPr>
          <w:rFonts w:ascii="Bookman Old Style" w:eastAsia="Times New Roman" w:hAnsi="Bookman Old Style" w:cs="Arial"/>
          <w:sz w:val="24"/>
          <w:szCs w:val="24"/>
          <w:lang w:val="en-ID"/>
        </w:rPr>
        <w:t>1</w:t>
      </w:r>
      <w:r w:rsidR="00C73B19" w:rsidRPr="002F7038">
        <w:rPr>
          <w:rFonts w:ascii="Bookman Old Style" w:eastAsia="Times New Roman" w:hAnsi="Bookman Old Style" w:cs="Arial"/>
          <w:sz w:val="24"/>
          <w:szCs w:val="24"/>
          <w:lang w:val="en-ID"/>
        </w:rPr>
        <w:t>5</w:t>
      </w:r>
    </w:p>
    <w:p w14:paraId="187D0B9A" w14:textId="68234171" w:rsidR="009714CF" w:rsidRPr="002F7038" w:rsidRDefault="00105F8A" w:rsidP="0067649A">
      <w:pPr>
        <w:pStyle w:val="Style"/>
        <w:numPr>
          <w:ilvl w:val="0"/>
          <w:numId w:val="78"/>
        </w:numPr>
        <w:tabs>
          <w:tab w:val="left" w:pos="2552"/>
        </w:tabs>
        <w:spacing w:line="360" w:lineRule="auto"/>
        <w:ind w:right="23" w:hanging="535"/>
        <w:jc w:val="both"/>
        <w:rPr>
          <w:rFonts w:ascii="Bookman Old Style" w:hAnsi="Bookman Old Style" w:cs="Arial"/>
        </w:rPr>
      </w:pPr>
      <w:r w:rsidRPr="002F7038">
        <w:rPr>
          <w:rFonts w:ascii="Bookman Old Style" w:hAnsi="Bookman Old Style" w:cs="Arial"/>
        </w:rPr>
        <w:t>Selain</w:t>
      </w:r>
      <w:r w:rsidR="00761872" w:rsidRPr="002F7038">
        <w:rPr>
          <w:rFonts w:ascii="Bookman Old Style" w:hAnsi="Bookman Old Style" w:cs="Arial"/>
        </w:rPr>
        <w:t xml:space="preserve"> </w:t>
      </w:r>
      <w:r w:rsidR="008A0CF1" w:rsidRPr="002F7038">
        <w:rPr>
          <w:rFonts w:ascii="Bookman Old Style" w:hAnsi="Bookman Old Style" w:cs="Arial"/>
        </w:rPr>
        <w:t xml:space="preserve">ketentuan nilai investasi dan permodalan </w:t>
      </w:r>
      <w:r w:rsidRPr="002F7038">
        <w:rPr>
          <w:rFonts w:ascii="Bookman Old Style" w:hAnsi="Bookman Old Style" w:cs="Arial"/>
        </w:rPr>
        <w:t xml:space="preserve">sebagaimana dimaksud </w:t>
      </w:r>
      <w:r w:rsidR="00A473C6" w:rsidRPr="002F7038">
        <w:rPr>
          <w:rFonts w:ascii="Bookman Old Style" w:hAnsi="Bookman Old Style" w:cs="Arial"/>
        </w:rPr>
        <w:t>dalam</w:t>
      </w:r>
      <w:r w:rsidRPr="002F7038">
        <w:rPr>
          <w:rFonts w:ascii="Bookman Old Style" w:hAnsi="Bookman Old Style" w:cs="Arial"/>
        </w:rPr>
        <w:t xml:space="preserve"> Pasal </w:t>
      </w:r>
      <w:r w:rsidR="00C73B19" w:rsidRPr="002F7038">
        <w:rPr>
          <w:rFonts w:ascii="Bookman Old Style" w:hAnsi="Bookman Old Style" w:cs="Arial"/>
        </w:rPr>
        <w:t xml:space="preserve">11 </w:t>
      </w:r>
      <w:r w:rsidRPr="002F7038">
        <w:rPr>
          <w:rFonts w:ascii="Bookman Old Style" w:hAnsi="Bookman Old Style" w:cs="Arial"/>
        </w:rPr>
        <w:t xml:space="preserve">dan Pasal </w:t>
      </w:r>
      <w:r w:rsidR="00C73B19" w:rsidRPr="002F7038">
        <w:rPr>
          <w:rFonts w:ascii="Bookman Old Style" w:hAnsi="Bookman Old Style" w:cs="Arial"/>
        </w:rPr>
        <w:t>12</w:t>
      </w:r>
      <w:r w:rsidR="009714CF" w:rsidRPr="002F7038">
        <w:rPr>
          <w:rFonts w:ascii="Bookman Old Style" w:hAnsi="Bookman Old Style" w:cs="Arial"/>
        </w:rPr>
        <w:t xml:space="preserve">, </w:t>
      </w:r>
      <w:r w:rsidRPr="002F7038">
        <w:rPr>
          <w:rFonts w:ascii="Bookman Old Style" w:hAnsi="Bookman Old Style" w:cs="Arial"/>
        </w:rPr>
        <w:t>Pelaku</w:t>
      </w:r>
      <w:r w:rsidR="00AC068C" w:rsidRPr="002F7038">
        <w:rPr>
          <w:rFonts w:ascii="Bookman Old Style" w:hAnsi="Bookman Old Style" w:cs="Arial"/>
        </w:rPr>
        <w:t xml:space="preserve"> </w:t>
      </w:r>
      <w:r w:rsidRPr="002F7038">
        <w:rPr>
          <w:rFonts w:ascii="Bookman Old Style" w:hAnsi="Bookman Old Style" w:cs="Arial"/>
        </w:rPr>
        <w:t>U</w:t>
      </w:r>
      <w:r w:rsidR="00AC068C" w:rsidRPr="002F7038">
        <w:rPr>
          <w:rFonts w:ascii="Bookman Old Style" w:hAnsi="Bookman Old Style" w:cs="Arial"/>
        </w:rPr>
        <w:t>saha</w:t>
      </w:r>
      <w:r w:rsidRPr="002F7038">
        <w:rPr>
          <w:rFonts w:ascii="Bookman Old Style" w:hAnsi="Bookman Old Style" w:cs="Arial"/>
        </w:rPr>
        <w:t xml:space="preserve"> juga</w:t>
      </w:r>
      <w:r w:rsidR="009714CF" w:rsidRPr="002F7038">
        <w:rPr>
          <w:rFonts w:ascii="Bookman Old Style" w:hAnsi="Bookman Old Style" w:cs="Arial"/>
        </w:rPr>
        <w:t xml:space="preserve"> harus memperhatikan: </w:t>
      </w:r>
    </w:p>
    <w:p w14:paraId="1032D21D" w14:textId="0B9A88B5" w:rsidR="00AD19A3" w:rsidRPr="002F7038" w:rsidRDefault="00D87046"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KBLI</w:t>
      </w:r>
      <w:r w:rsidR="00AD19A3" w:rsidRPr="002F7038">
        <w:rPr>
          <w:rFonts w:ascii="Bookman Old Style" w:hAnsi="Bookman Old Style" w:cs="Arial"/>
          <w:sz w:val="24"/>
          <w:szCs w:val="24"/>
          <w:lang w:val="nb-NO"/>
        </w:rPr>
        <w:t>;</w:t>
      </w:r>
    </w:p>
    <w:p w14:paraId="08B35ABC" w14:textId="4E29647C" w:rsidR="00BD21C8" w:rsidRPr="002F7038" w:rsidRDefault="00BD21C8"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bidang usaha yang diklasifikasikan sebagai bidang usaha prioritas;</w:t>
      </w:r>
    </w:p>
    <w:p w14:paraId="48B91F8C" w14:textId="1AA2AB8D" w:rsidR="003B1A40" w:rsidRPr="002F7038" w:rsidRDefault="003B1A40"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 xml:space="preserve">bidang usaha </w:t>
      </w:r>
      <w:r w:rsidR="00A8500E" w:rsidRPr="002F7038">
        <w:rPr>
          <w:rFonts w:ascii="Bookman Old Style" w:hAnsi="Bookman Old Style" w:cs="Arial"/>
          <w:sz w:val="24"/>
          <w:szCs w:val="24"/>
          <w:lang w:val="nb-NO"/>
        </w:rPr>
        <w:t>dengan persyaratan tertentu</w:t>
      </w:r>
      <w:r w:rsidRPr="002F7038">
        <w:rPr>
          <w:rFonts w:ascii="Bookman Old Style" w:hAnsi="Bookman Old Style" w:cs="Arial"/>
          <w:sz w:val="24"/>
          <w:szCs w:val="24"/>
          <w:lang w:val="nb-NO"/>
        </w:rPr>
        <w:t>;</w:t>
      </w:r>
    </w:p>
    <w:p w14:paraId="29D818D2" w14:textId="24383203" w:rsidR="003B1A40" w:rsidRPr="002F7038" w:rsidRDefault="003B1A40"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 xml:space="preserve">bidang </w:t>
      </w:r>
      <w:r w:rsidR="004F010D" w:rsidRPr="002F7038">
        <w:rPr>
          <w:rFonts w:ascii="Bookman Old Style" w:hAnsi="Bookman Old Style" w:cs="Arial"/>
          <w:sz w:val="24"/>
          <w:szCs w:val="24"/>
          <w:lang w:val="nb-NO"/>
        </w:rPr>
        <w:t>u</w:t>
      </w:r>
      <w:r w:rsidRPr="002F7038">
        <w:rPr>
          <w:rFonts w:ascii="Bookman Old Style" w:hAnsi="Bookman Old Style" w:cs="Arial"/>
          <w:sz w:val="24"/>
          <w:szCs w:val="24"/>
          <w:lang w:val="nb-NO"/>
        </w:rPr>
        <w:t>saha yang dialokasikan bagi</w:t>
      </w:r>
      <w:r w:rsidR="00E144D2" w:rsidRPr="002F7038">
        <w:rPr>
          <w:rFonts w:ascii="Bookman Old Style" w:hAnsi="Bookman Old Style" w:cs="Arial"/>
          <w:sz w:val="24"/>
          <w:szCs w:val="24"/>
          <w:lang w:val="nb-NO"/>
        </w:rPr>
        <w:t xml:space="preserve"> koperasi dan</w:t>
      </w:r>
      <w:r w:rsidRPr="002F7038">
        <w:rPr>
          <w:rFonts w:ascii="Bookman Old Style" w:hAnsi="Bookman Old Style" w:cs="Arial"/>
          <w:sz w:val="24"/>
          <w:szCs w:val="24"/>
          <w:lang w:val="nb-NO"/>
        </w:rPr>
        <w:t xml:space="preserve"> UMK</w:t>
      </w:r>
      <w:r w:rsidR="00A473C6" w:rsidRPr="002F7038">
        <w:rPr>
          <w:rFonts w:ascii="Bookman Old Style" w:hAnsi="Bookman Old Style" w:cs="Arial"/>
          <w:sz w:val="24"/>
          <w:szCs w:val="24"/>
          <w:lang w:val="nb-NO"/>
        </w:rPr>
        <w:t>-</w:t>
      </w:r>
      <w:r w:rsidRPr="002F7038">
        <w:rPr>
          <w:rFonts w:ascii="Bookman Old Style" w:hAnsi="Bookman Old Style" w:cs="Arial"/>
          <w:sz w:val="24"/>
          <w:szCs w:val="24"/>
          <w:lang w:val="nb-NO"/>
        </w:rPr>
        <w:t xml:space="preserve">M dan bidang usaha yang </w:t>
      </w:r>
      <w:r w:rsidR="00ED511B" w:rsidRPr="002F7038">
        <w:rPr>
          <w:rFonts w:ascii="Bookman Old Style" w:hAnsi="Bookman Old Style" w:cs="Arial"/>
          <w:sz w:val="24"/>
          <w:szCs w:val="24"/>
          <w:lang w:val="nb-NO"/>
        </w:rPr>
        <w:t>terbuka untuk</w:t>
      </w:r>
      <w:r w:rsidRPr="002F7038">
        <w:rPr>
          <w:rFonts w:ascii="Bookman Old Style" w:hAnsi="Bookman Old Style" w:cs="Arial"/>
          <w:sz w:val="24"/>
          <w:szCs w:val="24"/>
          <w:lang w:val="nb-NO"/>
        </w:rPr>
        <w:t xml:space="preserve"> usaha besar</w:t>
      </w:r>
      <w:r w:rsidR="00ED511B" w:rsidRPr="002F7038">
        <w:rPr>
          <w:rFonts w:ascii="Bookman Old Style" w:hAnsi="Bookman Old Style" w:cs="Arial"/>
          <w:sz w:val="24"/>
          <w:szCs w:val="24"/>
          <w:lang w:val="nb-NO"/>
        </w:rPr>
        <w:t xml:space="preserve"> yang bermitra</w:t>
      </w:r>
      <w:r w:rsidRPr="002F7038">
        <w:rPr>
          <w:rFonts w:ascii="Bookman Old Style" w:hAnsi="Bookman Old Style" w:cs="Arial"/>
          <w:sz w:val="24"/>
          <w:szCs w:val="24"/>
          <w:lang w:val="nb-NO"/>
        </w:rPr>
        <w:t xml:space="preserve"> dengan </w:t>
      </w:r>
      <w:r w:rsidR="00BC5B68" w:rsidRPr="002F7038">
        <w:rPr>
          <w:rFonts w:ascii="Bookman Old Style" w:hAnsi="Bookman Old Style" w:cs="Arial"/>
          <w:sz w:val="24"/>
          <w:szCs w:val="24"/>
          <w:lang w:val="nb-NO"/>
        </w:rPr>
        <w:t>k</w:t>
      </w:r>
      <w:r w:rsidR="00A8500E" w:rsidRPr="002F7038">
        <w:rPr>
          <w:rFonts w:ascii="Bookman Old Style" w:hAnsi="Bookman Old Style" w:cs="Arial"/>
          <w:sz w:val="24"/>
          <w:szCs w:val="24"/>
          <w:lang w:val="nb-NO"/>
        </w:rPr>
        <w:t xml:space="preserve">operasi dan </w:t>
      </w:r>
      <w:r w:rsidRPr="002F7038">
        <w:rPr>
          <w:rFonts w:ascii="Bookman Old Style" w:hAnsi="Bookman Old Style" w:cs="Arial"/>
          <w:sz w:val="24"/>
          <w:szCs w:val="24"/>
          <w:lang w:val="nb-NO"/>
        </w:rPr>
        <w:t>UMK</w:t>
      </w:r>
      <w:r w:rsidR="00A473C6" w:rsidRPr="002F7038">
        <w:rPr>
          <w:rFonts w:ascii="Bookman Old Style" w:hAnsi="Bookman Old Style" w:cs="Arial"/>
          <w:sz w:val="24"/>
          <w:szCs w:val="24"/>
          <w:lang w:val="nb-NO"/>
        </w:rPr>
        <w:t>-</w:t>
      </w:r>
      <w:r w:rsidRPr="002F7038">
        <w:rPr>
          <w:rFonts w:ascii="Bookman Old Style" w:hAnsi="Bookman Old Style" w:cs="Arial"/>
          <w:sz w:val="24"/>
          <w:szCs w:val="24"/>
          <w:lang w:val="nb-NO"/>
        </w:rPr>
        <w:t>M;</w:t>
      </w:r>
    </w:p>
    <w:p w14:paraId="3ADF44CA" w14:textId="38241423" w:rsidR="003B1A40" w:rsidRPr="002F7038" w:rsidRDefault="003B1A40"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 xml:space="preserve">bidang usaha yang tertutup bagi penanaman modal; </w:t>
      </w:r>
    </w:p>
    <w:p w14:paraId="0DCDBC79" w14:textId="445BE408" w:rsidR="00AD19A3" w:rsidRPr="002F7038" w:rsidRDefault="00BD21C8"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bidang usaha khusus (</w:t>
      </w:r>
      <w:r w:rsidRPr="002F7038">
        <w:rPr>
          <w:rFonts w:ascii="Bookman Old Style" w:hAnsi="Bookman Old Style" w:cs="Arial"/>
          <w:i/>
          <w:iCs/>
          <w:sz w:val="24"/>
          <w:szCs w:val="24"/>
          <w:lang w:val="nb-NO"/>
        </w:rPr>
        <w:t>single purpose</w:t>
      </w:r>
      <w:r w:rsidR="00E64231" w:rsidRPr="002F7038">
        <w:rPr>
          <w:rFonts w:ascii="Bookman Old Style" w:hAnsi="Bookman Old Style" w:cs="Arial"/>
          <w:sz w:val="24"/>
          <w:szCs w:val="24"/>
          <w:lang w:val="nb-NO"/>
        </w:rPr>
        <w:t xml:space="preserve"> dan </w:t>
      </w:r>
      <w:r w:rsidR="00E64231" w:rsidRPr="002F7038">
        <w:rPr>
          <w:rFonts w:ascii="Bookman Old Style" w:hAnsi="Bookman Old Style" w:cs="Arial"/>
          <w:i/>
          <w:iCs/>
          <w:sz w:val="24"/>
          <w:szCs w:val="24"/>
          <w:lang w:val="nb-NO"/>
        </w:rPr>
        <w:t>single majority</w:t>
      </w:r>
      <w:r w:rsidRPr="002F7038">
        <w:rPr>
          <w:rFonts w:ascii="Bookman Old Style" w:hAnsi="Bookman Old Style" w:cs="Arial"/>
          <w:sz w:val="24"/>
          <w:szCs w:val="24"/>
          <w:lang w:val="nb-NO"/>
        </w:rPr>
        <w:t>)</w:t>
      </w:r>
      <w:r w:rsidR="00105F8A" w:rsidRPr="002F7038">
        <w:rPr>
          <w:rFonts w:ascii="Bookman Old Style" w:hAnsi="Bookman Old Style" w:cs="Arial"/>
          <w:sz w:val="24"/>
          <w:szCs w:val="24"/>
          <w:lang w:val="nb-NO"/>
        </w:rPr>
        <w:t>;</w:t>
      </w:r>
      <w:r w:rsidR="008642D1" w:rsidRPr="002F7038">
        <w:rPr>
          <w:rFonts w:ascii="Bookman Old Style" w:hAnsi="Bookman Old Style" w:cs="Arial"/>
          <w:sz w:val="24"/>
          <w:szCs w:val="24"/>
          <w:lang w:val="nb-NO"/>
        </w:rPr>
        <w:t xml:space="preserve"> dan</w:t>
      </w:r>
      <w:r w:rsidR="00AD19A3" w:rsidRPr="002F7038">
        <w:rPr>
          <w:rFonts w:ascii="Bookman Old Style" w:hAnsi="Bookman Old Style" w:cs="Arial"/>
          <w:sz w:val="24"/>
          <w:szCs w:val="24"/>
          <w:lang w:val="nb-NO"/>
        </w:rPr>
        <w:t xml:space="preserve"> </w:t>
      </w:r>
    </w:p>
    <w:p w14:paraId="4F1F70E6" w14:textId="41ADEAF0" w:rsidR="009714CF" w:rsidRPr="002F7038" w:rsidRDefault="00AD19A3" w:rsidP="00B73492">
      <w:pPr>
        <w:pStyle w:val="BodyText"/>
        <w:widowControl w:val="0"/>
        <w:numPr>
          <w:ilvl w:val="0"/>
          <w:numId w:val="5"/>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cs="Arial"/>
          <w:sz w:val="24"/>
          <w:szCs w:val="24"/>
          <w:lang w:val="nb-NO"/>
        </w:rPr>
        <w:t>peraturan perundang-undangan yang terkait.</w:t>
      </w:r>
      <w:r w:rsidR="009714CF" w:rsidRPr="002F7038">
        <w:rPr>
          <w:rFonts w:ascii="Bookman Old Style" w:hAnsi="Bookman Old Style" w:cs="Arial"/>
          <w:sz w:val="24"/>
          <w:szCs w:val="24"/>
          <w:lang w:val="nb-NO"/>
        </w:rPr>
        <w:t xml:space="preserve"> </w:t>
      </w:r>
    </w:p>
    <w:p w14:paraId="5DD26D74" w14:textId="41582A71" w:rsidR="00213153" w:rsidRPr="002F7038" w:rsidRDefault="00245A20" w:rsidP="0067649A">
      <w:pPr>
        <w:pStyle w:val="Style"/>
        <w:numPr>
          <w:ilvl w:val="0"/>
          <w:numId w:val="78"/>
        </w:numPr>
        <w:tabs>
          <w:tab w:val="left" w:pos="2552"/>
        </w:tabs>
        <w:spacing w:line="360" w:lineRule="auto"/>
        <w:ind w:right="23" w:hanging="535"/>
        <w:jc w:val="both"/>
        <w:rPr>
          <w:rFonts w:ascii="Bookman Old Style" w:hAnsi="Bookman Old Style" w:cs="Arial"/>
          <w:lang w:val="nb-NO"/>
        </w:rPr>
      </w:pPr>
      <w:r w:rsidRPr="002F7038">
        <w:rPr>
          <w:rFonts w:ascii="Bookman Old Style" w:hAnsi="Bookman Old Style" w:cs="Arial"/>
          <w:lang w:val="nb-NO"/>
        </w:rPr>
        <w:t>B</w:t>
      </w:r>
      <w:r w:rsidR="00D87046" w:rsidRPr="002F7038">
        <w:rPr>
          <w:rFonts w:ascii="Bookman Old Style" w:hAnsi="Bookman Old Style" w:cs="Arial"/>
          <w:lang w:val="nb-NO"/>
        </w:rPr>
        <w:t>idang usaha yang diklasifikasikan sebagai bidang usaha prioritas</w:t>
      </w:r>
      <w:r w:rsidR="00BB4EA9" w:rsidRPr="002F7038">
        <w:rPr>
          <w:rFonts w:ascii="Bookman Old Style" w:hAnsi="Bookman Old Style" w:cs="Arial"/>
          <w:lang w:val="nb-NO"/>
        </w:rPr>
        <w:t xml:space="preserve"> sebagaimana dimaksud</w:t>
      </w:r>
      <w:r w:rsidR="00E33DA0" w:rsidRPr="002F7038">
        <w:rPr>
          <w:rFonts w:ascii="Bookman Old Style" w:hAnsi="Bookman Old Style" w:cs="Arial"/>
          <w:lang w:val="nb-NO"/>
        </w:rPr>
        <w:t xml:space="preserve"> pada</w:t>
      </w:r>
      <w:r w:rsidR="00BB4EA9" w:rsidRPr="002F7038">
        <w:rPr>
          <w:rFonts w:ascii="Bookman Old Style" w:hAnsi="Bookman Old Style" w:cs="Arial"/>
          <w:lang w:val="nb-NO"/>
        </w:rPr>
        <w:t xml:space="preserve"> ayat (1) huruf b, </w:t>
      </w:r>
      <w:r w:rsidR="00D15550" w:rsidRPr="002F7038">
        <w:rPr>
          <w:rFonts w:ascii="Bookman Old Style" w:hAnsi="Bookman Old Style" w:cs="Arial"/>
          <w:lang w:val="nb-NO"/>
        </w:rPr>
        <w:t xml:space="preserve">bidang usaha </w:t>
      </w:r>
      <w:r w:rsidR="00425ECA" w:rsidRPr="002F7038">
        <w:rPr>
          <w:rFonts w:ascii="Bookman Old Style" w:hAnsi="Bookman Old Style" w:cs="Arial"/>
          <w:lang w:val="nb-NO"/>
        </w:rPr>
        <w:t>dengan persyaratan tertentu</w:t>
      </w:r>
      <w:r w:rsidR="00D15550" w:rsidRPr="002F7038">
        <w:rPr>
          <w:rFonts w:ascii="Bookman Old Style" w:hAnsi="Bookman Old Style" w:cs="Arial"/>
          <w:lang w:val="nb-NO"/>
        </w:rPr>
        <w:t xml:space="preserve"> </w:t>
      </w:r>
      <w:r w:rsidR="00D15550" w:rsidRPr="002F7038">
        <w:rPr>
          <w:rFonts w:ascii="Bookman Old Style" w:hAnsi="Bookman Old Style" w:cs="Arial"/>
          <w:lang w:val="nb-NO"/>
        </w:rPr>
        <w:lastRenderedPageBreak/>
        <w:t xml:space="preserve">sebagaimana dimaksud </w:t>
      </w:r>
      <w:r w:rsidR="00E33DA0" w:rsidRPr="002F7038">
        <w:rPr>
          <w:rFonts w:ascii="Bookman Old Style" w:hAnsi="Bookman Old Style" w:cs="Arial"/>
          <w:lang w:val="nb-NO"/>
        </w:rPr>
        <w:t xml:space="preserve">pada </w:t>
      </w:r>
      <w:r w:rsidR="00D15550" w:rsidRPr="002F7038">
        <w:rPr>
          <w:rFonts w:ascii="Bookman Old Style" w:hAnsi="Bookman Old Style" w:cs="Arial"/>
          <w:lang w:val="nb-NO"/>
        </w:rPr>
        <w:t xml:space="preserve">ayat (1) huruf c, </w:t>
      </w:r>
      <w:r w:rsidR="003B1524" w:rsidRPr="002F7038">
        <w:rPr>
          <w:rFonts w:ascii="Bookman Old Style" w:hAnsi="Bookman Old Style" w:cs="Arial"/>
          <w:lang w:val="nb-NO"/>
        </w:rPr>
        <w:t xml:space="preserve">bidang usaha yang dialokasikan bagi koperasi dan UMK-M dan bidang usaha yang terbuka untuk usaha besar yang bermitra dengan </w:t>
      </w:r>
      <w:r w:rsidR="000447DA" w:rsidRPr="002F7038">
        <w:rPr>
          <w:rFonts w:ascii="Bookman Old Style" w:hAnsi="Bookman Old Style" w:cs="Arial"/>
          <w:lang w:val="nb-NO"/>
        </w:rPr>
        <w:t>k</w:t>
      </w:r>
      <w:r w:rsidR="003B1524" w:rsidRPr="002F7038">
        <w:rPr>
          <w:rFonts w:ascii="Bookman Old Style" w:hAnsi="Bookman Old Style" w:cs="Arial"/>
          <w:lang w:val="nb-NO"/>
        </w:rPr>
        <w:t>operasi dan UMK-M</w:t>
      </w:r>
      <w:r w:rsidR="003B1524" w:rsidRPr="002F7038" w:rsidDel="003B1524">
        <w:rPr>
          <w:rFonts w:ascii="Bookman Old Style" w:hAnsi="Bookman Old Style" w:cs="Arial"/>
          <w:lang w:val="nb-NO"/>
        </w:rPr>
        <w:t xml:space="preserve"> </w:t>
      </w:r>
      <w:r w:rsidR="00BB4EA9" w:rsidRPr="002F7038">
        <w:rPr>
          <w:rFonts w:ascii="Bookman Old Style" w:hAnsi="Bookman Old Style" w:cs="Arial"/>
          <w:lang w:val="nb-NO"/>
        </w:rPr>
        <w:t xml:space="preserve"> sebagaimana dimaksud </w:t>
      </w:r>
      <w:r w:rsidR="00E33DA0" w:rsidRPr="002F7038">
        <w:rPr>
          <w:rFonts w:ascii="Bookman Old Style" w:hAnsi="Bookman Old Style" w:cs="Arial"/>
          <w:lang w:val="nb-NO"/>
        </w:rPr>
        <w:t xml:space="preserve">pada </w:t>
      </w:r>
      <w:r w:rsidR="00BB4EA9" w:rsidRPr="002F7038">
        <w:rPr>
          <w:rFonts w:ascii="Bookman Old Style" w:hAnsi="Bookman Old Style" w:cs="Arial"/>
          <w:lang w:val="nb-NO"/>
        </w:rPr>
        <w:t xml:space="preserve">ayat (1) huruf </w:t>
      </w:r>
      <w:r w:rsidR="00D15550" w:rsidRPr="002F7038">
        <w:rPr>
          <w:rFonts w:ascii="Bookman Old Style" w:hAnsi="Bookman Old Style" w:cs="Arial"/>
          <w:lang w:val="nb-NO"/>
        </w:rPr>
        <w:t>d</w:t>
      </w:r>
      <w:r w:rsidR="00BB4EA9" w:rsidRPr="002F7038">
        <w:rPr>
          <w:rFonts w:ascii="Bookman Old Style" w:hAnsi="Bookman Old Style" w:cs="Arial"/>
          <w:lang w:val="nb-NO"/>
        </w:rPr>
        <w:t xml:space="preserve">, dan </w:t>
      </w:r>
      <w:r w:rsidR="00D15550" w:rsidRPr="002F7038">
        <w:rPr>
          <w:rFonts w:ascii="Bookman Old Style" w:hAnsi="Bookman Old Style" w:cs="Footlight MT Light"/>
          <w:bCs/>
          <w:noProof/>
        </w:rPr>
        <w:t>bidang usaha yang tertutup bagi penanaman modal</w:t>
      </w:r>
      <w:r w:rsidR="00BB4EA9" w:rsidRPr="002F7038">
        <w:rPr>
          <w:rFonts w:ascii="Bookman Old Style" w:hAnsi="Bookman Old Style" w:cs="Arial"/>
          <w:lang w:val="nb-NO"/>
        </w:rPr>
        <w:t xml:space="preserve"> sebagaimana </w:t>
      </w:r>
      <w:r w:rsidR="00E33DA0" w:rsidRPr="002F7038">
        <w:rPr>
          <w:rFonts w:ascii="Bookman Old Style" w:hAnsi="Bookman Old Style" w:cs="Arial"/>
          <w:lang w:val="nb-NO"/>
        </w:rPr>
        <w:t xml:space="preserve">pada </w:t>
      </w:r>
      <w:r w:rsidR="00BB4EA9" w:rsidRPr="002F7038">
        <w:rPr>
          <w:rFonts w:ascii="Bookman Old Style" w:hAnsi="Bookman Old Style" w:cs="Arial"/>
          <w:lang w:val="nb-NO"/>
        </w:rPr>
        <w:t xml:space="preserve">ayat (1) huruf </w:t>
      </w:r>
      <w:r w:rsidR="00D15550" w:rsidRPr="002F7038">
        <w:rPr>
          <w:rFonts w:ascii="Bookman Old Style" w:hAnsi="Bookman Old Style" w:cs="Arial"/>
          <w:lang w:val="nb-NO"/>
        </w:rPr>
        <w:t>e</w:t>
      </w:r>
      <w:r w:rsidR="008642D1" w:rsidRPr="002F7038">
        <w:rPr>
          <w:rFonts w:ascii="Bookman Old Style" w:hAnsi="Bookman Old Style" w:cs="Arial"/>
          <w:lang w:val="nb-NO"/>
        </w:rPr>
        <w:t xml:space="preserve"> </w:t>
      </w:r>
      <w:r w:rsidR="00D87046" w:rsidRPr="002F7038">
        <w:rPr>
          <w:rFonts w:ascii="Bookman Old Style" w:hAnsi="Bookman Old Style" w:cs="Arial"/>
          <w:lang w:val="nb-NO"/>
        </w:rPr>
        <w:t>diatur</w:t>
      </w:r>
      <w:r w:rsidR="00E33DA0" w:rsidRPr="002F7038">
        <w:rPr>
          <w:rFonts w:ascii="Bookman Old Style" w:hAnsi="Bookman Old Style" w:cs="Arial"/>
          <w:lang w:val="nb-NO"/>
        </w:rPr>
        <w:t xml:space="preserve"> </w:t>
      </w:r>
      <w:r w:rsidR="000447DA" w:rsidRPr="002F7038">
        <w:rPr>
          <w:rFonts w:ascii="Bookman Old Style" w:hAnsi="Bookman Old Style" w:cs="Arial"/>
          <w:lang w:val="nb-NO"/>
        </w:rPr>
        <w:t xml:space="preserve">sesuai ketentuan </w:t>
      </w:r>
      <w:r w:rsidR="00D87046" w:rsidRPr="002F7038">
        <w:rPr>
          <w:rFonts w:ascii="Bookman Old Style" w:hAnsi="Bookman Old Style" w:cs="Arial"/>
          <w:lang w:val="nb-NO"/>
        </w:rPr>
        <w:t xml:space="preserve">dalam peraturan presiden </w:t>
      </w:r>
      <w:r w:rsidR="008642D1" w:rsidRPr="002F7038">
        <w:rPr>
          <w:rFonts w:ascii="Bookman Old Style" w:hAnsi="Bookman Old Style" w:cs="Arial"/>
          <w:lang w:val="nb-NO"/>
        </w:rPr>
        <w:t>tentang</w:t>
      </w:r>
      <w:r w:rsidR="00D87046" w:rsidRPr="002F7038">
        <w:rPr>
          <w:rFonts w:ascii="Bookman Old Style" w:hAnsi="Bookman Old Style" w:cs="Arial"/>
          <w:lang w:val="nb-NO"/>
        </w:rPr>
        <w:t xml:space="preserve"> </w:t>
      </w:r>
      <w:r w:rsidR="008642D1" w:rsidRPr="002F7038">
        <w:rPr>
          <w:rFonts w:ascii="Bookman Old Style" w:hAnsi="Bookman Old Style" w:cs="Arial"/>
          <w:lang w:val="nb-NO"/>
        </w:rPr>
        <w:t>bidang usaha penanaman modal.</w:t>
      </w:r>
    </w:p>
    <w:p w14:paraId="4E63930A" w14:textId="30CC7634" w:rsidR="00D87046" w:rsidRPr="002F7038" w:rsidRDefault="00245A20" w:rsidP="0067649A">
      <w:pPr>
        <w:pStyle w:val="Style"/>
        <w:numPr>
          <w:ilvl w:val="0"/>
          <w:numId w:val="78"/>
        </w:numPr>
        <w:tabs>
          <w:tab w:val="left" w:pos="2552"/>
        </w:tabs>
        <w:spacing w:line="360" w:lineRule="auto"/>
        <w:ind w:right="23" w:hanging="535"/>
        <w:jc w:val="both"/>
        <w:rPr>
          <w:rFonts w:ascii="Bookman Old Style" w:hAnsi="Bookman Old Style" w:cs="Arial"/>
          <w:lang w:val="nb-NO"/>
        </w:rPr>
      </w:pPr>
      <w:r w:rsidRPr="002F7038">
        <w:rPr>
          <w:rFonts w:ascii="Bookman Old Style" w:hAnsi="Bookman Old Style" w:cs="Arial"/>
          <w:lang w:val="nb-NO"/>
        </w:rPr>
        <w:t>B</w:t>
      </w:r>
      <w:r w:rsidR="008642D1" w:rsidRPr="002F7038">
        <w:rPr>
          <w:rFonts w:ascii="Bookman Old Style" w:hAnsi="Bookman Old Style" w:cs="Arial"/>
          <w:lang w:val="nb-NO"/>
        </w:rPr>
        <w:t xml:space="preserve">idang usaha khusus sebagaimana dimaksud pada ayat (1) huruf </w:t>
      </w:r>
      <w:r w:rsidR="00D15550" w:rsidRPr="002F7038">
        <w:rPr>
          <w:rFonts w:ascii="Bookman Old Style" w:hAnsi="Bookman Old Style" w:cs="Arial"/>
          <w:lang w:val="nb-NO"/>
        </w:rPr>
        <w:t>f</w:t>
      </w:r>
      <w:r w:rsidR="008642D1" w:rsidRPr="002F7038">
        <w:rPr>
          <w:rFonts w:ascii="Bookman Old Style" w:hAnsi="Bookman Old Style" w:cs="Arial"/>
          <w:lang w:val="nb-NO"/>
        </w:rPr>
        <w:t xml:space="preserve"> </w:t>
      </w:r>
      <w:r w:rsidR="00E33DA0" w:rsidRPr="002F7038">
        <w:rPr>
          <w:rFonts w:ascii="Bookman Old Style" w:hAnsi="Bookman Old Style" w:cs="Arial"/>
          <w:lang w:val="nb-NO"/>
        </w:rPr>
        <w:t xml:space="preserve">diatur </w:t>
      </w:r>
      <w:r w:rsidR="008642D1" w:rsidRPr="002F7038">
        <w:rPr>
          <w:rFonts w:ascii="Bookman Old Style" w:hAnsi="Bookman Old Style" w:cs="Arial"/>
          <w:lang w:val="nb-NO"/>
        </w:rPr>
        <w:t>sesuai</w:t>
      </w:r>
      <w:r w:rsidR="00D15550" w:rsidRPr="002F7038">
        <w:rPr>
          <w:rFonts w:ascii="Bookman Old Style" w:hAnsi="Bookman Old Style" w:cs="Arial"/>
          <w:lang w:val="nb-NO"/>
        </w:rPr>
        <w:t xml:space="preserve"> ketentuan</w:t>
      </w:r>
      <w:r w:rsidR="008642D1" w:rsidRPr="002F7038">
        <w:rPr>
          <w:rFonts w:ascii="Bookman Old Style" w:hAnsi="Bookman Old Style" w:cs="Arial"/>
          <w:lang w:val="nb-NO"/>
        </w:rPr>
        <w:t xml:space="preserve"> peraturan perundang-undangan. </w:t>
      </w:r>
    </w:p>
    <w:p w14:paraId="1465F440" w14:textId="2A0C90EB" w:rsidR="00DC7E8D" w:rsidRPr="002F7038" w:rsidRDefault="00DC7E8D" w:rsidP="0067649A">
      <w:pPr>
        <w:pStyle w:val="Style"/>
        <w:tabs>
          <w:tab w:val="left" w:pos="2552"/>
        </w:tabs>
        <w:spacing w:line="360" w:lineRule="auto"/>
        <w:ind w:right="23"/>
        <w:jc w:val="both"/>
        <w:rPr>
          <w:rFonts w:ascii="Bookman Old Style" w:hAnsi="Bookman Old Style" w:cs="Arial"/>
          <w:lang w:val="nb-NO"/>
        </w:rPr>
      </w:pPr>
    </w:p>
    <w:p w14:paraId="165E1FA7" w14:textId="5BC8B3FE" w:rsidR="003F7D03" w:rsidRPr="002F7038" w:rsidRDefault="003F7D03"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 xml:space="preserve">Bagian </w:t>
      </w:r>
      <w:r w:rsidRPr="002F7038">
        <w:rPr>
          <w:rFonts w:ascii="Bookman Old Style" w:hAnsi="Bookman Old Style" w:cs="Arial"/>
          <w:color w:val="auto"/>
          <w:sz w:val="24"/>
          <w:szCs w:val="24"/>
          <w:lang w:val="en-US"/>
        </w:rPr>
        <w:t>Ke</w:t>
      </w:r>
      <w:r w:rsidR="00E33DA0" w:rsidRPr="002F7038">
        <w:rPr>
          <w:rFonts w:ascii="Bookman Old Style" w:hAnsi="Bookman Old Style" w:cs="Arial"/>
          <w:color w:val="auto"/>
          <w:sz w:val="24"/>
          <w:szCs w:val="24"/>
          <w:lang w:val="en-US"/>
        </w:rPr>
        <w:t>tujuh</w:t>
      </w:r>
    </w:p>
    <w:p w14:paraId="49321E29" w14:textId="77777777" w:rsidR="00E33DA0" w:rsidRPr="002F7038" w:rsidRDefault="003F7D03"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lang w:val="en-US"/>
        </w:rPr>
        <w:t xml:space="preserve">Ketentuan </w:t>
      </w:r>
      <w:r w:rsidR="00245A20" w:rsidRPr="002F7038">
        <w:rPr>
          <w:rFonts w:ascii="Bookman Old Style" w:hAnsi="Bookman Old Style" w:cs="Arial"/>
          <w:color w:val="auto"/>
          <w:sz w:val="24"/>
          <w:szCs w:val="24"/>
          <w:lang w:val="en-US"/>
        </w:rPr>
        <w:t>Perizinan Berusaha</w:t>
      </w:r>
      <w:r w:rsidR="00E33DA0" w:rsidRPr="002F7038">
        <w:rPr>
          <w:rFonts w:ascii="Bookman Old Style" w:hAnsi="Bookman Old Style" w:cs="Arial"/>
          <w:color w:val="auto"/>
          <w:sz w:val="24"/>
          <w:szCs w:val="24"/>
          <w:lang w:val="en-US"/>
        </w:rPr>
        <w:t xml:space="preserve"> Berbasis Risiko </w:t>
      </w:r>
    </w:p>
    <w:p w14:paraId="33F1010B" w14:textId="3F3757DA" w:rsidR="003F7D03" w:rsidRPr="002F7038" w:rsidRDefault="00245A20"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lang w:val="en-US"/>
        </w:rPr>
        <w:t xml:space="preserve">Kantor Perwakilan </w:t>
      </w:r>
      <w:r w:rsidR="00425ECA" w:rsidRPr="002F7038">
        <w:rPr>
          <w:rFonts w:ascii="Bookman Old Style" w:hAnsi="Bookman Old Style" w:cs="Arial"/>
          <w:color w:val="auto"/>
          <w:sz w:val="24"/>
          <w:szCs w:val="24"/>
          <w:lang w:val="en-US"/>
        </w:rPr>
        <w:t xml:space="preserve">dan </w:t>
      </w:r>
      <w:r w:rsidR="0020703F" w:rsidRPr="002F7038">
        <w:rPr>
          <w:rFonts w:ascii="Bookman Old Style" w:hAnsi="Bookman Old Style" w:cs="Arial"/>
          <w:color w:val="auto"/>
          <w:sz w:val="24"/>
          <w:szCs w:val="24"/>
          <w:lang w:val="en-US"/>
        </w:rPr>
        <w:t>Badan Usaha</w:t>
      </w:r>
      <w:r w:rsidR="00425ECA" w:rsidRPr="002F7038">
        <w:rPr>
          <w:rFonts w:ascii="Bookman Old Style" w:hAnsi="Bookman Old Style" w:cs="Arial"/>
          <w:color w:val="auto"/>
          <w:sz w:val="24"/>
          <w:szCs w:val="24"/>
          <w:lang w:val="en-US"/>
        </w:rPr>
        <w:t xml:space="preserve"> Luar Negeri </w:t>
      </w:r>
    </w:p>
    <w:p w14:paraId="5AD408EF" w14:textId="77777777" w:rsidR="00661302" w:rsidRPr="002F7038" w:rsidRDefault="00661302" w:rsidP="0067649A">
      <w:pPr>
        <w:pStyle w:val="Style"/>
        <w:tabs>
          <w:tab w:val="left" w:pos="2552"/>
        </w:tabs>
        <w:spacing w:line="360" w:lineRule="auto"/>
        <w:ind w:left="2520" w:right="23"/>
        <w:jc w:val="both"/>
        <w:rPr>
          <w:rFonts w:ascii="Bookman Old Style" w:hAnsi="Bookman Old Style" w:cs="Arial"/>
          <w:lang w:val="nb-NO"/>
        </w:rPr>
      </w:pPr>
    </w:p>
    <w:p w14:paraId="300BAC55" w14:textId="6E60FD53" w:rsidR="00425ECA" w:rsidRPr="002F7038" w:rsidRDefault="00425ECA" w:rsidP="0067649A">
      <w:pPr>
        <w:pStyle w:val="BodyText"/>
        <w:widowControl w:val="0"/>
        <w:tabs>
          <w:tab w:val="left" w:pos="2340"/>
        </w:tabs>
        <w:spacing w:after="0" w:line="360" w:lineRule="auto"/>
        <w:ind w:left="1980" w:right="101"/>
        <w:jc w:val="center"/>
        <w:rPr>
          <w:rFonts w:ascii="Bookman Old Style" w:hAnsi="Bookman Old Style" w:cs="Arial"/>
          <w:sz w:val="24"/>
          <w:szCs w:val="24"/>
          <w:lang w:val="nb-NO"/>
        </w:rPr>
      </w:pPr>
      <w:r w:rsidRPr="002F7038">
        <w:rPr>
          <w:rFonts w:ascii="Bookman Old Style" w:hAnsi="Bookman Old Style" w:cs="Arial"/>
          <w:sz w:val="24"/>
          <w:szCs w:val="24"/>
          <w:lang w:val="nb-NO"/>
        </w:rPr>
        <w:t>Pasal 1</w:t>
      </w:r>
      <w:r w:rsidR="003B1524" w:rsidRPr="002F7038">
        <w:rPr>
          <w:rFonts w:ascii="Bookman Old Style" w:hAnsi="Bookman Old Style" w:cs="Arial"/>
          <w:sz w:val="24"/>
          <w:szCs w:val="24"/>
          <w:lang w:val="nb-NO"/>
        </w:rPr>
        <w:t>6</w:t>
      </w:r>
    </w:p>
    <w:p w14:paraId="4ECFDBBC" w14:textId="6F297C38" w:rsidR="009D6F53" w:rsidRPr="002F7038" w:rsidRDefault="009D6F53" w:rsidP="0067649A">
      <w:pPr>
        <w:pStyle w:val="BodyText"/>
        <w:widowControl w:val="0"/>
        <w:numPr>
          <w:ilvl w:val="0"/>
          <w:numId w:val="118"/>
        </w:numPr>
        <w:tabs>
          <w:tab w:val="left" w:pos="2520"/>
        </w:tabs>
        <w:spacing w:after="0" w:line="360" w:lineRule="auto"/>
        <w:ind w:left="2520" w:right="101" w:hanging="540"/>
        <w:jc w:val="both"/>
        <w:rPr>
          <w:rFonts w:ascii="Bookman Old Style" w:hAnsi="Bookman Old Style" w:cs="Arial"/>
          <w:sz w:val="24"/>
          <w:szCs w:val="24"/>
          <w:lang w:val="nb-NO"/>
        </w:rPr>
      </w:pPr>
      <w:r w:rsidRPr="002F7038">
        <w:rPr>
          <w:rFonts w:ascii="Bookman Old Style" w:hAnsi="Bookman Old Style" w:cs="Arial"/>
          <w:sz w:val="24"/>
          <w:szCs w:val="24"/>
          <w:lang w:val="nb-NO"/>
        </w:rPr>
        <w:t xml:space="preserve">Kantor Perwakilan sebagaimana dimaksud </w:t>
      </w:r>
      <w:r w:rsidR="00A473C6" w:rsidRPr="002F7038">
        <w:rPr>
          <w:rFonts w:ascii="Bookman Old Style" w:hAnsi="Bookman Old Style" w:cs="Arial"/>
          <w:sz w:val="24"/>
          <w:szCs w:val="24"/>
          <w:lang w:val="nb-NO"/>
        </w:rPr>
        <w:t>dalam</w:t>
      </w:r>
      <w:r w:rsidRPr="002F7038">
        <w:rPr>
          <w:rFonts w:ascii="Bookman Old Style" w:hAnsi="Bookman Old Style" w:cs="Arial"/>
          <w:sz w:val="24"/>
          <w:szCs w:val="24"/>
          <w:lang w:val="nb-NO"/>
        </w:rPr>
        <w:t xml:space="preserve"> Pasal </w:t>
      </w:r>
      <w:r w:rsidR="00FA6FA5" w:rsidRPr="002F7038">
        <w:rPr>
          <w:rFonts w:ascii="Bookman Old Style" w:hAnsi="Bookman Old Style" w:cs="Arial"/>
          <w:sz w:val="24"/>
          <w:szCs w:val="24"/>
          <w:lang w:val="nb-NO"/>
        </w:rPr>
        <w:t xml:space="preserve">9 </w:t>
      </w:r>
      <w:r w:rsidRPr="002F7038">
        <w:rPr>
          <w:rFonts w:ascii="Bookman Old Style" w:hAnsi="Bookman Old Style" w:cs="Arial"/>
          <w:sz w:val="24"/>
          <w:szCs w:val="24"/>
          <w:lang w:val="nb-NO"/>
        </w:rPr>
        <w:t>ayat (</w:t>
      </w:r>
      <w:r w:rsidR="00A05E31" w:rsidRPr="002F7038">
        <w:rPr>
          <w:rFonts w:ascii="Bookman Old Style" w:hAnsi="Bookman Old Style" w:cs="Arial"/>
          <w:sz w:val="24"/>
          <w:szCs w:val="24"/>
          <w:lang w:val="nb-NO"/>
        </w:rPr>
        <w:t>1</w:t>
      </w:r>
      <w:r w:rsidRPr="002F7038">
        <w:rPr>
          <w:rFonts w:ascii="Bookman Old Style" w:hAnsi="Bookman Old Style" w:cs="Arial"/>
          <w:sz w:val="24"/>
          <w:szCs w:val="24"/>
          <w:lang w:val="nb-NO"/>
        </w:rPr>
        <w:t>)</w:t>
      </w:r>
      <w:r w:rsidR="00A05E31" w:rsidRPr="002F7038">
        <w:rPr>
          <w:rFonts w:ascii="Bookman Old Style" w:hAnsi="Bookman Old Style" w:cs="Arial"/>
          <w:sz w:val="24"/>
          <w:szCs w:val="24"/>
          <w:lang w:val="nb-NO"/>
        </w:rPr>
        <w:t xml:space="preserve"> huruf c</w:t>
      </w:r>
      <w:r w:rsidRPr="002F7038">
        <w:rPr>
          <w:rFonts w:ascii="Bookman Old Style" w:hAnsi="Bookman Old Style" w:cs="Arial"/>
          <w:sz w:val="24"/>
          <w:szCs w:val="24"/>
          <w:lang w:val="nb-NO"/>
        </w:rPr>
        <w:t xml:space="preserve"> dan </w:t>
      </w:r>
      <w:r w:rsidR="0020703F" w:rsidRPr="002F7038">
        <w:rPr>
          <w:rFonts w:ascii="Bookman Old Style" w:hAnsi="Bookman Old Style" w:cs="Arial"/>
          <w:sz w:val="24"/>
          <w:szCs w:val="24"/>
          <w:lang w:val="nb-NO"/>
        </w:rPr>
        <w:t>badan usaha</w:t>
      </w:r>
      <w:r w:rsidRPr="002F7038">
        <w:rPr>
          <w:rFonts w:ascii="Bookman Old Style" w:hAnsi="Bookman Old Style" w:cs="Arial"/>
          <w:sz w:val="24"/>
          <w:szCs w:val="24"/>
          <w:lang w:val="nb-NO"/>
        </w:rPr>
        <w:t xml:space="preserve"> </w:t>
      </w:r>
      <w:r w:rsidR="000447DA" w:rsidRPr="002F7038">
        <w:rPr>
          <w:rFonts w:ascii="Bookman Old Style" w:hAnsi="Bookman Old Style" w:cs="Arial"/>
          <w:sz w:val="24"/>
          <w:szCs w:val="24"/>
          <w:lang w:val="nb-NO"/>
        </w:rPr>
        <w:t>l</w:t>
      </w:r>
      <w:r w:rsidRPr="002F7038">
        <w:rPr>
          <w:rFonts w:ascii="Bookman Old Style" w:hAnsi="Bookman Old Style" w:cs="Arial"/>
          <w:sz w:val="24"/>
          <w:szCs w:val="24"/>
          <w:lang w:val="nb-NO"/>
        </w:rPr>
        <w:t xml:space="preserve">uar </w:t>
      </w:r>
      <w:r w:rsidR="000447DA" w:rsidRPr="002F7038">
        <w:rPr>
          <w:rFonts w:ascii="Bookman Old Style" w:hAnsi="Bookman Old Style" w:cs="Arial"/>
          <w:sz w:val="24"/>
          <w:szCs w:val="24"/>
          <w:lang w:val="nb-NO"/>
        </w:rPr>
        <w:t>n</w:t>
      </w:r>
      <w:r w:rsidRPr="002F7038">
        <w:rPr>
          <w:rFonts w:ascii="Bookman Old Style" w:hAnsi="Bookman Old Style" w:cs="Arial"/>
          <w:sz w:val="24"/>
          <w:szCs w:val="24"/>
          <w:lang w:val="nb-NO"/>
        </w:rPr>
        <w:t>egeri</w:t>
      </w:r>
      <w:r w:rsidR="002A1533" w:rsidRPr="002F7038">
        <w:rPr>
          <w:rFonts w:ascii="Bookman Old Style" w:hAnsi="Bookman Old Style" w:cs="Arial"/>
          <w:sz w:val="24"/>
          <w:szCs w:val="24"/>
          <w:lang w:val="nb-NO"/>
        </w:rPr>
        <w:t xml:space="preserve"> sebagaimana dimaksud </w:t>
      </w:r>
      <w:r w:rsidR="000447DA" w:rsidRPr="002F7038">
        <w:rPr>
          <w:rFonts w:ascii="Bookman Old Style" w:hAnsi="Bookman Old Style" w:cs="Arial"/>
          <w:sz w:val="24"/>
          <w:szCs w:val="24"/>
          <w:lang w:val="nb-NO"/>
        </w:rPr>
        <w:t xml:space="preserve">dalam </w:t>
      </w:r>
      <w:r w:rsidR="002A1533" w:rsidRPr="002F7038">
        <w:rPr>
          <w:rFonts w:ascii="Bookman Old Style" w:hAnsi="Bookman Old Style" w:cs="Arial"/>
          <w:sz w:val="24"/>
          <w:szCs w:val="24"/>
          <w:lang w:val="nb-NO"/>
        </w:rPr>
        <w:t xml:space="preserve">Pasal </w:t>
      </w:r>
      <w:r w:rsidR="00FA6FA5" w:rsidRPr="002F7038">
        <w:rPr>
          <w:rFonts w:ascii="Bookman Old Style" w:hAnsi="Bookman Old Style" w:cs="Arial"/>
          <w:sz w:val="24"/>
          <w:szCs w:val="24"/>
          <w:lang w:val="nb-NO"/>
        </w:rPr>
        <w:t xml:space="preserve">9 </w:t>
      </w:r>
      <w:r w:rsidR="002A1533" w:rsidRPr="002F7038">
        <w:rPr>
          <w:rFonts w:ascii="Bookman Old Style" w:hAnsi="Bookman Old Style" w:cs="Arial"/>
          <w:sz w:val="24"/>
          <w:szCs w:val="24"/>
          <w:lang w:val="nb-NO"/>
        </w:rPr>
        <w:t xml:space="preserve">ayat (1) </w:t>
      </w:r>
      <w:r w:rsidR="00A05E31" w:rsidRPr="002F7038">
        <w:rPr>
          <w:rFonts w:ascii="Bookman Old Style" w:hAnsi="Bookman Old Style" w:cs="Arial"/>
          <w:sz w:val="24"/>
          <w:szCs w:val="24"/>
          <w:lang w:val="nb-NO"/>
        </w:rPr>
        <w:t xml:space="preserve">huruf d </w:t>
      </w:r>
      <w:r w:rsidR="002A1533" w:rsidRPr="002F7038">
        <w:rPr>
          <w:rFonts w:ascii="Bookman Old Style" w:hAnsi="Bookman Old Style" w:cs="Arial"/>
          <w:sz w:val="24"/>
          <w:szCs w:val="24"/>
          <w:lang w:val="nb-NO"/>
        </w:rPr>
        <w:t xml:space="preserve">mengikuti ketentuan </w:t>
      </w:r>
      <w:r w:rsidR="00894A7C" w:rsidRPr="002F7038">
        <w:rPr>
          <w:rFonts w:ascii="Bookman Old Style" w:hAnsi="Bookman Old Style" w:cs="Arial"/>
          <w:sz w:val="24"/>
          <w:szCs w:val="24"/>
          <w:lang w:val="nb-NO"/>
        </w:rPr>
        <w:t>Perizinan Berusaha Berbasis Risiko</w:t>
      </w:r>
      <w:r w:rsidRPr="002F7038">
        <w:rPr>
          <w:rFonts w:ascii="Bookman Old Style" w:hAnsi="Bookman Old Style" w:cs="Arial"/>
          <w:sz w:val="24"/>
          <w:szCs w:val="24"/>
          <w:lang w:val="nb-NO"/>
        </w:rPr>
        <w:t xml:space="preserve"> sesuai ketentuan peraturan perundangan-undangan.</w:t>
      </w:r>
    </w:p>
    <w:p w14:paraId="445F9BB2" w14:textId="61CAAAED" w:rsidR="00425ECA" w:rsidRPr="002F7038" w:rsidRDefault="00894A7C" w:rsidP="0067649A">
      <w:pPr>
        <w:pStyle w:val="BodyText"/>
        <w:widowControl w:val="0"/>
        <w:numPr>
          <w:ilvl w:val="0"/>
          <w:numId w:val="118"/>
        </w:numPr>
        <w:tabs>
          <w:tab w:val="left" w:pos="2520"/>
        </w:tabs>
        <w:spacing w:after="0" w:line="360" w:lineRule="auto"/>
        <w:ind w:left="2520" w:right="101" w:hanging="540"/>
        <w:jc w:val="both"/>
        <w:rPr>
          <w:rFonts w:ascii="Bookman Old Style" w:hAnsi="Bookman Old Style" w:cs="Arial"/>
          <w:sz w:val="24"/>
          <w:szCs w:val="24"/>
          <w:lang w:val="nb-NO"/>
        </w:rPr>
      </w:pPr>
      <w:r w:rsidRPr="002F7038">
        <w:rPr>
          <w:rFonts w:ascii="Bookman Old Style" w:hAnsi="Bookman Old Style" w:cs="Arial"/>
          <w:sz w:val="24"/>
          <w:szCs w:val="24"/>
          <w:lang w:val="nb-NO"/>
        </w:rPr>
        <w:t>Perizinan Berusaha Berbasis Risiko</w:t>
      </w:r>
      <w:r w:rsidR="006D0AAE" w:rsidRPr="002F7038">
        <w:rPr>
          <w:rFonts w:ascii="Bookman Old Style" w:hAnsi="Bookman Old Style" w:cs="Arial"/>
          <w:sz w:val="24"/>
          <w:szCs w:val="24"/>
          <w:lang w:val="nb-NO"/>
        </w:rPr>
        <w:t xml:space="preserve"> sebagaimana dimaksud pada ayat (1)</w:t>
      </w:r>
      <w:r w:rsidR="00A05E31" w:rsidRPr="002F7038">
        <w:rPr>
          <w:rFonts w:ascii="Bookman Old Style" w:hAnsi="Bookman Old Style" w:cs="Arial"/>
          <w:sz w:val="24"/>
          <w:szCs w:val="24"/>
          <w:lang w:val="nb-NO"/>
        </w:rPr>
        <w:t xml:space="preserve"> </w:t>
      </w:r>
      <w:r w:rsidR="00425ECA" w:rsidRPr="002F7038">
        <w:rPr>
          <w:rFonts w:ascii="Bookman Old Style" w:hAnsi="Bookman Old Style" w:cs="Arial"/>
          <w:sz w:val="24"/>
          <w:szCs w:val="24"/>
          <w:lang w:val="nb-NO"/>
        </w:rPr>
        <w:t xml:space="preserve">diajukan melalui </w:t>
      </w:r>
      <w:r w:rsidR="005E70EB" w:rsidRPr="002F7038">
        <w:rPr>
          <w:rFonts w:ascii="Bookman Old Style" w:hAnsi="Bookman Old Style" w:cs="Arial"/>
          <w:sz w:val="24"/>
          <w:szCs w:val="24"/>
          <w:lang w:val="nb-NO"/>
        </w:rPr>
        <w:t>Sistem OSS</w:t>
      </w:r>
      <w:r w:rsidR="00425ECA" w:rsidRPr="002F7038">
        <w:rPr>
          <w:rFonts w:ascii="Bookman Old Style" w:hAnsi="Bookman Old Style" w:cs="Arial"/>
          <w:sz w:val="24"/>
          <w:szCs w:val="24"/>
          <w:lang w:val="nb-NO"/>
        </w:rPr>
        <w:t>.</w:t>
      </w:r>
    </w:p>
    <w:p w14:paraId="69280EC4" w14:textId="258F53ED" w:rsidR="003F7D03" w:rsidRPr="002F7038" w:rsidRDefault="000046B2" w:rsidP="0067649A">
      <w:pPr>
        <w:pStyle w:val="BodyText"/>
        <w:widowControl w:val="0"/>
        <w:numPr>
          <w:ilvl w:val="0"/>
          <w:numId w:val="118"/>
        </w:numPr>
        <w:tabs>
          <w:tab w:val="left" w:pos="2520"/>
        </w:tabs>
        <w:spacing w:after="0" w:line="360" w:lineRule="auto"/>
        <w:ind w:left="2520" w:right="101" w:hanging="540"/>
        <w:jc w:val="both"/>
        <w:rPr>
          <w:rFonts w:ascii="Bookman Old Style" w:hAnsi="Bookman Old Style" w:cs="Arial"/>
          <w:sz w:val="24"/>
          <w:szCs w:val="24"/>
          <w:lang w:val="nb-NO"/>
        </w:rPr>
      </w:pPr>
      <w:r w:rsidRPr="002F7038">
        <w:rPr>
          <w:rFonts w:ascii="Bookman Old Style" w:hAnsi="Bookman Old Style" w:cs="Arial"/>
          <w:sz w:val="24"/>
          <w:szCs w:val="24"/>
          <w:lang w:val="nb-NO"/>
        </w:rPr>
        <w:t>Terhadap</w:t>
      </w:r>
      <w:r w:rsidR="00A05E31" w:rsidRPr="002F7038">
        <w:rPr>
          <w:rFonts w:ascii="Bookman Old Style" w:hAnsi="Bookman Old Style" w:cs="Arial"/>
          <w:sz w:val="24"/>
          <w:szCs w:val="24"/>
          <w:lang w:val="nb-NO"/>
        </w:rPr>
        <w:t xml:space="preserve"> kantor perwakilan </w:t>
      </w:r>
      <w:r w:rsidR="007F5B69" w:rsidRPr="002F7038">
        <w:rPr>
          <w:rFonts w:ascii="Bookman Old Style" w:hAnsi="Bookman Old Style" w:cs="Arial"/>
          <w:sz w:val="24"/>
          <w:szCs w:val="24"/>
          <w:lang w:val="nb-NO"/>
        </w:rPr>
        <w:t>perusahaan asing</w:t>
      </w:r>
      <w:r w:rsidR="003C5EA5" w:rsidRPr="002F7038">
        <w:rPr>
          <w:rFonts w:ascii="Bookman Old Style" w:hAnsi="Bookman Old Style" w:cs="Arial"/>
          <w:sz w:val="24"/>
          <w:szCs w:val="24"/>
          <w:lang w:val="nb-NO"/>
        </w:rPr>
        <w:t xml:space="preserve"> </w:t>
      </w:r>
      <w:r w:rsidR="00A05E31" w:rsidRPr="002F7038">
        <w:rPr>
          <w:rFonts w:ascii="Bookman Old Style" w:hAnsi="Bookman Old Style" w:cs="Arial"/>
          <w:sz w:val="24"/>
          <w:szCs w:val="24"/>
          <w:lang w:val="nb-NO"/>
        </w:rPr>
        <w:t xml:space="preserve">sebagaimana dimaksud dalam </w:t>
      </w:r>
      <w:r w:rsidR="007F5B69" w:rsidRPr="002F7038">
        <w:rPr>
          <w:rFonts w:ascii="Bookman Old Style" w:hAnsi="Bookman Old Style" w:cs="Arial"/>
          <w:sz w:val="24"/>
          <w:szCs w:val="24"/>
          <w:lang w:val="nb-NO"/>
        </w:rPr>
        <w:t>P</w:t>
      </w:r>
      <w:r w:rsidR="00A05E31" w:rsidRPr="002F7038">
        <w:rPr>
          <w:rFonts w:ascii="Bookman Old Style" w:hAnsi="Bookman Old Style" w:cs="Arial"/>
          <w:sz w:val="24"/>
          <w:szCs w:val="24"/>
          <w:lang w:val="nb-NO"/>
        </w:rPr>
        <w:t xml:space="preserve">asal </w:t>
      </w:r>
      <w:r w:rsidR="00FA6FA5" w:rsidRPr="002F7038">
        <w:rPr>
          <w:rFonts w:ascii="Bookman Old Style" w:hAnsi="Bookman Old Style" w:cs="Arial"/>
          <w:sz w:val="24"/>
          <w:szCs w:val="24"/>
          <w:lang w:val="nb-NO"/>
        </w:rPr>
        <w:t xml:space="preserve">9 </w:t>
      </w:r>
      <w:r w:rsidR="00A05E31" w:rsidRPr="002F7038">
        <w:rPr>
          <w:rFonts w:ascii="Bookman Old Style" w:hAnsi="Bookman Old Style" w:cs="Arial"/>
          <w:sz w:val="24"/>
          <w:szCs w:val="24"/>
          <w:lang w:val="nb-NO"/>
        </w:rPr>
        <w:t>ayat (</w:t>
      </w:r>
      <w:r w:rsidR="006D0AAE" w:rsidRPr="002F7038">
        <w:rPr>
          <w:rFonts w:ascii="Bookman Old Style" w:hAnsi="Bookman Old Style" w:cs="Arial"/>
          <w:sz w:val="24"/>
          <w:szCs w:val="24"/>
          <w:lang w:val="nb-NO"/>
        </w:rPr>
        <w:t>1</w:t>
      </w:r>
      <w:r w:rsidR="007F5B69" w:rsidRPr="002F7038">
        <w:rPr>
          <w:rFonts w:ascii="Bookman Old Style" w:hAnsi="Bookman Old Style" w:cs="Arial"/>
          <w:sz w:val="24"/>
          <w:szCs w:val="24"/>
          <w:lang w:val="nb-NO"/>
        </w:rPr>
        <w:t>0</w:t>
      </w:r>
      <w:r w:rsidR="00A05E31" w:rsidRPr="002F7038">
        <w:rPr>
          <w:rFonts w:ascii="Bookman Old Style" w:hAnsi="Bookman Old Style" w:cs="Arial"/>
          <w:sz w:val="24"/>
          <w:szCs w:val="24"/>
          <w:lang w:val="nb-NO"/>
        </w:rPr>
        <w:t>)</w:t>
      </w:r>
      <w:r w:rsidR="006D0AAE" w:rsidRPr="002F7038">
        <w:rPr>
          <w:rFonts w:ascii="Bookman Old Style" w:hAnsi="Bookman Old Style" w:cs="Arial"/>
          <w:sz w:val="24"/>
          <w:szCs w:val="24"/>
          <w:lang w:val="nb-NO"/>
        </w:rPr>
        <w:t xml:space="preserve"> </w:t>
      </w:r>
      <w:r w:rsidR="000447DA" w:rsidRPr="002F7038">
        <w:rPr>
          <w:rFonts w:ascii="Bookman Old Style" w:hAnsi="Bookman Old Style" w:cs="Arial"/>
          <w:sz w:val="24"/>
          <w:szCs w:val="24"/>
          <w:lang w:val="nb-NO"/>
        </w:rPr>
        <w:t xml:space="preserve">    </w:t>
      </w:r>
      <w:r w:rsidR="006D0AAE" w:rsidRPr="002F7038">
        <w:rPr>
          <w:rFonts w:ascii="Bookman Old Style" w:hAnsi="Bookman Old Style" w:cs="Arial"/>
          <w:sz w:val="24"/>
          <w:szCs w:val="24"/>
          <w:lang w:val="nb-NO"/>
        </w:rPr>
        <w:t xml:space="preserve">huruf </w:t>
      </w:r>
      <w:r w:rsidR="007F5B69" w:rsidRPr="002F7038">
        <w:rPr>
          <w:rFonts w:ascii="Bookman Old Style" w:hAnsi="Bookman Old Style" w:cs="Arial"/>
          <w:sz w:val="24"/>
          <w:szCs w:val="24"/>
          <w:lang w:val="nb-NO"/>
        </w:rPr>
        <w:t>b</w:t>
      </w:r>
      <w:r w:rsidR="00A05E31" w:rsidRPr="002F7038">
        <w:rPr>
          <w:rFonts w:ascii="Bookman Old Style" w:hAnsi="Bookman Old Style" w:cs="Arial"/>
          <w:sz w:val="24"/>
          <w:szCs w:val="24"/>
          <w:lang w:val="nb-NO"/>
        </w:rPr>
        <w:t>,</w:t>
      </w:r>
      <w:r w:rsidR="003F7D03" w:rsidRPr="002F7038">
        <w:rPr>
          <w:rFonts w:ascii="Bookman Old Style" w:hAnsi="Bookman Old Style" w:cs="Arial"/>
          <w:sz w:val="24"/>
          <w:szCs w:val="24"/>
          <w:lang w:val="nb-NO"/>
        </w:rPr>
        <w:t xml:space="preserve"> </w:t>
      </w:r>
      <w:r w:rsidR="00A05E31" w:rsidRPr="002F7038">
        <w:rPr>
          <w:rFonts w:ascii="Bookman Old Style" w:hAnsi="Bookman Old Style" w:cs="Arial"/>
          <w:sz w:val="24"/>
          <w:szCs w:val="24"/>
          <w:lang w:val="nb-NO"/>
        </w:rPr>
        <w:t>berlaku ketentuan pembatasan sebagai berikut</w:t>
      </w:r>
      <w:r w:rsidR="003F7D03" w:rsidRPr="002F7038">
        <w:rPr>
          <w:rFonts w:ascii="Bookman Old Style" w:hAnsi="Bookman Old Style" w:cs="Arial"/>
          <w:sz w:val="24"/>
          <w:szCs w:val="24"/>
          <w:lang w:val="nb-NO"/>
        </w:rPr>
        <w:t xml:space="preserve">: </w:t>
      </w:r>
    </w:p>
    <w:p w14:paraId="1D6CC1FB" w14:textId="074BFF7C" w:rsidR="00E00F38" w:rsidRPr="002F7038" w:rsidRDefault="003F7D03" w:rsidP="0067649A">
      <w:pPr>
        <w:pStyle w:val="BodyText"/>
        <w:widowControl w:val="0"/>
        <w:numPr>
          <w:ilvl w:val="0"/>
          <w:numId w:val="93"/>
        </w:numPr>
        <w:spacing w:after="0" w:line="360" w:lineRule="auto"/>
        <w:ind w:left="3119" w:right="101" w:hanging="567"/>
        <w:jc w:val="both"/>
        <w:rPr>
          <w:rFonts w:ascii="Bookman Old Style" w:hAnsi="Bookman Old Style"/>
          <w:sz w:val="24"/>
          <w:szCs w:val="24"/>
        </w:rPr>
      </w:pPr>
      <w:r w:rsidRPr="002F7038">
        <w:rPr>
          <w:rFonts w:ascii="Bookman Old Style" w:hAnsi="Bookman Old Style"/>
          <w:sz w:val="24"/>
          <w:szCs w:val="24"/>
        </w:rPr>
        <w:t xml:space="preserve">sebagai pengawas, penghubung, koordinator, dan mengurus kepentingan perusahaan atau perusahaan-perusahaan afiliasinya; </w:t>
      </w:r>
    </w:p>
    <w:p w14:paraId="3A9155F0" w14:textId="537A3D8E" w:rsidR="00E00F38" w:rsidRDefault="003F7D03" w:rsidP="0067649A">
      <w:pPr>
        <w:pStyle w:val="BodyText"/>
        <w:widowControl w:val="0"/>
        <w:numPr>
          <w:ilvl w:val="0"/>
          <w:numId w:val="93"/>
        </w:numPr>
        <w:spacing w:after="0" w:line="360" w:lineRule="auto"/>
        <w:ind w:left="3119" w:right="101" w:hanging="567"/>
        <w:jc w:val="both"/>
        <w:rPr>
          <w:rFonts w:ascii="Bookman Old Style" w:hAnsi="Bookman Old Style"/>
          <w:sz w:val="24"/>
          <w:szCs w:val="24"/>
        </w:rPr>
      </w:pPr>
      <w:r w:rsidRPr="002F7038">
        <w:rPr>
          <w:rFonts w:ascii="Bookman Old Style" w:hAnsi="Bookman Old Style"/>
          <w:sz w:val="24"/>
          <w:szCs w:val="24"/>
        </w:rPr>
        <w:t xml:space="preserve">mempersiapkan pendirian dan </w:t>
      </w:r>
      <w:r w:rsidR="00565F0F" w:rsidRPr="002F7038">
        <w:rPr>
          <w:rFonts w:ascii="Bookman Old Style" w:hAnsi="Bookman Old Style"/>
          <w:sz w:val="24"/>
          <w:szCs w:val="24"/>
        </w:rPr>
        <w:t>Pengembangan Usaha</w:t>
      </w:r>
      <w:r w:rsidRPr="002F7038">
        <w:rPr>
          <w:rFonts w:ascii="Bookman Old Style" w:hAnsi="Bookman Old Style"/>
          <w:sz w:val="24"/>
          <w:szCs w:val="24"/>
        </w:rPr>
        <w:t xml:space="preserve"> perusahaan PMA di Indonesia atau di negara lain dan Indonesia; </w:t>
      </w:r>
    </w:p>
    <w:p w14:paraId="7E6F4D56" w14:textId="77777777" w:rsidR="002F7038" w:rsidRPr="002F7038" w:rsidRDefault="002F7038" w:rsidP="002F7038">
      <w:pPr>
        <w:pStyle w:val="BodyText"/>
        <w:widowControl w:val="0"/>
        <w:spacing w:after="0" w:line="360" w:lineRule="auto"/>
        <w:ind w:left="3119" w:right="101"/>
        <w:jc w:val="both"/>
        <w:rPr>
          <w:rFonts w:ascii="Bookman Old Style" w:hAnsi="Bookman Old Style"/>
          <w:sz w:val="24"/>
          <w:szCs w:val="24"/>
        </w:rPr>
      </w:pPr>
    </w:p>
    <w:p w14:paraId="36213CFA" w14:textId="35D664C7" w:rsidR="00E00F38" w:rsidRPr="002F7038" w:rsidRDefault="003F7D03" w:rsidP="0067649A">
      <w:pPr>
        <w:pStyle w:val="BodyText"/>
        <w:widowControl w:val="0"/>
        <w:numPr>
          <w:ilvl w:val="0"/>
          <w:numId w:val="93"/>
        </w:numPr>
        <w:spacing w:after="0" w:line="360" w:lineRule="auto"/>
        <w:ind w:left="3119" w:right="101" w:hanging="567"/>
        <w:jc w:val="both"/>
        <w:rPr>
          <w:rFonts w:ascii="Bookman Old Style" w:hAnsi="Bookman Old Style"/>
          <w:sz w:val="24"/>
          <w:szCs w:val="24"/>
        </w:rPr>
      </w:pPr>
      <w:r w:rsidRPr="002F7038">
        <w:rPr>
          <w:rFonts w:ascii="Bookman Old Style" w:hAnsi="Bookman Old Style"/>
          <w:sz w:val="24"/>
          <w:szCs w:val="24"/>
        </w:rPr>
        <w:lastRenderedPageBreak/>
        <w:t>berlokasi di gedung perkantoran di ibu kota provinsi</w:t>
      </w:r>
      <w:r w:rsidR="0043658B" w:rsidRPr="002F7038">
        <w:rPr>
          <w:rFonts w:ascii="Bookman Old Style" w:hAnsi="Bookman Old Style"/>
          <w:sz w:val="24"/>
          <w:szCs w:val="24"/>
        </w:rPr>
        <w:t xml:space="preserve">; </w:t>
      </w:r>
    </w:p>
    <w:p w14:paraId="51266CA3" w14:textId="745A9707" w:rsidR="00E00F38" w:rsidRPr="002F7038" w:rsidRDefault="003F7D03" w:rsidP="0067649A">
      <w:pPr>
        <w:pStyle w:val="BodyText"/>
        <w:widowControl w:val="0"/>
        <w:numPr>
          <w:ilvl w:val="0"/>
          <w:numId w:val="93"/>
        </w:numPr>
        <w:spacing w:after="0" w:line="360" w:lineRule="auto"/>
        <w:ind w:left="3119" w:right="101" w:hanging="567"/>
        <w:jc w:val="both"/>
        <w:rPr>
          <w:rFonts w:ascii="Bookman Old Style" w:hAnsi="Bookman Old Style"/>
          <w:sz w:val="24"/>
          <w:szCs w:val="24"/>
          <w:lang w:val="en-US"/>
        </w:rPr>
      </w:pPr>
      <w:r w:rsidRPr="002F7038">
        <w:rPr>
          <w:rFonts w:ascii="Bookman Old Style" w:hAnsi="Bookman Old Style"/>
          <w:sz w:val="24"/>
          <w:szCs w:val="24"/>
        </w:rPr>
        <w:t>tidak mencari sesuatu penghasilan dari sumber di Indonesia termasuk tidak dibenarkan melaksanakan kegiatan atau melakukan sesuatu perikatan/ transaksi penjualan dan pembelian barang atau jasa komersial dengan perusahaan atau perorangan di dalam negeri; dan</w:t>
      </w:r>
      <w:r w:rsidRPr="002F7038">
        <w:rPr>
          <w:rFonts w:ascii="Bookman Old Style" w:hAnsi="Bookman Old Style"/>
          <w:sz w:val="24"/>
          <w:szCs w:val="24"/>
          <w:lang w:val="en-US"/>
        </w:rPr>
        <w:t xml:space="preserve"> </w:t>
      </w:r>
    </w:p>
    <w:p w14:paraId="79491DD7" w14:textId="07FF90BB" w:rsidR="00816549" w:rsidRPr="002F7038" w:rsidRDefault="003F7D03" w:rsidP="002F7038">
      <w:pPr>
        <w:pStyle w:val="BodyText"/>
        <w:widowControl w:val="0"/>
        <w:numPr>
          <w:ilvl w:val="0"/>
          <w:numId w:val="93"/>
        </w:numPr>
        <w:spacing w:after="0" w:line="360" w:lineRule="auto"/>
        <w:ind w:left="3119" w:right="101" w:hanging="567"/>
        <w:jc w:val="both"/>
        <w:rPr>
          <w:rFonts w:ascii="Bookman Old Style" w:hAnsi="Bookman Old Style" w:cs="Arial"/>
          <w:sz w:val="24"/>
          <w:szCs w:val="24"/>
          <w:lang w:val="nb-NO"/>
        </w:rPr>
      </w:pPr>
      <w:r w:rsidRPr="002F7038">
        <w:rPr>
          <w:rFonts w:ascii="Bookman Old Style" w:hAnsi="Bookman Old Style"/>
          <w:sz w:val="24"/>
          <w:szCs w:val="24"/>
        </w:rPr>
        <w:t>tidak ikut serta dalam bentuk apapun dalam pengelolaan sesuatu perusahaan, anak perusahaan atau cabang perusahaan yang ada di Indonesia.</w:t>
      </w:r>
    </w:p>
    <w:p w14:paraId="7E210BCE" w14:textId="339A4A06" w:rsidR="003F7D03" w:rsidRPr="002F7038" w:rsidRDefault="003F7D03" w:rsidP="0067649A">
      <w:pPr>
        <w:pStyle w:val="BodyText"/>
        <w:widowControl w:val="0"/>
        <w:numPr>
          <w:ilvl w:val="0"/>
          <w:numId w:val="118"/>
        </w:numPr>
        <w:tabs>
          <w:tab w:val="left" w:pos="2520"/>
        </w:tabs>
        <w:spacing w:after="0" w:line="360" w:lineRule="auto"/>
        <w:ind w:left="2520" w:right="101" w:hanging="540"/>
        <w:jc w:val="both"/>
        <w:rPr>
          <w:rFonts w:ascii="Bookman Old Style" w:hAnsi="Bookman Old Style" w:cs="Arial"/>
          <w:sz w:val="24"/>
          <w:szCs w:val="24"/>
          <w:lang w:val="nb-NO"/>
        </w:rPr>
      </w:pPr>
      <w:r w:rsidRPr="002F7038">
        <w:rPr>
          <w:rFonts w:ascii="Bookman Old Style" w:hAnsi="Bookman Old Style" w:cs="Arial"/>
          <w:sz w:val="24"/>
          <w:szCs w:val="24"/>
          <w:lang w:val="nb-NO"/>
        </w:rPr>
        <w:t xml:space="preserve">Kepala </w:t>
      </w:r>
      <w:r w:rsidR="00E33DA0" w:rsidRPr="002F7038">
        <w:rPr>
          <w:rFonts w:ascii="Bookman Old Style" w:hAnsi="Bookman Old Style" w:cs="Arial"/>
          <w:sz w:val="24"/>
          <w:szCs w:val="24"/>
          <w:lang w:val="nb-NO"/>
        </w:rPr>
        <w:t>perwakilan perusahaan asing</w:t>
      </w:r>
      <w:r w:rsidRPr="002F7038">
        <w:rPr>
          <w:rFonts w:ascii="Bookman Old Style" w:hAnsi="Bookman Old Style" w:cs="Arial"/>
          <w:sz w:val="24"/>
          <w:szCs w:val="24"/>
          <w:lang w:val="nb-NO"/>
        </w:rPr>
        <w:t xml:space="preserve"> harus bertempat tinggal di Indonesia, bertanggung jawab penuh atas kelancaran jalannya </w:t>
      </w:r>
      <w:r w:rsidR="00E33DA0" w:rsidRPr="002F7038">
        <w:rPr>
          <w:rFonts w:ascii="Bookman Old Style" w:hAnsi="Bookman Old Style" w:cs="Arial"/>
          <w:sz w:val="24"/>
          <w:szCs w:val="24"/>
          <w:lang w:val="nb-NO"/>
        </w:rPr>
        <w:t>k</w:t>
      </w:r>
      <w:r w:rsidRPr="002F7038">
        <w:rPr>
          <w:rFonts w:ascii="Bookman Old Style" w:hAnsi="Bookman Old Style" w:cs="Arial"/>
          <w:sz w:val="24"/>
          <w:szCs w:val="24"/>
          <w:lang w:val="nb-NO"/>
        </w:rPr>
        <w:t xml:space="preserve">antor, tidak dibenarkan melakukan kegiatan di luar kegiatan </w:t>
      </w:r>
      <w:r w:rsidR="00E33DA0" w:rsidRPr="002F7038">
        <w:rPr>
          <w:rFonts w:ascii="Bookman Old Style" w:hAnsi="Bookman Old Style" w:cs="Arial"/>
          <w:sz w:val="24"/>
          <w:szCs w:val="24"/>
          <w:lang w:val="nb-NO"/>
        </w:rPr>
        <w:t>perwakilan perusahaan asing</w:t>
      </w:r>
      <w:r w:rsidRPr="002F7038">
        <w:rPr>
          <w:rFonts w:ascii="Bookman Old Style" w:hAnsi="Bookman Old Style" w:cs="Arial"/>
          <w:sz w:val="24"/>
          <w:szCs w:val="24"/>
          <w:lang w:val="nb-NO"/>
        </w:rPr>
        <w:t xml:space="preserve"> dan tidak merangkap jabatan sebagai </w:t>
      </w:r>
      <w:r w:rsidR="00E33DA0" w:rsidRPr="002F7038">
        <w:rPr>
          <w:rFonts w:ascii="Bookman Old Style" w:hAnsi="Bookman Old Style" w:cs="Arial"/>
          <w:sz w:val="24"/>
          <w:szCs w:val="24"/>
          <w:lang w:val="nb-NO"/>
        </w:rPr>
        <w:t>pimpinan perusahaan dan/atau le</w:t>
      </w:r>
      <w:r w:rsidRPr="002F7038">
        <w:rPr>
          <w:rFonts w:ascii="Bookman Old Style" w:hAnsi="Bookman Old Style" w:cs="Arial"/>
          <w:sz w:val="24"/>
          <w:szCs w:val="24"/>
          <w:lang w:val="nb-NO"/>
        </w:rPr>
        <w:t xml:space="preserve">bih dari 1 (satu) </w:t>
      </w:r>
      <w:r w:rsidR="00E33DA0" w:rsidRPr="002F7038">
        <w:rPr>
          <w:rFonts w:ascii="Bookman Old Style" w:hAnsi="Bookman Old Style" w:cs="Arial"/>
          <w:sz w:val="24"/>
          <w:szCs w:val="24"/>
          <w:lang w:val="nb-NO"/>
        </w:rPr>
        <w:t>perwakilan perusahaan asing</w:t>
      </w:r>
      <w:r w:rsidRPr="002F7038">
        <w:rPr>
          <w:rFonts w:ascii="Bookman Old Style" w:hAnsi="Bookman Old Style" w:cs="Arial"/>
          <w:sz w:val="24"/>
          <w:szCs w:val="24"/>
          <w:lang w:val="nb-NO"/>
        </w:rPr>
        <w:t>.</w:t>
      </w:r>
    </w:p>
    <w:p w14:paraId="57237A6E" w14:textId="5ABF7CFD" w:rsidR="003F7D03" w:rsidRPr="002F7038" w:rsidRDefault="003F7D03" w:rsidP="0067649A">
      <w:pPr>
        <w:pStyle w:val="BodyText"/>
        <w:widowControl w:val="0"/>
        <w:numPr>
          <w:ilvl w:val="0"/>
          <w:numId w:val="118"/>
        </w:numPr>
        <w:spacing w:after="0" w:line="360" w:lineRule="auto"/>
        <w:ind w:left="2520" w:right="101" w:hanging="535"/>
        <w:jc w:val="both"/>
        <w:rPr>
          <w:rFonts w:ascii="Bookman Old Style" w:hAnsi="Bookman Old Style" w:cs="Arial"/>
          <w:sz w:val="24"/>
          <w:szCs w:val="24"/>
          <w:lang w:val="nb-NO"/>
        </w:rPr>
      </w:pPr>
      <w:r w:rsidRPr="002F7038">
        <w:rPr>
          <w:rFonts w:ascii="Bookman Old Style" w:hAnsi="Bookman Old Style" w:cs="Arial"/>
          <w:sz w:val="24"/>
          <w:szCs w:val="24"/>
          <w:lang w:val="nb-NO"/>
        </w:rPr>
        <w:t xml:space="preserve">Dalam hal Kepala </w:t>
      </w:r>
      <w:r w:rsidR="00E33DA0" w:rsidRPr="002F7038">
        <w:rPr>
          <w:rFonts w:ascii="Bookman Old Style" w:hAnsi="Bookman Old Style" w:cs="Arial"/>
          <w:sz w:val="24"/>
          <w:szCs w:val="24"/>
          <w:lang w:val="nb-NO"/>
        </w:rPr>
        <w:t xml:space="preserve">perwakilan perusahaan asing </w:t>
      </w:r>
      <w:r w:rsidRPr="002F7038">
        <w:rPr>
          <w:rFonts w:ascii="Bookman Old Style" w:hAnsi="Bookman Old Style" w:cs="Arial"/>
          <w:sz w:val="24"/>
          <w:szCs w:val="24"/>
          <w:lang w:val="nb-NO"/>
        </w:rPr>
        <w:t xml:space="preserve">yang ditunjuk adalah WNA dan/atau memperkerjakan tenaga kerja asing, </w:t>
      </w:r>
      <w:r w:rsidR="00E33DA0" w:rsidRPr="002F7038">
        <w:rPr>
          <w:rFonts w:ascii="Bookman Old Style" w:hAnsi="Bookman Old Style" w:cs="Arial"/>
          <w:sz w:val="24"/>
          <w:szCs w:val="24"/>
          <w:lang w:val="nb-NO"/>
        </w:rPr>
        <w:t xml:space="preserve">perwakilan perusahaan asing </w:t>
      </w:r>
      <w:r w:rsidRPr="002F7038">
        <w:rPr>
          <w:rFonts w:ascii="Bookman Old Style" w:hAnsi="Bookman Old Style" w:cs="Arial"/>
          <w:sz w:val="24"/>
          <w:szCs w:val="24"/>
          <w:lang w:val="nb-NO"/>
        </w:rPr>
        <w:t>harus memperkerjakan tenaga kerja Indonesia sesuai dengan ketentuan peraturan perundang-undangan.</w:t>
      </w:r>
    </w:p>
    <w:p w14:paraId="37364702" w14:textId="7B44AAA7" w:rsidR="003F7D03" w:rsidRPr="002F7038" w:rsidRDefault="00A13045" w:rsidP="0067649A">
      <w:pPr>
        <w:pStyle w:val="BodyText"/>
        <w:widowControl w:val="0"/>
        <w:numPr>
          <w:ilvl w:val="0"/>
          <w:numId w:val="118"/>
        </w:numPr>
        <w:spacing w:after="0" w:line="360" w:lineRule="auto"/>
        <w:ind w:left="2520" w:right="101" w:hanging="535"/>
        <w:jc w:val="both"/>
        <w:rPr>
          <w:rFonts w:ascii="Bookman Old Style" w:hAnsi="Bookman Old Style"/>
          <w:sz w:val="24"/>
          <w:szCs w:val="24"/>
        </w:rPr>
      </w:pPr>
      <w:r w:rsidRPr="002F7038">
        <w:rPr>
          <w:rFonts w:ascii="Bookman Old Style" w:hAnsi="Bookman Old Style" w:cs="Arial"/>
          <w:sz w:val="24"/>
          <w:szCs w:val="24"/>
          <w:lang w:val="nb-NO"/>
        </w:rPr>
        <w:t>Perizinan Berusaha</w:t>
      </w:r>
      <w:r w:rsidRPr="002F7038">
        <w:rPr>
          <w:rFonts w:ascii="Bookman Old Style" w:eastAsia="Times New Roman" w:hAnsi="Bookman Old Style"/>
          <w:sz w:val="24"/>
          <w:szCs w:val="24"/>
          <w:lang w:val="en-US" w:eastAsia="en-US"/>
        </w:rPr>
        <w:t xml:space="preserve"> </w:t>
      </w:r>
      <w:r w:rsidR="00E33DA0" w:rsidRPr="002F7038">
        <w:rPr>
          <w:rFonts w:ascii="Bookman Old Style" w:eastAsia="Times New Roman" w:hAnsi="Bookman Old Style"/>
          <w:sz w:val="24"/>
          <w:szCs w:val="24"/>
          <w:lang w:val="en-US" w:eastAsia="en-US"/>
        </w:rPr>
        <w:t xml:space="preserve">Berbasis Risiko </w:t>
      </w:r>
      <w:r w:rsidR="003F7D03" w:rsidRPr="002F7038">
        <w:rPr>
          <w:rFonts w:ascii="Bookman Old Style" w:eastAsia="Times New Roman" w:hAnsi="Bookman Old Style"/>
          <w:sz w:val="24"/>
          <w:szCs w:val="24"/>
          <w:lang w:val="en-US" w:eastAsia="en-US"/>
        </w:rPr>
        <w:t>sebagaimana dimaksud pada ayat (</w:t>
      </w:r>
      <w:r w:rsidR="00E33DA0" w:rsidRPr="002F7038">
        <w:rPr>
          <w:rFonts w:ascii="Bookman Old Style" w:eastAsia="Times New Roman" w:hAnsi="Bookman Old Style"/>
          <w:sz w:val="24"/>
          <w:szCs w:val="24"/>
          <w:lang w:val="en-US" w:eastAsia="en-US"/>
        </w:rPr>
        <w:t>2</w:t>
      </w:r>
      <w:r w:rsidR="003F7D03" w:rsidRPr="002F7038">
        <w:rPr>
          <w:rFonts w:ascii="Bookman Old Style" w:eastAsia="Times New Roman" w:hAnsi="Bookman Old Style"/>
          <w:sz w:val="24"/>
          <w:szCs w:val="24"/>
          <w:lang w:val="en-US" w:eastAsia="en-US"/>
        </w:rPr>
        <w:t xml:space="preserve">) </w:t>
      </w:r>
      <w:r w:rsidR="00E33DA0" w:rsidRPr="002F7038">
        <w:rPr>
          <w:rFonts w:ascii="Bookman Old Style" w:eastAsia="Times New Roman" w:hAnsi="Bookman Old Style"/>
          <w:sz w:val="24"/>
          <w:szCs w:val="24"/>
          <w:lang w:val="en-US" w:eastAsia="en-US"/>
        </w:rPr>
        <w:t xml:space="preserve">bagi </w:t>
      </w:r>
      <w:r w:rsidR="00E33DA0" w:rsidRPr="002F7038">
        <w:rPr>
          <w:rFonts w:ascii="Bookman Old Style" w:hAnsi="Bookman Old Style" w:cs="Arial"/>
          <w:sz w:val="24"/>
          <w:szCs w:val="24"/>
          <w:lang w:val="nb-NO"/>
        </w:rPr>
        <w:t>kantor perwakilan perusahaan asing</w:t>
      </w:r>
      <w:r w:rsidR="00E33DA0" w:rsidRPr="002F7038">
        <w:rPr>
          <w:rFonts w:ascii="Bookman Old Style" w:eastAsia="Times New Roman" w:hAnsi="Bookman Old Style"/>
          <w:sz w:val="24"/>
          <w:szCs w:val="24"/>
          <w:lang w:val="en-US" w:eastAsia="en-US"/>
        </w:rPr>
        <w:t xml:space="preserve"> </w:t>
      </w:r>
      <w:r w:rsidR="004E11A2" w:rsidRPr="002F7038">
        <w:rPr>
          <w:rFonts w:ascii="Bookman Old Style" w:eastAsia="Times New Roman" w:hAnsi="Bookman Old Style"/>
          <w:sz w:val="24"/>
          <w:szCs w:val="24"/>
          <w:lang w:val="en-US" w:eastAsia="en-US"/>
        </w:rPr>
        <w:t xml:space="preserve">sebagaimana </w:t>
      </w:r>
      <w:r w:rsidR="004E11A2" w:rsidRPr="002F7038">
        <w:rPr>
          <w:rFonts w:ascii="Bookman Old Style" w:hAnsi="Bookman Old Style" w:cs="Arial"/>
          <w:sz w:val="24"/>
          <w:szCs w:val="24"/>
          <w:lang w:val="nb-NO"/>
        </w:rPr>
        <w:t>dimaksud dalam Pasal 9 ayat (10) huruf b</w:t>
      </w:r>
      <w:r w:rsidR="004E11A2" w:rsidRPr="002F7038">
        <w:rPr>
          <w:rFonts w:ascii="Bookman Old Style" w:eastAsia="Times New Roman" w:hAnsi="Bookman Old Style"/>
          <w:sz w:val="24"/>
          <w:szCs w:val="24"/>
          <w:lang w:val="en-US" w:eastAsia="en-US"/>
        </w:rPr>
        <w:t xml:space="preserve"> </w:t>
      </w:r>
      <w:r w:rsidR="00A167F8" w:rsidRPr="002F7038">
        <w:rPr>
          <w:rFonts w:ascii="Bookman Old Style" w:eastAsia="Times New Roman" w:hAnsi="Bookman Old Style"/>
          <w:sz w:val="24"/>
          <w:szCs w:val="24"/>
          <w:lang w:val="en-US" w:eastAsia="en-US"/>
        </w:rPr>
        <w:t xml:space="preserve">termasuk dalam tingkat </w:t>
      </w:r>
      <w:r w:rsidR="00E33DA0" w:rsidRPr="002F7038">
        <w:rPr>
          <w:rFonts w:ascii="Bookman Old Style" w:eastAsia="Times New Roman" w:hAnsi="Bookman Old Style"/>
          <w:sz w:val="24"/>
          <w:szCs w:val="24"/>
          <w:lang w:val="en-US" w:eastAsia="en-US"/>
        </w:rPr>
        <w:t>r</w:t>
      </w:r>
      <w:r w:rsidR="00A167F8" w:rsidRPr="002F7038">
        <w:rPr>
          <w:rFonts w:ascii="Bookman Old Style" w:eastAsia="Times New Roman" w:hAnsi="Bookman Old Style"/>
          <w:sz w:val="24"/>
          <w:szCs w:val="24"/>
          <w:lang w:val="en-US" w:eastAsia="en-US"/>
        </w:rPr>
        <w:t xml:space="preserve">isiko rendah dan </w:t>
      </w:r>
      <w:r w:rsidR="003F7D03" w:rsidRPr="002F7038">
        <w:rPr>
          <w:rFonts w:ascii="Bookman Old Style" w:eastAsia="Times New Roman" w:hAnsi="Bookman Old Style"/>
          <w:sz w:val="24"/>
          <w:szCs w:val="24"/>
          <w:lang w:val="en-US" w:eastAsia="en-US"/>
        </w:rPr>
        <w:t xml:space="preserve">berlaku selama </w:t>
      </w:r>
      <w:r w:rsidR="00E33DA0" w:rsidRPr="002F7038">
        <w:rPr>
          <w:rFonts w:ascii="Bookman Old Style" w:hAnsi="Bookman Old Style" w:cs="Arial"/>
          <w:sz w:val="24"/>
          <w:szCs w:val="24"/>
          <w:lang w:val="nb-NO"/>
        </w:rPr>
        <w:t>kantor perwakilan perusahaan asing</w:t>
      </w:r>
      <w:r w:rsidR="003F7D03" w:rsidRPr="002F7038">
        <w:rPr>
          <w:rFonts w:ascii="Bookman Old Style" w:eastAsia="Times New Roman" w:hAnsi="Bookman Old Style"/>
          <w:sz w:val="24"/>
          <w:szCs w:val="24"/>
          <w:lang w:val="en-US" w:eastAsia="en-US"/>
        </w:rPr>
        <w:t xml:space="preserve"> melakukan kegiatan.</w:t>
      </w:r>
    </w:p>
    <w:p w14:paraId="7094F557" w14:textId="77777777" w:rsidR="002F7038" w:rsidRDefault="002F7038" w:rsidP="0067649A">
      <w:pPr>
        <w:pStyle w:val="Subtitle"/>
        <w:shd w:val="clear" w:color="auto" w:fill="FFFFFF"/>
        <w:tabs>
          <w:tab w:val="left" w:pos="2552"/>
        </w:tabs>
        <w:spacing w:line="360" w:lineRule="auto"/>
        <w:ind w:left="2552" w:right="101"/>
        <w:rPr>
          <w:rFonts w:ascii="Bookman Old Style" w:hAnsi="Bookman Old Style" w:cs="Arial"/>
          <w:sz w:val="24"/>
          <w:szCs w:val="24"/>
        </w:rPr>
      </w:pPr>
    </w:p>
    <w:p w14:paraId="6A40885D" w14:textId="16CCB42C" w:rsidR="00BD21C8" w:rsidRPr="002F7038" w:rsidRDefault="00BD21C8" w:rsidP="0067649A">
      <w:pPr>
        <w:pStyle w:val="Subtitle"/>
        <w:shd w:val="clear" w:color="auto" w:fill="FFFFFF"/>
        <w:tabs>
          <w:tab w:val="left" w:pos="2552"/>
        </w:tabs>
        <w:spacing w:line="360" w:lineRule="auto"/>
        <w:ind w:left="2552" w:right="101"/>
        <w:rPr>
          <w:rFonts w:ascii="Bookman Old Style" w:eastAsia="Calibri" w:hAnsi="Bookman Old Style" w:cs="Arial"/>
          <w:sz w:val="24"/>
          <w:szCs w:val="24"/>
          <w:lang w:val="x-none"/>
        </w:rPr>
      </w:pPr>
      <w:r w:rsidRPr="002F7038">
        <w:rPr>
          <w:rFonts w:ascii="Bookman Old Style" w:hAnsi="Bookman Old Style" w:cs="Arial"/>
          <w:sz w:val="24"/>
          <w:szCs w:val="24"/>
        </w:rPr>
        <w:t xml:space="preserve">BAB </w:t>
      </w:r>
      <w:r w:rsidR="00BD1A3F" w:rsidRPr="002F7038">
        <w:rPr>
          <w:rFonts w:ascii="Bookman Old Style" w:hAnsi="Bookman Old Style" w:cs="Arial"/>
          <w:sz w:val="24"/>
          <w:szCs w:val="24"/>
        </w:rPr>
        <w:t>I</w:t>
      </w:r>
      <w:r w:rsidRPr="002F7038">
        <w:rPr>
          <w:rFonts w:ascii="Bookman Old Style" w:hAnsi="Bookman Old Style" w:cs="Arial"/>
          <w:sz w:val="24"/>
          <w:szCs w:val="24"/>
        </w:rPr>
        <w:t>V</w:t>
      </w:r>
    </w:p>
    <w:p w14:paraId="48BC5584" w14:textId="77B28AC4" w:rsidR="00BD21C8" w:rsidRPr="002F7038" w:rsidRDefault="00BD21C8" w:rsidP="0067649A">
      <w:pPr>
        <w:pStyle w:val="Subtitle"/>
        <w:shd w:val="clear" w:color="auto" w:fill="FFFFFF"/>
        <w:tabs>
          <w:tab w:val="left" w:pos="2552"/>
        </w:tabs>
        <w:spacing w:line="360" w:lineRule="auto"/>
        <w:ind w:left="2552" w:right="101"/>
        <w:rPr>
          <w:rFonts w:ascii="Bookman Old Style" w:hAnsi="Bookman Old Style" w:cs="Arial"/>
          <w:sz w:val="24"/>
          <w:szCs w:val="24"/>
        </w:rPr>
      </w:pPr>
      <w:r w:rsidRPr="002F7038">
        <w:rPr>
          <w:rFonts w:ascii="Bookman Old Style" w:hAnsi="Bookman Old Style" w:cs="Arial"/>
          <w:sz w:val="24"/>
          <w:szCs w:val="24"/>
        </w:rPr>
        <w:t xml:space="preserve">Pelaksanaan </w:t>
      </w:r>
      <w:r w:rsidR="00894A7C" w:rsidRPr="002F7038">
        <w:rPr>
          <w:rFonts w:ascii="Bookman Old Style" w:hAnsi="Bookman Old Style" w:cs="Arial"/>
          <w:sz w:val="24"/>
          <w:szCs w:val="24"/>
        </w:rPr>
        <w:t xml:space="preserve">Perizinan Berusaha </w:t>
      </w:r>
      <w:r w:rsidR="004B4629" w:rsidRPr="002F7038">
        <w:rPr>
          <w:rFonts w:ascii="Bookman Old Style" w:hAnsi="Bookman Old Style" w:cs="Arial"/>
          <w:sz w:val="24"/>
          <w:szCs w:val="24"/>
        </w:rPr>
        <w:t>M</w:t>
      </w:r>
      <w:r w:rsidRPr="002F7038">
        <w:rPr>
          <w:rFonts w:ascii="Bookman Old Style" w:hAnsi="Bookman Old Style" w:cs="Arial"/>
          <w:sz w:val="24"/>
          <w:szCs w:val="24"/>
        </w:rPr>
        <w:t xml:space="preserve">elalui </w:t>
      </w:r>
      <w:r w:rsidR="005E70EB" w:rsidRPr="002F7038">
        <w:rPr>
          <w:rFonts w:ascii="Bookman Old Style" w:hAnsi="Bookman Old Style" w:cs="Arial"/>
          <w:sz w:val="24"/>
          <w:szCs w:val="24"/>
        </w:rPr>
        <w:t>Sistem OSS</w:t>
      </w:r>
    </w:p>
    <w:p w14:paraId="7C297AD9" w14:textId="77777777" w:rsidR="00BD21C8" w:rsidRPr="002F7038" w:rsidRDefault="00BD21C8" w:rsidP="0067649A">
      <w:pPr>
        <w:pStyle w:val="Subtitle"/>
        <w:shd w:val="clear" w:color="auto" w:fill="FFFFFF"/>
        <w:tabs>
          <w:tab w:val="left" w:pos="2552"/>
        </w:tabs>
        <w:spacing w:line="360" w:lineRule="auto"/>
        <w:ind w:left="2552" w:right="101"/>
        <w:rPr>
          <w:rFonts w:ascii="Bookman Old Style" w:hAnsi="Bookman Old Style" w:cs="Arial"/>
          <w:sz w:val="24"/>
          <w:szCs w:val="24"/>
        </w:rPr>
      </w:pPr>
    </w:p>
    <w:p w14:paraId="1CA49280" w14:textId="77777777" w:rsidR="002F7038" w:rsidRDefault="002F7038" w:rsidP="0067649A">
      <w:pPr>
        <w:pStyle w:val="Subtitle"/>
        <w:shd w:val="clear" w:color="auto" w:fill="FFFFFF"/>
        <w:tabs>
          <w:tab w:val="left" w:pos="2552"/>
        </w:tabs>
        <w:spacing w:line="360" w:lineRule="auto"/>
        <w:ind w:left="2552" w:right="101"/>
        <w:rPr>
          <w:rFonts w:ascii="Bookman Old Style" w:hAnsi="Bookman Old Style" w:cs="Arial"/>
          <w:sz w:val="24"/>
          <w:szCs w:val="24"/>
        </w:rPr>
      </w:pPr>
    </w:p>
    <w:p w14:paraId="1D94F754" w14:textId="7715E67D" w:rsidR="002F7038" w:rsidRDefault="002F7038" w:rsidP="0067649A">
      <w:pPr>
        <w:pStyle w:val="Subtitle"/>
        <w:shd w:val="clear" w:color="auto" w:fill="FFFFFF"/>
        <w:tabs>
          <w:tab w:val="left" w:pos="2552"/>
        </w:tabs>
        <w:spacing w:line="360" w:lineRule="auto"/>
        <w:ind w:left="2552" w:right="101"/>
        <w:rPr>
          <w:rFonts w:ascii="Bookman Old Style" w:hAnsi="Bookman Old Style" w:cs="Arial"/>
          <w:sz w:val="24"/>
          <w:szCs w:val="24"/>
        </w:rPr>
      </w:pPr>
    </w:p>
    <w:p w14:paraId="1E383CCD" w14:textId="77777777" w:rsidR="00033AEB" w:rsidRDefault="00033AEB" w:rsidP="0067649A">
      <w:pPr>
        <w:pStyle w:val="Subtitle"/>
        <w:shd w:val="clear" w:color="auto" w:fill="FFFFFF"/>
        <w:tabs>
          <w:tab w:val="left" w:pos="2552"/>
        </w:tabs>
        <w:spacing w:line="360" w:lineRule="auto"/>
        <w:ind w:left="2552" w:right="101"/>
        <w:rPr>
          <w:rFonts w:ascii="Bookman Old Style" w:hAnsi="Bookman Old Style" w:cs="Arial"/>
          <w:sz w:val="24"/>
          <w:szCs w:val="24"/>
        </w:rPr>
      </w:pPr>
    </w:p>
    <w:p w14:paraId="5E5AC520" w14:textId="77777777" w:rsidR="00BD21C8" w:rsidRPr="002F7038" w:rsidRDefault="00BD21C8" w:rsidP="0067649A">
      <w:pPr>
        <w:pStyle w:val="Subtitle"/>
        <w:shd w:val="clear" w:color="auto" w:fill="FFFFFF"/>
        <w:tabs>
          <w:tab w:val="left" w:pos="2552"/>
        </w:tabs>
        <w:spacing w:line="360" w:lineRule="auto"/>
        <w:ind w:left="2552" w:right="101"/>
        <w:rPr>
          <w:rFonts w:ascii="Bookman Old Style" w:hAnsi="Bookman Old Style" w:cs="Arial"/>
          <w:sz w:val="24"/>
          <w:szCs w:val="24"/>
        </w:rPr>
      </w:pPr>
      <w:r w:rsidRPr="002F7038">
        <w:rPr>
          <w:rFonts w:ascii="Bookman Old Style" w:hAnsi="Bookman Old Style" w:cs="Arial"/>
          <w:sz w:val="24"/>
          <w:szCs w:val="24"/>
        </w:rPr>
        <w:lastRenderedPageBreak/>
        <w:t>Bagian Kesatu</w:t>
      </w:r>
    </w:p>
    <w:p w14:paraId="5B4944D9" w14:textId="21FFB21E" w:rsidR="00BD21C8" w:rsidRPr="002F7038" w:rsidRDefault="00BD21C8" w:rsidP="0067649A">
      <w:pPr>
        <w:pStyle w:val="Subtitle"/>
        <w:shd w:val="clear" w:color="auto" w:fill="FFFFFF"/>
        <w:tabs>
          <w:tab w:val="left" w:pos="2552"/>
        </w:tabs>
        <w:spacing w:line="360" w:lineRule="auto"/>
        <w:ind w:left="2552" w:right="101"/>
        <w:rPr>
          <w:rFonts w:ascii="Bookman Old Style" w:hAnsi="Bookman Old Style" w:cs="Arial"/>
          <w:strike/>
          <w:sz w:val="24"/>
          <w:szCs w:val="24"/>
        </w:rPr>
      </w:pPr>
      <w:r w:rsidRPr="002F7038">
        <w:rPr>
          <w:rFonts w:ascii="Bookman Old Style" w:hAnsi="Bookman Old Style" w:cs="Arial"/>
          <w:sz w:val="24"/>
          <w:szCs w:val="24"/>
        </w:rPr>
        <w:t>Hak Akses</w:t>
      </w:r>
    </w:p>
    <w:p w14:paraId="24E32C13" w14:textId="77777777" w:rsidR="00BD21C8" w:rsidRPr="002F7038" w:rsidRDefault="00BD21C8" w:rsidP="0067649A">
      <w:pPr>
        <w:pStyle w:val="Subtitle"/>
        <w:shd w:val="clear" w:color="auto" w:fill="FFFFFF"/>
        <w:tabs>
          <w:tab w:val="left" w:pos="2552"/>
        </w:tabs>
        <w:spacing w:line="360" w:lineRule="auto"/>
        <w:ind w:left="2552" w:right="101"/>
        <w:rPr>
          <w:rFonts w:ascii="Bookman Old Style" w:hAnsi="Bookman Old Style" w:cs="Arial"/>
          <w:sz w:val="24"/>
          <w:szCs w:val="24"/>
        </w:rPr>
      </w:pPr>
    </w:p>
    <w:p w14:paraId="3A1E9651" w14:textId="1782763E" w:rsidR="00BD21C8" w:rsidRPr="002F7038" w:rsidRDefault="00BD21C8" w:rsidP="0067649A">
      <w:pPr>
        <w:pStyle w:val="BodyText"/>
        <w:widowControl w:val="0"/>
        <w:tabs>
          <w:tab w:val="left" w:pos="2552"/>
          <w:tab w:val="left" w:pos="3119"/>
        </w:tabs>
        <w:spacing w:after="0" w:line="360" w:lineRule="auto"/>
        <w:ind w:left="2552" w:right="101"/>
        <w:jc w:val="center"/>
        <w:rPr>
          <w:rFonts w:ascii="Bookman Old Style" w:hAnsi="Bookman Old Style" w:cs="Arial"/>
          <w:sz w:val="24"/>
          <w:szCs w:val="24"/>
          <w:lang w:val="en-US"/>
        </w:rPr>
      </w:pPr>
      <w:r w:rsidRPr="002F7038">
        <w:rPr>
          <w:rFonts w:ascii="Bookman Old Style" w:hAnsi="Bookman Old Style" w:cs="Arial"/>
          <w:sz w:val="24"/>
          <w:szCs w:val="24"/>
          <w:lang w:val="en-US"/>
        </w:rPr>
        <w:t>Pasal 1</w:t>
      </w:r>
      <w:r w:rsidR="00A56243" w:rsidRPr="002F7038">
        <w:rPr>
          <w:rFonts w:ascii="Bookman Old Style" w:hAnsi="Bookman Old Style" w:cs="Arial"/>
          <w:sz w:val="24"/>
          <w:szCs w:val="24"/>
          <w:lang w:val="en-US"/>
        </w:rPr>
        <w:t>7</w:t>
      </w:r>
    </w:p>
    <w:p w14:paraId="268E9F3F" w14:textId="55EE5FFD" w:rsidR="00D86CF8" w:rsidRPr="002F7038" w:rsidRDefault="00894A7C" w:rsidP="0067649A">
      <w:pPr>
        <w:pStyle w:val="Style"/>
        <w:numPr>
          <w:ilvl w:val="0"/>
          <w:numId w:val="23"/>
        </w:numPr>
        <w:tabs>
          <w:tab w:val="left" w:pos="2552"/>
        </w:tabs>
        <w:spacing w:line="360" w:lineRule="auto"/>
        <w:ind w:left="2552" w:right="23" w:hanging="567"/>
        <w:jc w:val="both"/>
        <w:rPr>
          <w:rFonts w:ascii="Bookman Old Style" w:hAnsi="Bookman Old Style" w:cs="Calibri"/>
          <w:color w:val="000000"/>
          <w:lang w:val="id-ID"/>
        </w:rPr>
      </w:pPr>
      <w:r w:rsidRPr="002F7038">
        <w:rPr>
          <w:rFonts w:ascii="Bookman Old Style" w:hAnsi="Bookman Old Style" w:cs="Calibri"/>
          <w:color w:val="000000"/>
        </w:rPr>
        <w:t xml:space="preserve">Perizinan Berusaha </w:t>
      </w:r>
      <w:r w:rsidR="00D86CF8" w:rsidRPr="002F7038">
        <w:rPr>
          <w:rFonts w:ascii="Bookman Old Style" w:hAnsi="Bookman Old Style" w:cs="Calibri"/>
          <w:color w:val="000000"/>
        </w:rPr>
        <w:t xml:space="preserve">sebagaimana dimaksud </w:t>
      </w:r>
      <w:r w:rsidR="009530A8" w:rsidRPr="002F7038">
        <w:rPr>
          <w:rFonts w:ascii="Bookman Old Style" w:hAnsi="Bookman Old Style" w:cs="Calibri"/>
          <w:color w:val="000000"/>
        </w:rPr>
        <w:t>dalam</w:t>
      </w:r>
      <w:r w:rsidR="00D86CF8" w:rsidRPr="002F7038">
        <w:rPr>
          <w:rFonts w:ascii="Bookman Old Style" w:hAnsi="Bookman Old Style" w:cs="Calibri"/>
          <w:color w:val="000000"/>
        </w:rPr>
        <w:t xml:space="preserve"> </w:t>
      </w:r>
      <w:r w:rsidR="000A6EBA" w:rsidRPr="002F7038">
        <w:rPr>
          <w:rFonts w:ascii="Bookman Old Style" w:hAnsi="Bookman Old Style" w:cs="Calibri"/>
          <w:color w:val="000000"/>
        </w:rPr>
        <w:t xml:space="preserve">Pasal 6 </w:t>
      </w:r>
      <w:r w:rsidR="00D86CF8" w:rsidRPr="002F7038">
        <w:rPr>
          <w:rFonts w:ascii="Bookman Old Style" w:hAnsi="Bookman Old Style" w:cs="Calibri"/>
          <w:color w:val="000000"/>
        </w:rPr>
        <w:t xml:space="preserve">diterbitkan melalui </w:t>
      </w:r>
      <w:r w:rsidR="005E70EB" w:rsidRPr="002F7038">
        <w:rPr>
          <w:rFonts w:ascii="Bookman Old Style" w:hAnsi="Bookman Old Style" w:cs="Calibri"/>
          <w:color w:val="000000"/>
        </w:rPr>
        <w:t>Sistem OSS</w:t>
      </w:r>
      <w:r w:rsidR="00D86CF8" w:rsidRPr="002F7038">
        <w:rPr>
          <w:rFonts w:ascii="Bookman Old Style" w:hAnsi="Bookman Old Style" w:cs="Calibri"/>
          <w:color w:val="000000"/>
        </w:rPr>
        <w:t>.</w:t>
      </w:r>
    </w:p>
    <w:p w14:paraId="5F08DC50" w14:textId="3859C38B" w:rsidR="0060578B" w:rsidRPr="002F7038" w:rsidRDefault="003A4EA9" w:rsidP="0067649A">
      <w:pPr>
        <w:pStyle w:val="Style"/>
        <w:numPr>
          <w:ilvl w:val="0"/>
          <w:numId w:val="23"/>
        </w:numPr>
        <w:tabs>
          <w:tab w:val="left" w:pos="2552"/>
        </w:tabs>
        <w:spacing w:line="360" w:lineRule="auto"/>
        <w:ind w:left="2552" w:right="23" w:hanging="567"/>
        <w:jc w:val="both"/>
        <w:rPr>
          <w:rFonts w:ascii="Bookman Old Style" w:hAnsi="Bookman Old Style" w:cs="Calibri"/>
          <w:color w:val="000000"/>
          <w:lang w:val="id-ID"/>
        </w:rPr>
      </w:pPr>
      <w:r w:rsidRPr="002F7038">
        <w:rPr>
          <w:rFonts w:ascii="Bookman Old Style" w:hAnsi="Bookman Old Style" w:cs="Calibri"/>
          <w:color w:val="000000"/>
        </w:rPr>
        <w:t xml:space="preserve">Dalam melakukan permohonan Perizinan Berusaha, </w:t>
      </w:r>
      <w:r w:rsidR="00E305AD" w:rsidRPr="002F7038">
        <w:rPr>
          <w:rFonts w:ascii="Bookman Old Style" w:hAnsi="Bookman Old Style" w:cs="Calibri"/>
          <w:color w:val="000000"/>
        </w:rPr>
        <w:t xml:space="preserve">Pelaku Usaha </w:t>
      </w:r>
      <w:r w:rsidRPr="002F7038">
        <w:rPr>
          <w:rFonts w:ascii="Bookman Old Style" w:hAnsi="Bookman Old Style" w:cs="Calibri"/>
          <w:color w:val="000000"/>
        </w:rPr>
        <w:t xml:space="preserve">sebagaimana dimaksud </w:t>
      </w:r>
      <w:r w:rsidR="009530A8" w:rsidRPr="002F7038">
        <w:rPr>
          <w:rFonts w:ascii="Bookman Old Style" w:hAnsi="Bookman Old Style" w:cs="Calibri"/>
          <w:color w:val="000000"/>
        </w:rPr>
        <w:t xml:space="preserve">dalam </w:t>
      </w:r>
      <w:r w:rsidRPr="002F7038">
        <w:rPr>
          <w:rFonts w:ascii="Bookman Old Style" w:hAnsi="Bookman Old Style" w:cs="Calibri"/>
          <w:color w:val="000000"/>
        </w:rPr>
        <w:t xml:space="preserve">Pasal </w:t>
      </w:r>
      <w:r w:rsidR="008D6E76" w:rsidRPr="002F7038">
        <w:rPr>
          <w:rFonts w:ascii="Bookman Old Style" w:hAnsi="Bookman Old Style" w:cs="Calibri"/>
          <w:color w:val="000000"/>
        </w:rPr>
        <w:t xml:space="preserve">9 </w:t>
      </w:r>
      <w:r w:rsidR="0060578B" w:rsidRPr="002F7038">
        <w:rPr>
          <w:rFonts w:ascii="Bookman Old Style" w:hAnsi="Bookman Old Style" w:cs="Calibri"/>
          <w:color w:val="000000"/>
        </w:rPr>
        <w:t>diberikan hak akses oleh Lembaga OSS</w:t>
      </w:r>
      <w:r w:rsidR="00D00C88" w:rsidRPr="002F7038">
        <w:rPr>
          <w:rFonts w:ascii="Bookman Old Style" w:hAnsi="Bookman Old Style" w:cs="Calibri"/>
          <w:color w:val="000000"/>
        </w:rPr>
        <w:t>.</w:t>
      </w:r>
    </w:p>
    <w:p w14:paraId="00E7EBE5" w14:textId="1BEA7A69" w:rsidR="00D00C88" w:rsidRPr="002F7038" w:rsidRDefault="00D00C88" w:rsidP="0067649A">
      <w:pPr>
        <w:pStyle w:val="Style"/>
        <w:numPr>
          <w:ilvl w:val="0"/>
          <w:numId w:val="23"/>
        </w:numPr>
        <w:tabs>
          <w:tab w:val="left" w:pos="2552"/>
        </w:tabs>
        <w:spacing w:line="360" w:lineRule="auto"/>
        <w:ind w:left="2552" w:right="23" w:hanging="567"/>
        <w:jc w:val="both"/>
        <w:rPr>
          <w:rFonts w:ascii="Bookman Old Style" w:hAnsi="Bookman Old Style" w:cs="Calibri"/>
          <w:color w:val="000000"/>
          <w:lang w:val="id-ID"/>
        </w:rPr>
      </w:pPr>
      <w:r w:rsidRPr="002F7038">
        <w:rPr>
          <w:rFonts w:ascii="Bookman Old Style" w:hAnsi="Bookman Old Style" w:cs="Calibri"/>
          <w:color w:val="000000"/>
        </w:rPr>
        <w:t>Tata cara permohonan dan pemberian hak akses sebagaimana dimaksud pada ayat (2) diatur</w:t>
      </w:r>
      <w:r w:rsidR="006005EC" w:rsidRPr="002F7038">
        <w:rPr>
          <w:rFonts w:ascii="Bookman Old Style" w:hAnsi="Bookman Old Style" w:cs="Calibri"/>
          <w:color w:val="000000"/>
        </w:rPr>
        <w:t xml:space="preserve"> sesuai ketentuan</w:t>
      </w:r>
      <w:r w:rsidRPr="002F7038">
        <w:rPr>
          <w:rFonts w:ascii="Bookman Old Style" w:hAnsi="Bookman Old Style" w:cs="Calibri"/>
          <w:color w:val="000000"/>
        </w:rPr>
        <w:t xml:space="preserve"> dalam </w:t>
      </w:r>
      <w:r w:rsidR="00013B5E" w:rsidRPr="002F7038">
        <w:rPr>
          <w:rFonts w:ascii="Bookman Old Style" w:hAnsi="Bookman Old Style" w:cs="Arial"/>
          <w:lang w:val="id-ID"/>
        </w:rPr>
        <w:t xml:space="preserve">peraturan </w:t>
      </w:r>
      <w:r w:rsidR="00013B5E" w:rsidRPr="002F7038">
        <w:rPr>
          <w:rFonts w:ascii="Bookman Old Style" w:hAnsi="Bookman Old Style" w:cs="Arial"/>
        </w:rPr>
        <w:t>badan</w:t>
      </w:r>
      <w:r w:rsidR="00013B5E" w:rsidRPr="002F7038">
        <w:rPr>
          <w:rFonts w:ascii="Bookman Old Style" w:hAnsi="Bookman Old Style" w:cs="Calibri"/>
          <w:color w:val="000000"/>
        </w:rPr>
        <w:t xml:space="preserve"> koordinasi penanaman modal </w:t>
      </w:r>
      <w:r w:rsidR="00A96D8A" w:rsidRPr="002F7038">
        <w:rPr>
          <w:rFonts w:ascii="Bookman Old Style" w:hAnsi="Bookman Old Style" w:cs="Calibri"/>
          <w:color w:val="000000"/>
        </w:rPr>
        <w:t xml:space="preserve">mengenai </w:t>
      </w:r>
      <w:r w:rsidR="002F4AC0" w:rsidRPr="002F7038">
        <w:rPr>
          <w:rFonts w:ascii="Bookman Old Style" w:hAnsi="Bookman Old Style" w:cs="Calibri"/>
          <w:color w:val="000000"/>
        </w:rPr>
        <w:t xml:space="preserve">sistem </w:t>
      </w:r>
      <w:r w:rsidR="00450647" w:rsidRPr="002F7038">
        <w:rPr>
          <w:rFonts w:ascii="Bookman Old Style" w:hAnsi="Bookman Old Style" w:cs="Calibri"/>
          <w:color w:val="000000"/>
        </w:rPr>
        <w:t>perizinan berusaha berbasis risiko terintegrasi secara elektronik</w:t>
      </w:r>
      <w:r w:rsidRPr="002F7038">
        <w:rPr>
          <w:rFonts w:ascii="Bookman Old Style" w:hAnsi="Bookman Old Style" w:cs="Calibri"/>
          <w:color w:val="000000"/>
        </w:rPr>
        <w:t xml:space="preserve">. </w:t>
      </w:r>
    </w:p>
    <w:p w14:paraId="625C0CB6" w14:textId="77777777" w:rsidR="00681DE5" w:rsidRPr="002F7038" w:rsidRDefault="00681DE5" w:rsidP="0067649A">
      <w:pPr>
        <w:pStyle w:val="Style"/>
        <w:tabs>
          <w:tab w:val="left" w:pos="2552"/>
        </w:tabs>
        <w:spacing w:line="360" w:lineRule="auto"/>
        <w:ind w:left="2552" w:right="23"/>
        <w:jc w:val="both"/>
        <w:rPr>
          <w:rFonts w:ascii="Bookman Old Style" w:hAnsi="Bookman Old Style" w:cs="Calibri"/>
          <w:color w:val="000000"/>
        </w:rPr>
      </w:pPr>
    </w:p>
    <w:p w14:paraId="531C316C" w14:textId="50B07372" w:rsidR="00546D2D" w:rsidRPr="002F7038" w:rsidRDefault="00546D2D" w:rsidP="0067649A">
      <w:pPr>
        <w:pStyle w:val="Subtitle"/>
        <w:shd w:val="clear" w:color="auto" w:fill="FFFFFF"/>
        <w:tabs>
          <w:tab w:val="left" w:pos="1843"/>
        </w:tabs>
        <w:spacing w:line="360" w:lineRule="auto"/>
        <w:ind w:left="1985" w:right="101"/>
        <w:rPr>
          <w:rFonts w:ascii="Bookman Old Style" w:hAnsi="Bookman Old Style" w:cs="Arial"/>
          <w:sz w:val="24"/>
          <w:szCs w:val="24"/>
        </w:rPr>
      </w:pPr>
      <w:r w:rsidRPr="002F7038">
        <w:rPr>
          <w:rFonts w:ascii="Bookman Old Style" w:hAnsi="Bookman Old Style" w:cs="Arial"/>
          <w:sz w:val="24"/>
          <w:szCs w:val="24"/>
        </w:rPr>
        <w:t xml:space="preserve">Bagian </w:t>
      </w:r>
      <w:r w:rsidR="00053A86" w:rsidRPr="002F7038">
        <w:rPr>
          <w:rFonts w:ascii="Bookman Old Style" w:hAnsi="Bookman Old Style" w:cs="Arial"/>
          <w:sz w:val="24"/>
          <w:szCs w:val="24"/>
        </w:rPr>
        <w:t>Kedua</w:t>
      </w:r>
    </w:p>
    <w:p w14:paraId="7BA0E3A2" w14:textId="3D0A20CF" w:rsidR="00546D2D" w:rsidRPr="002F7038" w:rsidRDefault="00A56243" w:rsidP="0067649A">
      <w:pPr>
        <w:pStyle w:val="Subtitle"/>
        <w:shd w:val="clear" w:color="auto" w:fill="FFFFFF"/>
        <w:tabs>
          <w:tab w:val="left" w:pos="1843"/>
        </w:tabs>
        <w:spacing w:line="360" w:lineRule="auto"/>
        <w:ind w:left="1985" w:right="101"/>
        <w:rPr>
          <w:rFonts w:ascii="Bookman Old Style" w:hAnsi="Bookman Old Style" w:cs="Arial"/>
          <w:strike/>
          <w:sz w:val="24"/>
          <w:szCs w:val="24"/>
        </w:rPr>
      </w:pPr>
      <w:r w:rsidRPr="002F7038">
        <w:rPr>
          <w:rFonts w:ascii="Bookman Old Style" w:hAnsi="Bookman Old Style" w:cs="Arial"/>
          <w:sz w:val="24"/>
          <w:szCs w:val="24"/>
        </w:rPr>
        <w:t>Penerbitan Perizinan Berusaha</w:t>
      </w:r>
    </w:p>
    <w:p w14:paraId="6649B12A" w14:textId="77777777" w:rsidR="00546D2D" w:rsidRPr="002F7038" w:rsidRDefault="00546D2D" w:rsidP="0067649A">
      <w:pPr>
        <w:pStyle w:val="BodyText"/>
        <w:widowControl w:val="0"/>
        <w:spacing w:after="0" w:line="360" w:lineRule="auto"/>
        <w:ind w:left="1985" w:right="101"/>
        <w:jc w:val="center"/>
        <w:rPr>
          <w:rFonts w:ascii="Bookman Old Style" w:hAnsi="Bookman Old Style"/>
          <w:color w:val="000000"/>
          <w:sz w:val="24"/>
          <w:szCs w:val="24"/>
          <w:lang w:val="id-ID"/>
        </w:rPr>
      </w:pPr>
    </w:p>
    <w:p w14:paraId="341E8714" w14:textId="77777777" w:rsidR="00546D2D" w:rsidRPr="002F7038" w:rsidRDefault="00546D2D" w:rsidP="0067649A">
      <w:pPr>
        <w:pStyle w:val="BodyText"/>
        <w:widowControl w:val="0"/>
        <w:spacing w:after="0" w:line="360" w:lineRule="auto"/>
        <w:ind w:left="1985" w:right="101"/>
        <w:jc w:val="center"/>
        <w:rPr>
          <w:rFonts w:ascii="Bookman Old Style" w:hAnsi="Bookman Old Style"/>
          <w:color w:val="000000"/>
          <w:sz w:val="24"/>
          <w:szCs w:val="24"/>
          <w:lang w:val="en-US"/>
        </w:rPr>
      </w:pPr>
      <w:r w:rsidRPr="002F7038">
        <w:rPr>
          <w:rFonts w:ascii="Bookman Old Style" w:hAnsi="Bookman Old Style"/>
          <w:color w:val="000000"/>
          <w:sz w:val="24"/>
          <w:szCs w:val="24"/>
          <w:lang w:val="en-US"/>
        </w:rPr>
        <w:t>Paragraf 1</w:t>
      </w:r>
    </w:p>
    <w:p w14:paraId="1230D68C" w14:textId="2A6F97DE" w:rsidR="00546D2D" w:rsidRPr="002F7038" w:rsidRDefault="00450647" w:rsidP="0067649A">
      <w:pPr>
        <w:pStyle w:val="BodyText"/>
        <w:widowControl w:val="0"/>
        <w:spacing w:after="0" w:line="360" w:lineRule="auto"/>
        <w:ind w:left="1985" w:right="101"/>
        <w:jc w:val="center"/>
        <w:rPr>
          <w:rFonts w:ascii="Bookman Old Style" w:hAnsi="Bookman Old Style"/>
          <w:color w:val="000000"/>
          <w:sz w:val="24"/>
          <w:szCs w:val="24"/>
          <w:lang w:val="en-US"/>
        </w:rPr>
      </w:pPr>
      <w:r w:rsidRPr="002F7038">
        <w:rPr>
          <w:rFonts w:ascii="Bookman Old Style" w:hAnsi="Bookman Old Style"/>
          <w:color w:val="000000"/>
          <w:sz w:val="24"/>
          <w:szCs w:val="24"/>
          <w:lang w:val="en-US"/>
        </w:rPr>
        <w:t>NIB</w:t>
      </w:r>
    </w:p>
    <w:p w14:paraId="5B3AA9E4" w14:textId="77777777" w:rsidR="009530A8" w:rsidRPr="002F7038" w:rsidRDefault="009530A8" w:rsidP="0067649A">
      <w:pPr>
        <w:pStyle w:val="BodyText"/>
        <w:widowControl w:val="0"/>
        <w:spacing w:after="0" w:line="360" w:lineRule="auto"/>
        <w:ind w:left="1985" w:right="101"/>
        <w:jc w:val="center"/>
        <w:rPr>
          <w:rFonts w:ascii="Bookman Old Style" w:eastAsia="Times New Roman" w:hAnsi="Bookman Old Style" w:cs="Arial"/>
          <w:color w:val="000000"/>
          <w:sz w:val="24"/>
          <w:szCs w:val="24"/>
        </w:rPr>
      </w:pPr>
    </w:p>
    <w:p w14:paraId="76A368E3" w14:textId="48998149" w:rsidR="00546D2D" w:rsidRPr="002F7038" w:rsidRDefault="00546D2D" w:rsidP="0067649A">
      <w:pPr>
        <w:pStyle w:val="BodyText"/>
        <w:widowControl w:val="0"/>
        <w:spacing w:after="0" w:line="360" w:lineRule="auto"/>
        <w:ind w:left="1985" w:right="101"/>
        <w:jc w:val="center"/>
        <w:rPr>
          <w:rFonts w:ascii="Bookman Old Style" w:eastAsia="Times New Roman" w:hAnsi="Bookman Old Style" w:cs="Arial"/>
          <w:color w:val="000000"/>
          <w:sz w:val="24"/>
          <w:szCs w:val="24"/>
          <w:lang w:val="id-ID"/>
        </w:rPr>
      </w:pPr>
      <w:r w:rsidRPr="002F7038">
        <w:rPr>
          <w:rFonts w:ascii="Bookman Old Style" w:eastAsia="Times New Roman" w:hAnsi="Bookman Old Style" w:cs="Arial"/>
          <w:color w:val="000000"/>
          <w:sz w:val="24"/>
          <w:szCs w:val="24"/>
        </w:rPr>
        <w:t xml:space="preserve">Pasal </w:t>
      </w:r>
      <w:r w:rsidR="004B50A6" w:rsidRPr="002F7038">
        <w:rPr>
          <w:rFonts w:ascii="Bookman Old Style" w:eastAsia="Times New Roman" w:hAnsi="Bookman Old Style" w:cs="Arial"/>
          <w:color w:val="000000"/>
          <w:sz w:val="24"/>
          <w:szCs w:val="24"/>
          <w:lang w:val="en-US"/>
        </w:rPr>
        <w:t>1</w:t>
      </w:r>
      <w:r w:rsidR="00A56243" w:rsidRPr="002F7038">
        <w:rPr>
          <w:rFonts w:ascii="Bookman Old Style" w:eastAsia="Times New Roman" w:hAnsi="Bookman Old Style" w:cs="Arial"/>
          <w:color w:val="000000"/>
          <w:sz w:val="24"/>
          <w:szCs w:val="24"/>
          <w:lang w:val="en-US"/>
        </w:rPr>
        <w:t>8</w:t>
      </w:r>
    </w:p>
    <w:p w14:paraId="1C6EE74A" w14:textId="412E0080" w:rsidR="001373AE" w:rsidRPr="002F7038" w:rsidRDefault="001373AE" w:rsidP="0067649A">
      <w:pPr>
        <w:numPr>
          <w:ilvl w:val="0"/>
          <w:numId w:val="13"/>
        </w:numPr>
        <w:spacing w:after="0" w:line="360" w:lineRule="auto"/>
        <w:ind w:left="2520" w:hanging="540"/>
        <w:jc w:val="both"/>
        <w:rPr>
          <w:rFonts w:ascii="Bookman Old Style" w:hAnsi="Bookman Old Style" w:cs="Calibri"/>
          <w:color w:val="000000"/>
          <w:sz w:val="24"/>
          <w:szCs w:val="24"/>
        </w:rPr>
      </w:pPr>
      <w:r w:rsidRPr="002F7038">
        <w:rPr>
          <w:rFonts w:ascii="Bookman Old Style" w:hAnsi="Bookman Old Style" w:cs="Calibri"/>
          <w:color w:val="000000"/>
          <w:sz w:val="24"/>
          <w:szCs w:val="24"/>
          <w:lang w:val="en-US"/>
        </w:rPr>
        <w:t>Dalam memulai kegiatan usaha, Pelaku Usaha harus memiliki NIB.</w:t>
      </w:r>
    </w:p>
    <w:p w14:paraId="1CD5F469" w14:textId="4B39D026" w:rsidR="00F450E9" w:rsidRPr="002F7038" w:rsidRDefault="00F450E9" w:rsidP="0067649A">
      <w:pPr>
        <w:numPr>
          <w:ilvl w:val="0"/>
          <w:numId w:val="13"/>
        </w:numPr>
        <w:spacing w:after="0" w:line="360" w:lineRule="auto"/>
        <w:ind w:left="2520" w:hanging="540"/>
        <w:jc w:val="both"/>
        <w:rPr>
          <w:rFonts w:ascii="Bookman Old Style" w:hAnsi="Bookman Old Style" w:cs="Calibri"/>
          <w:color w:val="000000"/>
          <w:sz w:val="24"/>
          <w:szCs w:val="24"/>
          <w:lang w:val="en-US"/>
        </w:rPr>
      </w:pPr>
      <w:r w:rsidRPr="002F7038">
        <w:rPr>
          <w:rFonts w:ascii="Bookman Old Style" w:hAnsi="Bookman Old Style" w:cs="Calibri"/>
          <w:color w:val="000000"/>
          <w:sz w:val="24"/>
          <w:szCs w:val="24"/>
          <w:lang w:val="en-US"/>
        </w:rPr>
        <w:t>Setiap Pelaku Usaha hanya memiliki 1 (satu) NIB.</w:t>
      </w:r>
    </w:p>
    <w:p w14:paraId="03F32936" w14:textId="6131F8D9" w:rsidR="00F450E9" w:rsidRPr="002F7038" w:rsidRDefault="00F450E9" w:rsidP="0067649A">
      <w:pPr>
        <w:numPr>
          <w:ilvl w:val="0"/>
          <w:numId w:val="13"/>
        </w:numPr>
        <w:spacing w:after="0" w:line="360" w:lineRule="auto"/>
        <w:ind w:left="2520" w:hanging="540"/>
        <w:jc w:val="both"/>
        <w:rPr>
          <w:rFonts w:ascii="Bookman Old Style" w:hAnsi="Bookman Old Style" w:cs="Calibri"/>
          <w:color w:val="000000"/>
          <w:sz w:val="24"/>
          <w:szCs w:val="24"/>
          <w:lang w:val="en-US"/>
        </w:rPr>
      </w:pPr>
      <w:r w:rsidRPr="002F7038">
        <w:rPr>
          <w:rFonts w:ascii="Bookman Old Style" w:hAnsi="Bookman Old Style" w:cs="Calibri"/>
          <w:color w:val="000000"/>
          <w:sz w:val="24"/>
          <w:szCs w:val="24"/>
          <w:lang w:val="en-US"/>
        </w:rPr>
        <w:t>NIB sebagaimana dimaksud pada ayat (1) merupakan identitas bagi Pelaku Usaha sebagai bukti registrasi/pendaftaran Pelaku Usaha untuk melakukan kegiatan usaha.</w:t>
      </w:r>
    </w:p>
    <w:p w14:paraId="5524886E" w14:textId="7D5D3DA6" w:rsidR="00F450E9" w:rsidRPr="002F7038" w:rsidRDefault="00F450E9" w:rsidP="0067649A">
      <w:pPr>
        <w:numPr>
          <w:ilvl w:val="0"/>
          <w:numId w:val="13"/>
        </w:numPr>
        <w:spacing w:after="0" w:line="360" w:lineRule="auto"/>
        <w:ind w:left="2520" w:hanging="540"/>
        <w:jc w:val="both"/>
        <w:rPr>
          <w:rFonts w:ascii="Bookman Old Style" w:hAnsi="Bookman Old Style" w:cs="Calibri"/>
          <w:color w:val="000000"/>
          <w:sz w:val="24"/>
          <w:szCs w:val="24"/>
        </w:rPr>
      </w:pPr>
      <w:r w:rsidRPr="002F7038">
        <w:rPr>
          <w:rFonts w:ascii="Bookman Old Style" w:hAnsi="Bookman Old Style" w:cs="Calibri"/>
          <w:color w:val="000000"/>
          <w:sz w:val="24"/>
          <w:szCs w:val="24"/>
          <w:lang w:val="en-US"/>
        </w:rPr>
        <w:t>NIB sebagaimana dimaksud pada ayat (1) berlaku juga sebagai:</w:t>
      </w:r>
    </w:p>
    <w:p w14:paraId="7D131471" w14:textId="13B67C1D" w:rsidR="00F450E9" w:rsidRPr="002F7038" w:rsidRDefault="00450647" w:rsidP="0067649A">
      <w:pPr>
        <w:pStyle w:val="ListParagraph"/>
        <w:numPr>
          <w:ilvl w:val="1"/>
          <w:numId w:val="13"/>
        </w:numPr>
        <w:spacing w:after="0" w:line="360" w:lineRule="auto"/>
        <w:ind w:left="3119"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rPr>
        <w:t>a</w:t>
      </w:r>
      <w:r w:rsidR="00F450E9" w:rsidRPr="002F7038">
        <w:rPr>
          <w:rFonts w:ascii="Bookman Old Style" w:hAnsi="Bookman Old Style" w:cs="Calibri"/>
          <w:color w:val="000000"/>
          <w:sz w:val="24"/>
          <w:szCs w:val="24"/>
        </w:rPr>
        <w:t>ngka pengenal impor;</w:t>
      </w:r>
    </w:p>
    <w:p w14:paraId="048D6A7E" w14:textId="30CB71E6" w:rsidR="00F450E9" w:rsidRPr="002F7038" w:rsidRDefault="00450647" w:rsidP="0067649A">
      <w:pPr>
        <w:pStyle w:val="ListParagraph"/>
        <w:numPr>
          <w:ilvl w:val="1"/>
          <w:numId w:val="13"/>
        </w:numPr>
        <w:spacing w:after="0" w:line="360" w:lineRule="auto"/>
        <w:ind w:left="3119"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rPr>
        <w:t>h</w:t>
      </w:r>
      <w:r w:rsidR="00F450E9" w:rsidRPr="002F7038">
        <w:rPr>
          <w:rFonts w:ascii="Bookman Old Style" w:hAnsi="Bookman Old Style" w:cs="Calibri"/>
          <w:color w:val="000000"/>
          <w:sz w:val="24"/>
          <w:szCs w:val="24"/>
        </w:rPr>
        <w:t>ak akses kepabeanan;</w:t>
      </w:r>
    </w:p>
    <w:p w14:paraId="01304613" w14:textId="2C26CD55" w:rsidR="00F450E9" w:rsidRPr="002F7038" w:rsidRDefault="00450647" w:rsidP="0067649A">
      <w:pPr>
        <w:pStyle w:val="ListParagraph"/>
        <w:numPr>
          <w:ilvl w:val="1"/>
          <w:numId w:val="13"/>
        </w:numPr>
        <w:spacing w:after="0" w:line="360" w:lineRule="auto"/>
        <w:ind w:left="3119"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rPr>
        <w:t>p</w:t>
      </w:r>
      <w:r w:rsidR="00F450E9" w:rsidRPr="002F7038">
        <w:rPr>
          <w:rFonts w:ascii="Bookman Old Style" w:hAnsi="Bookman Old Style" w:cs="Calibri"/>
          <w:color w:val="000000"/>
          <w:sz w:val="24"/>
          <w:szCs w:val="24"/>
        </w:rPr>
        <w:t>endaftaran kepesertaan Pelaku Usaha untuk jaminan sosia</w:t>
      </w:r>
      <w:r w:rsidRPr="002F7038">
        <w:rPr>
          <w:rFonts w:ascii="Bookman Old Style" w:hAnsi="Bookman Old Style" w:cs="Calibri"/>
          <w:color w:val="000000"/>
          <w:sz w:val="24"/>
          <w:szCs w:val="24"/>
        </w:rPr>
        <w:t>l</w:t>
      </w:r>
      <w:r w:rsidR="00F450E9" w:rsidRPr="002F7038">
        <w:rPr>
          <w:rFonts w:ascii="Bookman Old Style" w:hAnsi="Bookman Old Style" w:cs="Calibri"/>
          <w:color w:val="000000"/>
          <w:sz w:val="24"/>
          <w:szCs w:val="24"/>
        </w:rPr>
        <w:t xml:space="preserve"> </w:t>
      </w:r>
      <w:r w:rsidRPr="002F7038">
        <w:rPr>
          <w:rFonts w:ascii="Bookman Old Style" w:hAnsi="Bookman Old Style" w:cs="Calibri"/>
          <w:color w:val="000000"/>
          <w:sz w:val="24"/>
          <w:szCs w:val="24"/>
        </w:rPr>
        <w:t>kesehatan dan jaminan sosial ketenagakerjaan</w:t>
      </w:r>
      <w:r w:rsidR="00F450E9" w:rsidRPr="002F7038">
        <w:rPr>
          <w:rFonts w:ascii="Bookman Old Style" w:hAnsi="Bookman Old Style" w:cs="Calibri"/>
          <w:color w:val="000000"/>
          <w:sz w:val="24"/>
          <w:szCs w:val="24"/>
        </w:rPr>
        <w:t>; dan</w:t>
      </w:r>
    </w:p>
    <w:p w14:paraId="6D0C1A57" w14:textId="7D801173" w:rsidR="002F4AC0" w:rsidRPr="002F7038" w:rsidRDefault="00450647" w:rsidP="0067649A">
      <w:pPr>
        <w:pStyle w:val="ListParagraph"/>
        <w:numPr>
          <w:ilvl w:val="1"/>
          <w:numId w:val="13"/>
        </w:numPr>
        <w:spacing w:after="0" w:line="360" w:lineRule="auto"/>
        <w:ind w:left="3119"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rPr>
        <w:lastRenderedPageBreak/>
        <w:t>w</w:t>
      </w:r>
      <w:r w:rsidR="00F450E9" w:rsidRPr="002F7038">
        <w:rPr>
          <w:rFonts w:ascii="Bookman Old Style" w:hAnsi="Bookman Old Style" w:cs="Calibri"/>
          <w:color w:val="000000"/>
          <w:sz w:val="24"/>
          <w:szCs w:val="24"/>
        </w:rPr>
        <w:t>ajib lapor ketenagakerjaan untuk periode pertama Pelaku Usaha.</w:t>
      </w:r>
    </w:p>
    <w:p w14:paraId="09E2338C" w14:textId="4027EFD9" w:rsidR="002F4AC0" w:rsidRPr="002F7038" w:rsidRDefault="003E465C" w:rsidP="0067649A">
      <w:pPr>
        <w:numPr>
          <w:ilvl w:val="0"/>
          <w:numId w:val="13"/>
        </w:numPr>
        <w:spacing w:after="0" w:line="360" w:lineRule="auto"/>
        <w:ind w:left="2520" w:hanging="540"/>
        <w:jc w:val="both"/>
        <w:rPr>
          <w:rFonts w:ascii="Bookman Old Style" w:hAnsi="Bookman Old Style" w:cs="Calibri"/>
          <w:color w:val="000000"/>
          <w:sz w:val="24"/>
          <w:szCs w:val="24"/>
        </w:rPr>
      </w:pPr>
      <w:r w:rsidRPr="002F7038">
        <w:rPr>
          <w:rFonts w:ascii="Bookman Old Style" w:hAnsi="Bookman Old Style" w:cs="Calibri"/>
          <w:color w:val="000000"/>
          <w:sz w:val="24"/>
          <w:szCs w:val="24"/>
        </w:rPr>
        <w:t xml:space="preserve">Pelaku </w:t>
      </w:r>
      <w:r w:rsidRPr="002F7038">
        <w:rPr>
          <w:rFonts w:ascii="Bookman Old Style" w:hAnsi="Bookman Old Style" w:cs="Calibri"/>
          <w:color w:val="000000"/>
          <w:sz w:val="24"/>
          <w:szCs w:val="24"/>
          <w:lang w:val="en-US"/>
        </w:rPr>
        <w:t>Usaha</w:t>
      </w:r>
      <w:r w:rsidRPr="002F7038">
        <w:rPr>
          <w:rFonts w:ascii="Bookman Old Style" w:hAnsi="Bookman Old Style" w:cs="Calibri"/>
          <w:color w:val="000000"/>
          <w:sz w:val="24"/>
          <w:szCs w:val="24"/>
        </w:rPr>
        <w:t xml:space="preserve"> </w:t>
      </w:r>
      <w:r w:rsidR="002F4AC0" w:rsidRPr="002F7038">
        <w:rPr>
          <w:rFonts w:ascii="Bookman Old Style" w:hAnsi="Bookman Old Style" w:cs="Calibri"/>
          <w:color w:val="000000"/>
          <w:sz w:val="24"/>
          <w:szCs w:val="24"/>
        </w:rPr>
        <w:t>yang memerlukan angka pengenal impor sebagaimana dimaksud pada ayat (4) huruf a harus memilih:</w:t>
      </w:r>
    </w:p>
    <w:p w14:paraId="6B1B951D" w14:textId="77777777" w:rsidR="002F4AC0" w:rsidRPr="002F7038" w:rsidRDefault="002F4AC0" w:rsidP="0067649A">
      <w:pPr>
        <w:pStyle w:val="ListParagraph"/>
        <w:numPr>
          <w:ilvl w:val="1"/>
          <w:numId w:val="13"/>
        </w:numPr>
        <w:spacing w:after="0" w:line="360" w:lineRule="auto"/>
        <w:ind w:left="3119"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rPr>
        <w:t>angka pengenal impor umum untuk kegiatan impor barang yang diperdagangkan; atau</w:t>
      </w:r>
    </w:p>
    <w:p w14:paraId="1CACE580" w14:textId="09F95E62" w:rsidR="00816549" w:rsidRPr="002F7038" w:rsidRDefault="002F4AC0" w:rsidP="002F7038">
      <w:pPr>
        <w:pStyle w:val="ListParagraph"/>
        <w:numPr>
          <w:ilvl w:val="1"/>
          <w:numId w:val="13"/>
        </w:numPr>
        <w:spacing w:after="0" w:line="360" w:lineRule="auto"/>
        <w:ind w:left="3119"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rPr>
        <w:t>angka pengenal impor produsen untuk kegiatan impor barang yang dipergunakan sendiri sebagai barang modal, bahan baku, bahan penolong, dan/atau bahan untuk mendukung proses produksi.</w:t>
      </w:r>
    </w:p>
    <w:p w14:paraId="1EA7E906" w14:textId="3C9BECE1" w:rsidR="00064FCD" w:rsidRPr="002F7038" w:rsidRDefault="00064FCD" w:rsidP="0067649A">
      <w:pPr>
        <w:numPr>
          <w:ilvl w:val="0"/>
          <w:numId w:val="13"/>
        </w:numPr>
        <w:spacing w:after="0" w:line="360" w:lineRule="auto"/>
        <w:ind w:left="2520" w:hanging="540"/>
        <w:jc w:val="both"/>
        <w:rPr>
          <w:rFonts w:ascii="Bookman Old Style" w:hAnsi="Bookman Old Style" w:cs="Calibri"/>
          <w:color w:val="000000"/>
          <w:sz w:val="24"/>
          <w:szCs w:val="24"/>
        </w:rPr>
      </w:pPr>
      <w:r w:rsidRPr="002F7038">
        <w:rPr>
          <w:rFonts w:ascii="Bookman Old Style" w:hAnsi="Bookman Old Style" w:cs="Calibri"/>
          <w:color w:val="000000"/>
          <w:sz w:val="24"/>
          <w:szCs w:val="24"/>
          <w:lang w:val="en-US"/>
        </w:rPr>
        <w:t xml:space="preserve">Pelaku Usaha </w:t>
      </w:r>
      <w:r w:rsidR="006005EC" w:rsidRPr="002F7038">
        <w:rPr>
          <w:rFonts w:ascii="Bookman Old Style" w:hAnsi="Bookman Old Style" w:cs="Calibri"/>
          <w:color w:val="000000"/>
          <w:sz w:val="24"/>
          <w:szCs w:val="24"/>
          <w:lang w:val="en-US"/>
        </w:rPr>
        <w:t>orang p</w:t>
      </w:r>
      <w:r w:rsidRPr="002F7038">
        <w:rPr>
          <w:rFonts w:ascii="Bookman Old Style" w:hAnsi="Bookman Old Style" w:cs="Calibri"/>
          <w:color w:val="000000"/>
          <w:sz w:val="24"/>
          <w:szCs w:val="24"/>
          <w:lang w:val="en-US"/>
        </w:rPr>
        <w:t xml:space="preserve">erseorangan hanya dapat memilih angka pengenal impor produsen sebagaimana dimaksud pada ayat (5) huruf b untuk kepentingan kegiatan usahanya </w:t>
      </w:r>
      <w:r w:rsidR="00D57B80" w:rsidRPr="002F7038">
        <w:rPr>
          <w:rFonts w:ascii="Bookman Old Style" w:hAnsi="Bookman Old Style" w:cs="Calibri"/>
          <w:color w:val="000000"/>
          <w:sz w:val="24"/>
          <w:szCs w:val="24"/>
          <w:lang w:val="en-US"/>
        </w:rPr>
        <w:t>sebagaimana yang tercantum di dalam</w:t>
      </w:r>
      <w:r w:rsidRPr="002F7038">
        <w:rPr>
          <w:rFonts w:ascii="Bookman Old Style" w:hAnsi="Bookman Old Style" w:cs="Calibri"/>
          <w:color w:val="000000"/>
          <w:sz w:val="24"/>
          <w:szCs w:val="24"/>
          <w:lang w:val="en-US"/>
        </w:rPr>
        <w:t xml:space="preserve"> Perizinan Berusaha</w:t>
      </w:r>
      <w:r w:rsidR="004B4629" w:rsidRPr="002F7038">
        <w:rPr>
          <w:rFonts w:ascii="Bookman Old Style" w:hAnsi="Bookman Old Style" w:cs="Calibri"/>
          <w:color w:val="000000"/>
          <w:sz w:val="24"/>
          <w:szCs w:val="24"/>
          <w:lang w:val="en-US"/>
        </w:rPr>
        <w:t>.</w:t>
      </w:r>
      <w:r w:rsidRPr="002F7038">
        <w:rPr>
          <w:rFonts w:ascii="Bookman Old Style" w:hAnsi="Bookman Old Style" w:cs="Calibri"/>
          <w:color w:val="000000"/>
          <w:sz w:val="24"/>
          <w:szCs w:val="24"/>
          <w:lang w:val="en-US"/>
        </w:rPr>
        <w:t xml:space="preserve"> </w:t>
      </w:r>
    </w:p>
    <w:p w14:paraId="42E4F420" w14:textId="2B89C075" w:rsidR="003E465C" w:rsidRPr="002F7038" w:rsidRDefault="003E465C" w:rsidP="0067649A">
      <w:pPr>
        <w:numPr>
          <w:ilvl w:val="0"/>
          <w:numId w:val="13"/>
        </w:numPr>
        <w:spacing w:after="0" w:line="360" w:lineRule="auto"/>
        <w:ind w:left="2520" w:hanging="540"/>
        <w:jc w:val="both"/>
        <w:rPr>
          <w:rFonts w:ascii="Bookman Old Style" w:hAnsi="Bookman Old Style" w:cs="Calibri"/>
          <w:color w:val="000000"/>
          <w:sz w:val="24"/>
          <w:szCs w:val="24"/>
        </w:rPr>
      </w:pPr>
      <w:r w:rsidRPr="002F7038">
        <w:rPr>
          <w:rFonts w:ascii="Bookman Old Style" w:hAnsi="Bookman Old Style" w:cs="Calibri"/>
          <w:color w:val="000000"/>
          <w:sz w:val="24"/>
          <w:szCs w:val="24"/>
        </w:rPr>
        <w:t xml:space="preserve">Pelaku Usaha sebagaimana dimaksud ayat (5) tidak termasuk Pelaku Usaha sebagaimana dimaksud dalam Pasal </w:t>
      </w:r>
      <w:r w:rsidR="00AC3545" w:rsidRPr="002F7038">
        <w:rPr>
          <w:rFonts w:ascii="Bookman Old Style" w:hAnsi="Bookman Old Style" w:cs="Calibri"/>
          <w:color w:val="000000"/>
          <w:sz w:val="24"/>
          <w:szCs w:val="24"/>
          <w:lang w:val="en-US"/>
        </w:rPr>
        <w:t>9</w:t>
      </w:r>
      <w:r w:rsidR="00AC3545" w:rsidRPr="002F7038">
        <w:rPr>
          <w:rFonts w:ascii="Bookman Old Style" w:hAnsi="Bookman Old Style" w:cs="Calibri"/>
          <w:color w:val="000000"/>
          <w:sz w:val="24"/>
          <w:szCs w:val="24"/>
        </w:rPr>
        <w:t xml:space="preserve"> </w:t>
      </w:r>
      <w:r w:rsidRPr="002F7038">
        <w:rPr>
          <w:rFonts w:ascii="Bookman Old Style" w:hAnsi="Bookman Old Style" w:cs="Calibri"/>
          <w:color w:val="000000"/>
          <w:sz w:val="24"/>
          <w:szCs w:val="24"/>
        </w:rPr>
        <w:t>ayat (1) huruf c dan huruf d.</w:t>
      </w:r>
    </w:p>
    <w:p w14:paraId="7429D59F" w14:textId="77777777" w:rsidR="00064FCD" w:rsidRPr="002F7038" w:rsidRDefault="00064FCD" w:rsidP="0067649A">
      <w:pPr>
        <w:spacing w:after="0" w:line="360" w:lineRule="auto"/>
        <w:jc w:val="both"/>
        <w:rPr>
          <w:rFonts w:ascii="Bookman Old Style" w:hAnsi="Bookman Old Style" w:cs="Calibri"/>
          <w:color w:val="000000"/>
          <w:sz w:val="24"/>
          <w:szCs w:val="24"/>
          <w:lang w:val="en-US"/>
        </w:rPr>
      </w:pPr>
    </w:p>
    <w:p w14:paraId="75B0D213" w14:textId="1AB8D7BF" w:rsidR="00450647" w:rsidRPr="002F7038" w:rsidRDefault="00450647" w:rsidP="00BD0D0B">
      <w:pPr>
        <w:spacing w:after="0" w:line="360" w:lineRule="auto"/>
        <w:ind w:left="1985"/>
        <w:jc w:val="center"/>
        <w:rPr>
          <w:rFonts w:ascii="Bookman Old Style" w:eastAsia="Times New Roman" w:hAnsi="Bookman Old Style" w:cs="Arial"/>
          <w:color w:val="000000"/>
          <w:sz w:val="24"/>
          <w:szCs w:val="24"/>
          <w:lang w:val="en-US"/>
        </w:rPr>
      </w:pPr>
      <w:r w:rsidRPr="002F7038">
        <w:rPr>
          <w:rFonts w:ascii="Bookman Old Style" w:eastAsia="Times New Roman" w:hAnsi="Bookman Old Style" w:cs="Arial"/>
          <w:color w:val="000000"/>
          <w:sz w:val="24"/>
          <w:szCs w:val="24"/>
          <w:lang w:val="en-US"/>
        </w:rPr>
        <w:t>Paragraf 2</w:t>
      </w:r>
    </w:p>
    <w:p w14:paraId="4039738F" w14:textId="552107A6" w:rsidR="00450647" w:rsidRPr="002F7038" w:rsidRDefault="00180E49" w:rsidP="00BD0D0B">
      <w:pPr>
        <w:spacing w:after="0" w:line="360" w:lineRule="auto"/>
        <w:ind w:left="1985"/>
        <w:jc w:val="center"/>
        <w:rPr>
          <w:rFonts w:ascii="Bookman Old Style" w:eastAsia="Times New Roman" w:hAnsi="Bookman Old Style" w:cs="Arial"/>
          <w:color w:val="000000"/>
          <w:sz w:val="24"/>
          <w:szCs w:val="24"/>
          <w:lang w:val="en-US"/>
        </w:rPr>
      </w:pPr>
      <w:r w:rsidRPr="002F7038">
        <w:rPr>
          <w:rFonts w:ascii="Bookman Old Style" w:eastAsia="Times New Roman" w:hAnsi="Bookman Old Style" w:cs="Arial"/>
          <w:color w:val="000000"/>
          <w:sz w:val="24"/>
          <w:szCs w:val="24"/>
          <w:lang w:val="en-US"/>
        </w:rPr>
        <w:t xml:space="preserve">Data </w:t>
      </w:r>
      <w:r w:rsidR="00E07A52" w:rsidRPr="002F7038">
        <w:rPr>
          <w:rFonts w:ascii="Bookman Old Style" w:eastAsia="Times New Roman" w:hAnsi="Bookman Old Style" w:cs="Arial"/>
          <w:color w:val="000000"/>
          <w:sz w:val="24"/>
          <w:szCs w:val="24"/>
          <w:lang w:val="en-US"/>
        </w:rPr>
        <w:t>Pelaku Usaha</w:t>
      </w:r>
      <w:r w:rsidR="00450647" w:rsidRPr="002F7038">
        <w:rPr>
          <w:rFonts w:ascii="Bookman Old Style" w:eastAsia="Times New Roman" w:hAnsi="Bookman Old Style" w:cs="Arial"/>
          <w:color w:val="000000"/>
          <w:sz w:val="24"/>
          <w:szCs w:val="24"/>
          <w:lang w:val="en-US"/>
        </w:rPr>
        <w:t xml:space="preserve"> dan Rencana Umum Kegiatan Usaha</w:t>
      </w:r>
    </w:p>
    <w:p w14:paraId="6ACAD5D9" w14:textId="77777777" w:rsidR="00450647" w:rsidRPr="002F7038" w:rsidRDefault="00450647" w:rsidP="00BD0D0B">
      <w:pPr>
        <w:spacing w:after="0" w:line="360" w:lineRule="auto"/>
        <w:ind w:left="1985"/>
        <w:jc w:val="center"/>
        <w:rPr>
          <w:rFonts w:ascii="Bookman Old Style" w:eastAsia="Times New Roman" w:hAnsi="Bookman Old Style" w:cs="Arial"/>
          <w:color w:val="000000"/>
          <w:sz w:val="24"/>
          <w:szCs w:val="24"/>
        </w:rPr>
      </w:pPr>
    </w:p>
    <w:p w14:paraId="2998C10D" w14:textId="6F2F42D2" w:rsidR="00DE793C" w:rsidRPr="002F7038" w:rsidRDefault="00DE793C" w:rsidP="00BD0D0B">
      <w:pPr>
        <w:spacing w:after="0" w:line="360" w:lineRule="auto"/>
        <w:ind w:left="1985"/>
        <w:jc w:val="center"/>
        <w:rPr>
          <w:rFonts w:ascii="Bookman Old Style" w:hAnsi="Bookman Old Style" w:cs="Calibri"/>
          <w:color w:val="000000"/>
          <w:sz w:val="24"/>
          <w:szCs w:val="24"/>
          <w:lang w:val="en-US"/>
        </w:rPr>
      </w:pPr>
      <w:r w:rsidRPr="002F7038">
        <w:rPr>
          <w:rFonts w:ascii="Bookman Old Style" w:eastAsia="Times New Roman" w:hAnsi="Bookman Old Style" w:cs="Arial"/>
          <w:color w:val="000000"/>
          <w:sz w:val="24"/>
          <w:szCs w:val="24"/>
        </w:rPr>
        <w:t xml:space="preserve">Pasal </w:t>
      </w:r>
      <w:r w:rsidRPr="002F7038">
        <w:rPr>
          <w:rFonts w:ascii="Bookman Old Style" w:eastAsia="Times New Roman" w:hAnsi="Bookman Old Style" w:cs="Arial"/>
          <w:color w:val="000000"/>
          <w:sz w:val="24"/>
          <w:szCs w:val="24"/>
          <w:lang w:val="en-US"/>
        </w:rPr>
        <w:t>1</w:t>
      </w:r>
      <w:r w:rsidR="00180E49" w:rsidRPr="002F7038">
        <w:rPr>
          <w:rFonts w:ascii="Bookman Old Style" w:eastAsia="Times New Roman" w:hAnsi="Bookman Old Style" w:cs="Arial"/>
          <w:color w:val="000000"/>
          <w:sz w:val="24"/>
          <w:szCs w:val="24"/>
          <w:lang w:val="en-US"/>
        </w:rPr>
        <w:t>9</w:t>
      </w:r>
    </w:p>
    <w:p w14:paraId="5348ED93" w14:textId="2912791D" w:rsidR="005068EE" w:rsidRPr="002F7038" w:rsidRDefault="009E7304" w:rsidP="0067649A">
      <w:pPr>
        <w:numPr>
          <w:ilvl w:val="0"/>
          <w:numId w:val="96"/>
        </w:numPr>
        <w:spacing w:after="0" w:line="360" w:lineRule="auto"/>
        <w:ind w:left="2520" w:hanging="540"/>
        <w:jc w:val="both"/>
        <w:rPr>
          <w:rFonts w:ascii="Bookman Old Style" w:hAnsi="Bookman Old Style" w:cs="Calibri"/>
          <w:color w:val="000000"/>
          <w:sz w:val="24"/>
          <w:szCs w:val="24"/>
        </w:rPr>
      </w:pPr>
      <w:r w:rsidRPr="002F7038">
        <w:rPr>
          <w:rFonts w:ascii="Bookman Old Style" w:hAnsi="Bookman Old Style" w:cs="Calibri"/>
          <w:color w:val="000000"/>
          <w:sz w:val="24"/>
          <w:szCs w:val="24"/>
          <w:lang w:val="en-US"/>
        </w:rPr>
        <w:t>D</w:t>
      </w:r>
      <w:r w:rsidR="00546D2D" w:rsidRPr="002F7038">
        <w:rPr>
          <w:rFonts w:ascii="Bookman Old Style" w:hAnsi="Bookman Old Style" w:cs="Calibri"/>
          <w:color w:val="000000"/>
          <w:sz w:val="24"/>
          <w:szCs w:val="24"/>
          <w:lang w:val="en-US"/>
        </w:rPr>
        <w:t xml:space="preserve">alam </w:t>
      </w:r>
      <w:r w:rsidRPr="002F7038">
        <w:rPr>
          <w:rFonts w:ascii="Bookman Old Style" w:hAnsi="Bookman Old Style" w:cs="Calibri"/>
          <w:color w:val="000000"/>
          <w:sz w:val="24"/>
          <w:szCs w:val="24"/>
          <w:lang w:val="en-US"/>
        </w:rPr>
        <w:t xml:space="preserve">memohonkan </w:t>
      </w:r>
      <w:r w:rsidR="001373AE" w:rsidRPr="002F7038">
        <w:rPr>
          <w:rFonts w:ascii="Bookman Old Style" w:hAnsi="Bookman Old Style" w:cs="Calibri"/>
          <w:color w:val="000000"/>
          <w:sz w:val="24"/>
          <w:szCs w:val="24"/>
          <w:lang w:val="en-US"/>
        </w:rPr>
        <w:t>NIB</w:t>
      </w:r>
      <w:r w:rsidR="00450647" w:rsidRPr="002F7038">
        <w:rPr>
          <w:rFonts w:ascii="Bookman Old Style" w:hAnsi="Bookman Old Style" w:cs="Calibri"/>
          <w:color w:val="000000"/>
          <w:sz w:val="24"/>
          <w:szCs w:val="24"/>
          <w:lang w:val="en-US"/>
        </w:rPr>
        <w:t xml:space="preserve"> sebagaimana dimaksud dalam Pasal </w:t>
      </w:r>
      <w:r w:rsidR="00180E49" w:rsidRPr="002F7038">
        <w:rPr>
          <w:rFonts w:ascii="Bookman Old Style" w:hAnsi="Bookman Old Style" w:cs="Calibri"/>
          <w:color w:val="000000"/>
          <w:sz w:val="24"/>
          <w:szCs w:val="24"/>
          <w:lang w:val="en-US"/>
        </w:rPr>
        <w:t>18 ayat (1)</w:t>
      </w:r>
      <w:r w:rsidR="00546D2D" w:rsidRPr="002F7038">
        <w:rPr>
          <w:rFonts w:ascii="Bookman Old Style" w:hAnsi="Bookman Old Style" w:cs="Calibri"/>
          <w:color w:val="000000"/>
          <w:sz w:val="24"/>
          <w:szCs w:val="24"/>
          <w:lang w:val="en-US"/>
        </w:rPr>
        <w:t xml:space="preserve">, </w:t>
      </w:r>
      <w:r w:rsidR="00180E49" w:rsidRPr="002F7038">
        <w:rPr>
          <w:rFonts w:ascii="Bookman Old Style" w:hAnsi="Bookman Old Style" w:cs="Calibri"/>
          <w:color w:val="000000"/>
          <w:sz w:val="24"/>
          <w:szCs w:val="24"/>
          <w:lang w:val="en-US"/>
        </w:rPr>
        <w:t xml:space="preserve">Pelaku Usaha </w:t>
      </w:r>
      <w:r w:rsidR="00EB7D5F" w:rsidRPr="002F7038">
        <w:rPr>
          <w:rFonts w:ascii="Bookman Old Style" w:hAnsi="Bookman Old Style" w:cs="Calibri"/>
          <w:color w:val="000000"/>
          <w:sz w:val="24"/>
          <w:szCs w:val="24"/>
          <w:lang w:val="en-US"/>
        </w:rPr>
        <w:t>memastikan kelengkapan</w:t>
      </w:r>
      <w:r w:rsidR="0084374B" w:rsidRPr="002F7038">
        <w:rPr>
          <w:rFonts w:ascii="Bookman Old Style" w:hAnsi="Bookman Old Style" w:cs="Calibri"/>
          <w:color w:val="000000"/>
          <w:sz w:val="24"/>
          <w:szCs w:val="24"/>
          <w:lang w:val="en-US"/>
        </w:rPr>
        <w:t xml:space="preserve"> </w:t>
      </w:r>
      <w:r w:rsidR="00546D2D" w:rsidRPr="002F7038">
        <w:rPr>
          <w:rFonts w:ascii="Bookman Old Style" w:hAnsi="Bookman Old Style" w:cs="Calibri"/>
          <w:color w:val="000000"/>
          <w:sz w:val="24"/>
          <w:szCs w:val="24"/>
          <w:lang w:val="en-US"/>
        </w:rPr>
        <w:t>data</w:t>
      </w:r>
      <w:r w:rsidR="008F050A" w:rsidRPr="002F7038">
        <w:rPr>
          <w:rFonts w:ascii="Bookman Old Style" w:hAnsi="Bookman Old Style" w:cs="Calibri"/>
          <w:color w:val="000000"/>
          <w:sz w:val="24"/>
          <w:szCs w:val="24"/>
          <w:lang w:val="en-US"/>
        </w:rPr>
        <w:t xml:space="preserve"> </w:t>
      </w:r>
      <w:r w:rsidR="00E07A52" w:rsidRPr="002F7038">
        <w:rPr>
          <w:rFonts w:ascii="Bookman Old Style" w:eastAsia="Times New Roman" w:hAnsi="Bookman Old Style" w:cs="Arial"/>
          <w:color w:val="000000"/>
          <w:sz w:val="24"/>
          <w:szCs w:val="24"/>
          <w:lang w:val="en-US"/>
        </w:rPr>
        <w:t xml:space="preserve">Pelaku Usaha </w:t>
      </w:r>
      <w:r w:rsidR="00546D2D" w:rsidRPr="002F7038">
        <w:rPr>
          <w:rFonts w:ascii="Bookman Old Style" w:hAnsi="Bookman Old Style" w:cs="Calibri"/>
          <w:color w:val="000000"/>
          <w:sz w:val="24"/>
          <w:szCs w:val="24"/>
          <w:lang w:val="en-US"/>
        </w:rPr>
        <w:t xml:space="preserve"> </w:t>
      </w:r>
      <w:r w:rsidR="00300A1A" w:rsidRPr="002F7038">
        <w:rPr>
          <w:rFonts w:ascii="Bookman Old Style" w:hAnsi="Bookman Old Style" w:cs="Calibri"/>
          <w:color w:val="000000"/>
          <w:sz w:val="24"/>
          <w:szCs w:val="24"/>
          <w:lang w:val="en-US"/>
        </w:rPr>
        <w:t>dan rencana umum kegiatan usaha</w:t>
      </w:r>
      <w:r w:rsidR="004354FA" w:rsidRPr="002F7038">
        <w:rPr>
          <w:rFonts w:ascii="Bookman Old Style" w:hAnsi="Bookman Old Style" w:cs="Calibri"/>
          <w:color w:val="000000"/>
          <w:sz w:val="24"/>
          <w:szCs w:val="24"/>
          <w:lang w:val="en-US"/>
        </w:rPr>
        <w:t>.</w:t>
      </w:r>
    </w:p>
    <w:p w14:paraId="54A3136D" w14:textId="266100D5" w:rsidR="00546D2D" w:rsidRPr="002F7038" w:rsidRDefault="00546D2D" w:rsidP="0067649A">
      <w:pPr>
        <w:numPr>
          <w:ilvl w:val="0"/>
          <w:numId w:val="96"/>
        </w:numPr>
        <w:spacing w:after="0" w:line="360" w:lineRule="auto"/>
        <w:ind w:left="2552" w:hanging="567"/>
        <w:jc w:val="both"/>
        <w:rPr>
          <w:rFonts w:ascii="Bookman Old Style" w:hAnsi="Bookman Old Style" w:cs="Calibri"/>
          <w:color w:val="000000"/>
          <w:sz w:val="24"/>
          <w:szCs w:val="24"/>
        </w:rPr>
      </w:pPr>
      <w:r w:rsidRPr="002F7038">
        <w:rPr>
          <w:rFonts w:ascii="Bookman Old Style" w:hAnsi="Bookman Old Style" w:cs="Calibri"/>
          <w:color w:val="000000"/>
          <w:sz w:val="24"/>
          <w:szCs w:val="24"/>
          <w:lang w:val="en-US"/>
        </w:rPr>
        <w:t xml:space="preserve">Data </w:t>
      </w:r>
      <w:r w:rsidR="00E07A52" w:rsidRPr="002F7038">
        <w:rPr>
          <w:rFonts w:ascii="Bookman Old Style" w:eastAsia="Times New Roman" w:hAnsi="Bookman Old Style" w:cs="Arial"/>
          <w:color w:val="000000"/>
          <w:sz w:val="24"/>
          <w:szCs w:val="24"/>
          <w:lang w:val="en-US"/>
        </w:rPr>
        <w:t xml:space="preserve">Pelaku Usaha </w:t>
      </w:r>
      <w:r w:rsidR="00450647" w:rsidRPr="002F7038">
        <w:rPr>
          <w:rFonts w:ascii="Bookman Old Style" w:hAnsi="Bookman Old Style" w:cs="Calibri"/>
          <w:color w:val="000000"/>
          <w:sz w:val="24"/>
          <w:szCs w:val="24"/>
          <w:lang w:val="en-US"/>
        </w:rPr>
        <w:t xml:space="preserve">sebagaimana dimaksud pada </w:t>
      </w:r>
      <w:r w:rsidR="003C022F" w:rsidRPr="002F7038">
        <w:rPr>
          <w:rFonts w:ascii="Bookman Old Style" w:hAnsi="Bookman Old Style" w:cs="Calibri"/>
          <w:color w:val="000000"/>
          <w:sz w:val="24"/>
          <w:szCs w:val="24"/>
          <w:lang w:val="en-US"/>
        </w:rPr>
        <w:t xml:space="preserve">      </w:t>
      </w:r>
      <w:r w:rsidR="00450647" w:rsidRPr="002F7038">
        <w:rPr>
          <w:rFonts w:ascii="Bookman Old Style" w:hAnsi="Bookman Old Style" w:cs="Calibri"/>
          <w:color w:val="000000"/>
          <w:sz w:val="24"/>
          <w:szCs w:val="24"/>
          <w:lang w:val="en-US"/>
        </w:rPr>
        <w:t xml:space="preserve">ayat (1) </w:t>
      </w:r>
      <w:r w:rsidRPr="002F7038">
        <w:rPr>
          <w:rFonts w:ascii="Bookman Old Style" w:hAnsi="Bookman Old Style" w:cs="Calibri"/>
          <w:color w:val="000000"/>
          <w:sz w:val="24"/>
          <w:szCs w:val="24"/>
        </w:rPr>
        <w:t xml:space="preserve">untuk </w:t>
      </w:r>
      <w:r w:rsidR="0042490D" w:rsidRPr="002F7038">
        <w:rPr>
          <w:rFonts w:ascii="Bookman Old Style" w:hAnsi="Bookman Old Style" w:cs="Calibri"/>
          <w:color w:val="000000"/>
          <w:sz w:val="24"/>
          <w:szCs w:val="24"/>
        </w:rPr>
        <w:t xml:space="preserve">orang </w:t>
      </w:r>
      <w:r w:rsidRPr="002F7038">
        <w:rPr>
          <w:rFonts w:ascii="Bookman Old Style" w:hAnsi="Bookman Old Style" w:cs="Calibri"/>
          <w:color w:val="000000"/>
          <w:sz w:val="24"/>
          <w:szCs w:val="24"/>
        </w:rPr>
        <w:t xml:space="preserve">perseorangan </w:t>
      </w:r>
      <w:r w:rsidRPr="002F7038">
        <w:rPr>
          <w:rFonts w:ascii="Bookman Old Style" w:hAnsi="Bookman Old Style" w:cs="Calibri"/>
          <w:color w:val="000000"/>
          <w:sz w:val="24"/>
          <w:szCs w:val="24"/>
          <w:lang w:val="en-US"/>
        </w:rPr>
        <w:t xml:space="preserve">paling sedikit </w:t>
      </w:r>
      <w:r w:rsidR="003844FC" w:rsidRPr="002F7038">
        <w:rPr>
          <w:rFonts w:ascii="Bookman Old Style" w:hAnsi="Bookman Old Style" w:cs="Calibri"/>
          <w:color w:val="000000"/>
          <w:sz w:val="24"/>
          <w:szCs w:val="24"/>
          <w:lang w:val="en-US"/>
        </w:rPr>
        <w:t>terdiri atas</w:t>
      </w:r>
      <w:r w:rsidRPr="002F7038">
        <w:rPr>
          <w:rFonts w:ascii="Bookman Old Style" w:hAnsi="Bookman Old Style" w:cs="Calibri"/>
          <w:color w:val="000000"/>
          <w:sz w:val="24"/>
          <w:szCs w:val="24"/>
        </w:rPr>
        <w:t>:</w:t>
      </w:r>
    </w:p>
    <w:p w14:paraId="0F2D2008" w14:textId="08558D00" w:rsidR="00546D2D" w:rsidRPr="002F7038" w:rsidRDefault="00546D2D" w:rsidP="0067649A">
      <w:pPr>
        <w:numPr>
          <w:ilvl w:val="1"/>
          <w:numId w:val="6"/>
        </w:numPr>
        <w:spacing w:after="0" w:line="360" w:lineRule="auto"/>
        <w:ind w:left="3119" w:hanging="567"/>
        <w:jc w:val="both"/>
        <w:rPr>
          <w:rFonts w:ascii="Bookman Old Style" w:eastAsia="Times New Roman" w:hAnsi="Bookman Old Style" w:cs="Arial"/>
          <w:color w:val="000000"/>
          <w:sz w:val="24"/>
          <w:szCs w:val="24"/>
          <w:lang w:val="x-none"/>
        </w:rPr>
      </w:pPr>
      <w:r w:rsidRPr="002F7038">
        <w:rPr>
          <w:rFonts w:ascii="Bookman Old Style" w:eastAsia="Times New Roman" w:hAnsi="Bookman Old Style" w:cs="Arial"/>
          <w:color w:val="000000"/>
          <w:sz w:val="24"/>
          <w:szCs w:val="24"/>
        </w:rPr>
        <w:t>nama dan NIK;</w:t>
      </w:r>
    </w:p>
    <w:p w14:paraId="6C441AC3" w14:textId="7269B914" w:rsidR="00546D2D" w:rsidRPr="002F7038" w:rsidRDefault="00546D2D" w:rsidP="0067649A">
      <w:pPr>
        <w:numPr>
          <w:ilvl w:val="1"/>
          <w:numId w:val="6"/>
        </w:numPr>
        <w:spacing w:after="0" w:line="360" w:lineRule="auto"/>
        <w:ind w:left="3119" w:hanging="567"/>
        <w:jc w:val="both"/>
        <w:rPr>
          <w:rFonts w:ascii="Bookman Old Style" w:eastAsia="Times New Roman" w:hAnsi="Bookman Old Style" w:cs="Arial"/>
          <w:color w:val="000000"/>
          <w:sz w:val="24"/>
          <w:szCs w:val="24"/>
          <w:lang w:val="x-none"/>
        </w:rPr>
      </w:pPr>
      <w:r w:rsidRPr="002F7038">
        <w:rPr>
          <w:rFonts w:ascii="Bookman Old Style" w:eastAsia="Times New Roman" w:hAnsi="Bookman Old Style" w:cs="Arial"/>
          <w:color w:val="000000" w:themeColor="text1"/>
          <w:sz w:val="24"/>
          <w:szCs w:val="24"/>
        </w:rPr>
        <w:t xml:space="preserve">NPWP </w:t>
      </w:r>
      <w:r w:rsidR="00E133D6" w:rsidRPr="002F7038">
        <w:rPr>
          <w:rFonts w:ascii="Bookman Old Style" w:eastAsia="Times New Roman" w:hAnsi="Bookman Old Style" w:cs="Arial"/>
          <w:color w:val="000000" w:themeColor="text1"/>
          <w:sz w:val="24"/>
          <w:szCs w:val="24"/>
          <w:lang w:val="en-US"/>
        </w:rPr>
        <w:t xml:space="preserve">orang </w:t>
      </w:r>
      <w:r w:rsidRPr="002F7038">
        <w:rPr>
          <w:rFonts w:ascii="Bookman Old Style" w:eastAsia="Times New Roman" w:hAnsi="Bookman Old Style" w:cs="Arial"/>
          <w:color w:val="000000" w:themeColor="text1"/>
          <w:sz w:val="24"/>
          <w:szCs w:val="24"/>
        </w:rPr>
        <w:t>perseorangan</w:t>
      </w:r>
      <w:r w:rsidR="00F60F02" w:rsidRPr="002F7038">
        <w:rPr>
          <w:rFonts w:ascii="Bookman Old Style" w:eastAsia="Times New Roman" w:hAnsi="Bookman Old Style" w:cs="Arial"/>
          <w:color w:val="000000" w:themeColor="text1"/>
          <w:sz w:val="24"/>
          <w:szCs w:val="24"/>
          <w:lang w:val="en-US"/>
        </w:rPr>
        <w:t xml:space="preserve">; </w:t>
      </w:r>
    </w:p>
    <w:p w14:paraId="5B4FC3C9" w14:textId="5CEE1BF7" w:rsidR="00F60F02" w:rsidRPr="002F7038" w:rsidRDefault="00F60F02" w:rsidP="0067649A">
      <w:pPr>
        <w:numPr>
          <w:ilvl w:val="1"/>
          <w:numId w:val="6"/>
        </w:numPr>
        <w:spacing w:after="0" w:line="360" w:lineRule="auto"/>
        <w:ind w:left="3119" w:hanging="567"/>
        <w:jc w:val="both"/>
        <w:rPr>
          <w:rFonts w:ascii="Bookman Old Style" w:eastAsia="Times New Roman" w:hAnsi="Bookman Old Style" w:cs="Arial"/>
          <w:color w:val="000000"/>
          <w:sz w:val="24"/>
          <w:szCs w:val="24"/>
          <w:lang w:val="x-none"/>
        </w:rPr>
      </w:pPr>
      <w:r w:rsidRPr="002F7038">
        <w:rPr>
          <w:rFonts w:ascii="Bookman Old Style" w:eastAsia="Times New Roman" w:hAnsi="Bookman Old Style" w:cs="Arial"/>
          <w:color w:val="000000" w:themeColor="text1"/>
          <w:sz w:val="24"/>
          <w:szCs w:val="24"/>
          <w:lang w:val="en-US"/>
        </w:rPr>
        <w:t xml:space="preserve">rencana </w:t>
      </w:r>
      <w:r w:rsidRPr="002F7038">
        <w:rPr>
          <w:rFonts w:ascii="Bookman Old Style" w:eastAsia="Times New Roman" w:hAnsi="Bookman Old Style" w:cs="Arial"/>
          <w:color w:val="000000" w:themeColor="text1"/>
          <w:sz w:val="24"/>
          <w:szCs w:val="24"/>
        </w:rPr>
        <w:t>permodalan</w:t>
      </w:r>
      <w:r w:rsidR="003C022F" w:rsidRPr="002F7038">
        <w:rPr>
          <w:rFonts w:ascii="Bookman Old Style" w:eastAsia="Times New Roman" w:hAnsi="Bookman Old Style" w:cs="Arial"/>
          <w:color w:val="000000" w:themeColor="text1"/>
          <w:sz w:val="24"/>
          <w:szCs w:val="24"/>
          <w:lang w:val="en-US"/>
        </w:rPr>
        <w:t>; dan</w:t>
      </w:r>
    </w:p>
    <w:p w14:paraId="5931DB92" w14:textId="7E61EAFD" w:rsidR="003C022F" w:rsidRPr="002F7038" w:rsidRDefault="003C022F" w:rsidP="0067649A">
      <w:pPr>
        <w:numPr>
          <w:ilvl w:val="1"/>
          <w:numId w:val="6"/>
        </w:numPr>
        <w:spacing w:after="0" w:line="360" w:lineRule="auto"/>
        <w:ind w:left="3119" w:hanging="567"/>
        <w:jc w:val="both"/>
        <w:rPr>
          <w:rFonts w:ascii="Bookman Old Style" w:eastAsia="Times New Roman" w:hAnsi="Bookman Old Style" w:cs="Arial"/>
          <w:color w:val="000000"/>
          <w:sz w:val="24"/>
          <w:szCs w:val="24"/>
          <w:lang w:val="x-none"/>
        </w:rPr>
      </w:pPr>
      <w:r w:rsidRPr="002F7038">
        <w:rPr>
          <w:rFonts w:ascii="Bookman Old Style" w:eastAsia="Times New Roman" w:hAnsi="Bookman Old Style" w:cs="Arial"/>
          <w:color w:val="000000" w:themeColor="text1"/>
          <w:sz w:val="24"/>
          <w:szCs w:val="24"/>
          <w:lang w:val="en-US"/>
        </w:rPr>
        <w:t xml:space="preserve">nomor telepon seluler dan/atau </w:t>
      </w:r>
      <w:r w:rsidRPr="002F7038">
        <w:rPr>
          <w:rFonts w:ascii="Bookman Old Style" w:eastAsia="Times New Roman" w:hAnsi="Bookman Old Style" w:cs="Arial"/>
          <w:color w:val="000000" w:themeColor="text1"/>
          <w:sz w:val="24"/>
          <w:szCs w:val="24"/>
        </w:rPr>
        <w:t>alamat surat elektronik (</w:t>
      </w:r>
      <w:r w:rsidRPr="002F7038">
        <w:rPr>
          <w:rFonts w:ascii="Bookman Old Style" w:eastAsia="Times New Roman" w:hAnsi="Bookman Old Style" w:cs="Arial"/>
          <w:i/>
          <w:iCs/>
          <w:color w:val="000000" w:themeColor="text1"/>
          <w:sz w:val="24"/>
          <w:szCs w:val="24"/>
        </w:rPr>
        <w:t>email</w:t>
      </w:r>
      <w:r w:rsidRPr="002F7038">
        <w:rPr>
          <w:rFonts w:ascii="Bookman Old Style" w:eastAsia="Times New Roman" w:hAnsi="Bookman Old Style" w:cs="Arial"/>
          <w:color w:val="000000" w:themeColor="text1"/>
          <w:sz w:val="24"/>
          <w:szCs w:val="24"/>
        </w:rPr>
        <w:t>)</w:t>
      </w:r>
      <w:r w:rsidRPr="002F7038">
        <w:rPr>
          <w:rFonts w:ascii="Bookman Old Style" w:eastAsia="Times New Roman" w:hAnsi="Bookman Old Style" w:cs="Arial"/>
          <w:color w:val="000000" w:themeColor="text1"/>
          <w:sz w:val="24"/>
          <w:szCs w:val="24"/>
          <w:lang w:val="en-US"/>
        </w:rPr>
        <w:t>.</w:t>
      </w:r>
    </w:p>
    <w:p w14:paraId="1F41273C" w14:textId="79A19761" w:rsidR="00180E49" w:rsidRPr="002F7038" w:rsidRDefault="00180E49"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lastRenderedPageBreak/>
        <w:t xml:space="preserve">Data </w:t>
      </w:r>
      <w:r w:rsidR="00BD0D0B" w:rsidRPr="002F7038">
        <w:rPr>
          <w:rFonts w:ascii="Bookman Old Style" w:eastAsia="Times New Roman" w:hAnsi="Bookman Old Style" w:cs="Arial"/>
          <w:color w:val="000000"/>
          <w:sz w:val="24"/>
          <w:szCs w:val="24"/>
          <w:lang w:val="en-US"/>
        </w:rPr>
        <w:t>Pelaku Usaha</w:t>
      </w:r>
      <w:r w:rsidR="008F050A" w:rsidRPr="002F7038">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berupa nama dan NIK sebagaimana dimaksud pada ayat (2) huruf a merupakan data yang diakses dari data kependudukan yang dikelola oleh</w:t>
      </w:r>
      <w:r w:rsidRPr="002F7038" w:rsidDel="005068EE">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kementerian yang </w:t>
      </w:r>
      <w:r w:rsidR="00E07A52" w:rsidRPr="002F7038">
        <w:rPr>
          <w:rFonts w:ascii="Bookman Old Style" w:hAnsi="Bookman Old Style" w:cs="Calibri"/>
          <w:color w:val="000000" w:themeColor="text1"/>
          <w:sz w:val="24"/>
          <w:szCs w:val="24"/>
          <w:lang w:val="en-US"/>
        </w:rPr>
        <w:t xml:space="preserve">menyelenggarakan </w:t>
      </w:r>
      <w:r w:rsidRPr="002F7038">
        <w:rPr>
          <w:rFonts w:ascii="Bookman Old Style" w:hAnsi="Bookman Old Style" w:cs="Calibri"/>
          <w:color w:val="000000" w:themeColor="text1"/>
          <w:sz w:val="24"/>
          <w:szCs w:val="24"/>
          <w:lang w:val="en-US"/>
        </w:rPr>
        <w:t>urusan pemerintahan dalam negeri.</w:t>
      </w:r>
    </w:p>
    <w:p w14:paraId="56232187" w14:textId="2969FA9C" w:rsidR="00180E49" w:rsidRPr="002F7038" w:rsidRDefault="003844FC"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Untuk mengakses </w:t>
      </w:r>
      <w:r w:rsidR="00180E49" w:rsidRPr="002F7038">
        <w:rPr>
          <w:rFonts w:ascii="Bookman Old Style" w:hAnsi="Bookman Old Style" w:cs="Calibri"/>
          <w:color w:val="000000" w:themeColor="text1"/>
          <w:sz w:val="24"/>
          <w:szCs w:val="24"/>
          <w:lang w:val="en-US"/>
        </w:rPr>
        <w:t>data sebagaimana dimaksud pada ayat (3), orang perseorangan mengisi NIK dalam Sistem OSS.</w:t>
      </w:r>
    </w:p>
    <w:p w14:paraId="0B95110B" w14:textId="0B7D318F" w:rsidR="00EB7D5F" w:rsidRPr="002F7038" w:rsidRDefault="00EB7D5F" w:rsidP="0067649A">
      <w:pPr>
        <w:numPr>
          <w:ilvl w:val="0"/>
          <w:numId w:val="96"/>
        </w:numPr>
        <w:spacing w:after="0" w:line="360" w:lineRule="auto"/>
        <w:ind w:left="2552" w:hanging="567"/>
        <w:jc w:val="both"/>
        <w:rPr>
          <w:rFonts w:ascii="Bookman Old Style" w:hAnsi="Bookman Old Style" w:cs="Calibri"/>
          <w:color w:val="000000"/>
          <w:sz w:val="24"/>
          <w:szCs w:val="24"/>
          <w:lang w:val="en-AU"/>
        </w:rPr>
      </w:pPr>
      <w:r w:rsidRPr="002F7038">
        <w:rPr>
          <w:rFonts w:ascii="Bookman Old Style" w:hAnsi="Bookman Old Style" w:cs="Calibri"/>
          <w:color w:val="000000"/>
          <w:sz w:val="24"/>
          <w:szCs w:val="24"/>
          <w:lang w:val="en-AU"/>
        </w:rPr>
        <w:t xml:space="preserve">Data </w:t>
      </w:r>
      <w:r w:rsidR="00E07A52" w:rsidRPr="002F7038">
        <w:rPr>
          <w:rFonts w:ascii="Bookman Old Style" w:hAnsi="Bookman Old Style" w:cs="Calibri"/>
          <w:color w:val="000000"/>
          <w:sz w:val="24"/>
          <w:szCs w:val="24"/>
          <w:lang w:val="en-AU"/>
        </w:rPr>
        <w:t xml:space="preserve">Pelaku Usaha </w:t>
      </w:r>
      <w:r w:rsidR="00180E49" w:rsidRPr="002F7038">
        <w:rPr>
          <w:rFonts w:ascii="Bookman Old Style" w:hAnsi="Bookman Old Style" w:cs="Calibri"/>
          <w:color w:val="000000"/>
          <w:sz w:val="24"/>
          <w:szCs w:val="24"/>
          <w:lang w:val="en-AU"/>
        </w:rPr>
        <w:t xml:space="preserve">berupa </w:t>
      </w:r>
      <w:r w:rsidR="00E133D6" w:rsidRPr="002F7038">
        <w:rPr>
          <w:rFonts w:ascii="Bookman Old Style" w:hAnsi="Bookman Old Style" w:cs="Calibri"/>
          <w:color w:val="000000"/>
          <w:sz w:val="24"/>
          <w:szCs w:val="24"/>
          <w:lang w:val="en-AU"/>
        </w:rPr>
        <w:t xml:space="preserve">NPWP orang perseorangan dan </w:t>
      </w:r>
      <w:r w:rsidRPr="002F7038">
        <w:rPr>
          <w:rFonts w:ascii="Bookman Old Style" w:hAnsi="Bookman Old Style" w:cs="Calibri"/>
          <w:color w:val="000000"/>
          <w:sz w:val="24"/>
          <w:szCs w:val="24"/>
          <w:lang w:val="en-AU"/>
        </w:rPr>
        <w:t xml:space="preserve">rencana permodalan sebagaimana dimaksud pada ayat (2) </w:t>
      </w:r>
      <w:r w:rsidR="00E133D6" w:rsidRPr="002F7038">
        <w:rPr>
          <w:rFonts w:ascii="Bookman Old Style" w:hAnsi="Bookman Old Style" w:cs="Calibri"/>
          <w:color w:val="000000"/>
          <w:sz w:val="24"/>
          <w:szCs w:val="24"/>
          <w:lang w:val="en-AU"/>
        </w:rPr>
        <w:t xml:space="preserve">huruf b dan </w:t>
      </w:r>
      <w:r w:rsidRPr="002F7038">
        <w:rPr>
          <w:rFonts w:ascii="Bookman Old Style" w:hAnsi="Bookman Old Style" w:cs="Calibri"/>
          <w:color w:val="000000"/>
          <w:sz w:val="24"/>
          <w:szCs w:val="24"/>
          <w:lang w:val="en-AU"/>
        </w:rPr>
        <w:t>huruf c diisi oleh</w:t>
      </w:r>
      <w:r w:rsidR="00180E49" w:rsidRPr="002F7038">
        <w:rPr>
          <w:rFonts w:ascii="Bookman Old Style" w:hAnsi="Bookman Old Style" w:cs="Calibri"/>
          <w:color w:val="000000"/>
          <w:sz w:val="24"/>
          <w:szCs w:val="24"/>
          <w:lang w:val="en-AU"/>
        </w:rPr>
        <w:t xml:space="preserve"> Pelaku Usaha.</w:t>
      </w:r>
    </w:p>
    <w:p w14:paraId="0BC3A6A0" w14:textId="457CAF97" w:rsidR="00546D2D" w:rsidRPr="002F7038" w:rsidRDefault="00546D2D" w:rsidP="0067649A">
      <w:pPr>
        <w:numPr>
          <w:ilvl w:val="0"/>
          <w:numId w:val="96"/>
        </w:numPr>
        <w:spacing w:after="0" w:line="360" w:lineRule="auto"/>
        <w:ind w:left="2552" w:hanging="567"/>
        <w:jc w:val="both"/>
        <w:rPr>
          <w:rFonts w:ascii="Bookman Old Style" w:hAnsi="Bookman Old Style" w:cs="Calibri"/>
          <w:color w:val="000000"/>
          <w:sz w:val="24"/>
          <w:szCs w:val="24"/>
          <w:lang w:val="en-AU"/>
        </w:rPr>
      </w:pPr>
      <w:r w:rsidRPr="002F7038">
        <w:rPr>
          <w:rFonts w:ascii="Bookman Old Style" w:hAnsi="Bookman Old Style" w:cs="Calibri"/>
          <w:color w:val="000000" w:themeColor="text1"/>
          <w:sz w:val="24"/>
          <w:szCs w:val="24"/>
          <w:lang w:val="en-US"/>
        </w:rPr>
        <w:t xml:space="preserve">Data </w:t>
      </w:r>
      <w:r w:rsidR="00E07A52" w:rsidRPr="002F7038">
        <w:rPr>
          <w:rFonts w:ascii="Bookman Old Style" w:hAnsi="Bookman Old Style" w:cs="Calibri"/>
          <w:color w:val="000000"/>
          <w:sz w:val="24"/>
          <w:szCs w:val="24"/>
          <w:lang w:val="en-US"/>
        </w:rPr>
        <w:t xml:space="preserve">Pelaku Usaha </w:t>
      </w:r>
      <w:r w:rsidR="00450647" w:rsidRPr="002F7038">
        <w:rPr>
          <w:rFonts w:ascii="Bookman Old Style" w:hAnsi="Bookman Old Style" w:cs="Calibri"/>
          <w:color w:val="000000"/>
          <w:sz w:val="24"/>
          <w:szCs w:val="24"/>
          <w:lang w:val="en-US"/>
        </w:rPr>
        <w:t xml:space="preserve">sebagaimana dimaksud pada </w:t>
      </w:r>
      <w:r w:rsidR="001233CD" w:rsidRPr="002F7038">
        <w:rPr>
          <w:rFonts w:ascii="Bookman Old Style" w:hAnsi="Bookman Old Style" w:cs="Calibri"/>
          <w:color w:val="000000"/>
          <w:sz w:val="24"/>
          <w:szCs w:val="24"/>
          <w:lang w:val="en-US"/>
        </w:rPr>
        <w:t xml:space="preserve">    </w:t>
      </w:r>
      <w:r w:rsidR="00450647" w:rsidRPr="002F7038">
        <w:rPr>
          <w:rFonts w:ascii="Bookman Old Style" w:hAnsi="Bookman Old Style" w:cs="Calibri"/>
          <w:color w:val="000000"/>
          <w:sz w:val="24"/>
          <w:szCs w:val="24"/>
          <w:lang w:val="en-US"/>
        </w:rPr>
        <w:t xml:space="preserve">ayat (1) </w:t>
      </w:r>
      <w:r w:rsidRPr="002F7038">
        <w:rPr>
          <w:rFonts w:ascii="Bookman Old Style" w:hAnsi="Bookman Old Style" w:cs="Calibri"/>
          <w:color w:val="000000" w:themeColor="text1"/>
          <w:sz w:val="24"/>
          <w:szCs w:val="24"/>
          <w:lang w:val="en-US"/>
        </w:rPr>
        <w:t xml:space="preserve">untuk </w:t>
      </w:r>
      <w:r w:rsidR="0020703F" w:rsidRPr="002F7038">
        <w:rPr>
          <w:rFonts w:ascii="Bookman Old Style" w:hAnsi="Bookman Old Style" w:cs="Calibri"/>
          <w:color w:val="000000" w:themeColor="text1"/>
          <w:sz w:val="24"/>
          <w:szCs w:val="24"/>
          <w:lang w:val="en-US"/>
        </w:rPr>
        <w:t>badan usaha</w:t>
      </w:r>
      <w:r w:rsidRPr="002F7038">
        <w:rPr>
          <w:rFonts w:ascii="Bookman Old Style" w:hAnsi="Bookman Old Style" w:cs="Calibri"/>
          <w:color w:val="000000" w:themeColor="text1"/>
          <w:sz w:val="24"/>
          <w:szCs w:val="24"/>
          <w:lang w:val="en-US"/>
        </w:rPr>
        <w:t xml:space="preserve"> paling sedikit</w:t>
      </w:r>
      <w:r w:rsidR="00713BCC" w:rsidRPr="002F7038">
        <w:rPr>
          <w:rFonts w:ascii="Bookman Old Style" w:hAnsi="Bookman Old Style" w:cs="Calibri"/>
          <w:color w:val="000000" w:themeColor="text1"/>
          <w:sz w:val="24"/>
          <w:szCs w:val="24"/>
          <w:lang w:val="en-US"/>
        </w:rPr>
        <w:t xml:space="preserve"> terdiri atas</w:t>
      </w:r>
      <w:r w:rsidRPr="002F7038">
        <w:rPr>
          <w:rFonts w:ascii="Bookman Old Style" w:hAnsi="Bookman Old Style" w:cs="Calibri"/>
          <w:color w:val="000000" w:themeColor="text1"/>
          <w:sz w:val="24"/>
          <w:szCs w:val="24"/>
        </w:rPr>
        <w:t>:</w:t>
      </w:r>
    </w:p>
    <w:p w14:paraId="4B82AE88" w14:textId="11C9ED8F" w:rsidR="00713DE6" w:rsidRPr="002F7038" w:rsidRDefault="00300A1A" w:rsidP="0067649A">
      <w:pPr>
        <w:numPr>
          <w:ilvl w:val="0"/>
          <w:numId w:val="14"/>
        </w:numPr>
        <w:spacing w:after="0" w:line="360" w:lineRule="auto"/>
        <w:ind w:left="3119" w:hanging="567"/>
        <w:jc w:val="both"/>
        <w:rPr>
          <w:rFonts w:ascii="Bookman Old Style" w:eastAsia="Times New Roman" w:hAnsi="Bookman Old Style" w:cs="Arial"/>
          <w:color w:val="000000"/>
          <w:sz w:val="24"/>
          <w:szCs w:val="24"/>
          <w:lang w:val="x-none"/>
        </w:rPr>
      </w:pPr>
      <w:r w:rsidRPr="002F7038">
        <w:rPr>
          <w:rFonts w:ascii="Bookman Old Style" w:eastAsia="Times New Roman" w:hAnsi="Bookman Old Style" w:cs="Arial"/>
          <w:color w:val="000000" w:themeColor="text1"/>
          <w:sz w:val="24"/>
          <w:szCs w:val="24"/>
          <w:lang w:val="en-US"/>
        </w:rPr>
        <w:t>n</w:t>
      </w:r>
      <w:r w:rsidR="00546D2D" w:rsidRPr="002F7038">
        <w:rPr>
          <w:rFonts w:ascii="Bookman Old Style" w:eastAsia="Times New Roman" w:hAnsi="Bookman Old Style" w:cs="Arial"/>
          <w:color w:val="000000" w:themeColor="text1"/>
          <w:sz w:val="24"/>
          <w:szCs w:val="24"/>
        </w:rPr>
        <w:t>ama</w:t>
      </w:r>
      <w:r w:rsidRPr="002F7038">
        <w:rPr>
          <w:rFonts w:ascii="Bookman Old Style" w:eastAsia="Times New Roman" w:hAnsi="Bookman Old Style" w:cs="Arial"/>
          <w:color w:val="000000" w:themeColor="text1"/>
          <w:sz w:val="24"/>
          <w:szCs w:val="24"/>
          <w:lang w:val="en-US"/>
        </w:rPr>
        <w:t xml:space="preserve"> </w:t>
      </w:r>
      <w:r w:rsidR="0020703F" w:rsidRPr="002F7038">
        <w:rPr>
          <w:rFonts w:ascii="Bookman Old Style" w:eastAsia="Times New Roman" w:hAnsi="Bookman Old Style" w:cs="Arial"/>
          <w:color w:val="000000" w:themeColor="text1"/>
          <w:sz w:val="24"/>
          <w:szCs w:val="24"/>
          <w:lang w:val="en-US"/>
        </w:rPr>
        <w:t>badan usaha</w:t>
      </w:r>
      <w:r w:rsidR="00713DE6" w:rsidRPr="002F7038">
        <w:rPr>
          <w:rFonts w:ascii="Bookman Old Style" w:eastAsia="Times New Roman" w:hAnsi="Bookman Old Style" w:cs="Arial"/>
          <w:color w:val="000000" w:themeColor="text1"/>
          <w:sz w:val="24"/>
          <w:szCs w:val="24"/>
          <w:lang w:val="en-US"/>
        </w:rPr>
        <w:t>;</w:t>
      </w:r>
      <w:r w:rsidR="00546D2D" w:rsidRPr="002F7038">
        <w:rPr>
          <w:rFonts w:ascii="Bookman Old Style" w:eastAsia="Times New Roman" w:hAnsi="Bookman Old Style" w:cs="Arial"/>
          <w:color w:val="000000" w:themeColor="text1"/>
          <w:sz w:val="24"/>
          <w:szCs w:val="24"/>
        </w:rPr>
        <w:t xml:space="preserve"> </w:t>
      </w:r>
    </w:p>
    <w:p w14:paraId="3D09C2AF" w14:textId="65EA5966" w:rsidR="00E133D6" w:rsidRPr="002F7038" w:rsidRDefault="00E133D6"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 xml:space="preserve">jenis </w:t>
      </w:r>
      <w:r w:rsidR="0020703F" w:rsidRPr="002F7038">
        <w:rPr>
          <w:rFonts w:ascii="Bookman Old Style" w:eastAsia="Times New Roman" w:hAnsi="Bookman Old Style" w:cs="Arial"/>
          <w:color w:val="000000" w:themeColor="text1"/>
          <w:sz w:val="24"/>
          <w:szCs w:val="24"/>
        </w:rPr>
        <w:t>badan usaha</w:t>
      </w:r>
      <w:r w:rsidRPr="002F7038">
        <w:rPr>
          <w:rFonts w:ascii="Bookman Old Style" w:eastAsia="Times New Roman" w:hAnsi="Bookman Old Style" w:cs="Arial"/>
          <w:color w:val="000000" w:themeColor="text1"/>
          <w:sz w:val="24"/>
          <w:szCs w:val="24"/>
        </w:rPr>
        <w:t>;</w:t>
      </w:r>
    </w:p>
    <w:p w14:paraId="1A9DD6DD" w14:textId="2F7B5037" w:rsidR="00E133D6" w:rsidRPr="002F7038" w:rsidRDefault="00E133D6"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status penanaman modal</w:t>
      </w:r>
      <w:r w:rsidR="008F050A" w:rsidRPr="002F7038">
        <w:rPr>
          <w:rFonts w:ascii="Bookman Old Style" w:eastAsia="Times New Roman" w:hAnsi="Bookman Old Style" w:cs="Arial"/>
          <w:color w:val="000000" w:themeColor="text1"/>
          <w:sz w:val="24"/>
          <w:szCs w:val="24"/>
          <w:lang w:val="en-US"/>
        </w:rPr>
        <w:t>;</w:t>
      </w:r>
    </w:p>
    <w:p w14:paraId="6BDBFE4C" w14:textId="15F8412C" w:rsidR="00546D2D" w:rsidRPr="002F7038" w:rsidRDefault="00546D2D"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nomor akta pendirian atau nomor pendaftaran</w:t>
      </w:r>
      <w:r w:rsidR="00713DE6" w:rsidRPr="002F7038">
        <w:rPr>
          <w:rFonts w:ascii="Bookman Old Style" w:eastAsia="Times New Roman" w:hAnsi="Bookman Old Style" w:cs="Arial"/>
          <w:color w:val="000000" w:themeColor="text1"/>
          <w:sz w:val="24"/>
          <w:szCs w:val="24"/>
        </w:rPr>
        <w:t xml:space="preserve"> beserta pengesahannya</w:t>
      </w:r>
      <w:r w:rsidRPr="002F7038">
        <w:rPr>
          <w:rFonts w:ascii="Bookman Old Style" w:eastAsia="Times New Roman" w:hAnsi="Bookman Old Style" w:cs="Arial"/>
          <w:color w:val="000000" w:themeColor="text1"/>
          <w:sz w:val="24"/>
          <w:szCs w:val="24"/>
        </w:rPr>
        <w:t>;</w:t>
      </w:r>
    </w:p>
    <w:p w14:paraId="5B06582A" w14:textId="5E519C29" w:rsidR="00300A1A" w:rsidRPr="002F7038" w:rsidRDefault="00300A1A"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alamat korespondensi;</w:t>
      </w:r>
    </w:p>
    <w:p w14:paraId="0E2FAF8C" w14:textId="11496507" w:rsidR="00300A1A" w:rsidRPr="002F7038" w:rsidRDefault="00300A1A"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besaran rencana permodalan;</w:t>
      </w:r>
    </w:p>
    <w:p w14:paraId="193BAE5B" w14:textId="2C56D980" w:rsidR="004354FA" w:rsidRPr="002F7038" w:rsidRDefault="004354FA"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data pengurus dan pemegang saham;</w:t>
      </w:r>
    </w:p>
    <w:p w14:paraId="0846BEA0" w14:textId="7B28DD32" w:rsidR="00713DE6" w:rsidRPr="002F7038" w:rsidRDefault="00713DE6"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 xml:space="preserve">negara asal penanam modal, dalam hal terdapat </w:t>
      </w:r>
      <w:r w:rsidR="00857451" w:rsidRPr="002F7038">
        <w:rPr>
          <w:rFonts w:ascii="Bookman Old Style" w:eastAsia="Times New Roman" w:hAnsi="Bookman Old Style" w:cs="Arial"/>
          <w:color w:val="000000" w:themeColor="text1"/>
          <w:sz w:val="24"/>
          <w:szCs w:val="24"/>
        </w:rPr>
        <w:t>PMA</w:t>
      </w:r>
      <w:r w:rsidRPr="002F7038">
        <w:rPr>
          <w:rFonts w:ascii="Bookman Old Style" w:eastAsia="Times New Roman" w:hAnsi="Bookman Old Style" w:cs="Arial"/>
          <w:color w:val="000000" w:themeColor="text1"/>
          <w:sz w:val="24"/>
          <w:szCs w:val="24"/>
        </w:rPr>
        <w:t>;</w:t>
      </w:r>
    </w:p>
    <w:p w14:paraId="47B56C4C" w14:textId="11B53788" w:rsidR="001D758A" w:rsidRPr="002F7038" w:rsidRDefault="001D758A"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 xml:space="preserve">maksud dan tujuan </w:t>
      </w:r>
      <w:r w:rsidR="0020703F" w:rsidRPr="002F7038">
        <w:rPr>
          <w:rFonts w:ascii="Bookman Old Style" w:eastAsia="Times New Roman" w:hAnsi="Bookman Old Style" w:cs="Arial"/>
          <w:color w:val="000000" w:themeColor="text1"/>
          <w:sz w:val="24"/>
          <w:szCs w:val="24"/>
        </w:rPr>
        <w:t>badan usaha</w:t>
      </w:r>
      <w:r w:rsidRPr="002F7038">
        <w:rPr>
          <w:rFonts w:ascii="Bookman Old Style" w:eastAsia="Times New Roman" w:hAnsi="Bookman Old Style" w:cs="Arial"/>
          <w:color w:val="000000" w:themeColor="text1"/>
          <w:sz w:val="24"/>
          <w:szCs w:val="24"/>
        </w:rPr>
        <w:t>;</w:t>
      </w:r>
    </w:p>
    <w:p w14:paraId="5170BEAD" w14:textId="66C1684B" w:rsidR="007064EB" w:rsidRPr="002F7038" w:rsidRDefault="00300A1A"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 xml:space="preserve">nomor </w:t>
      </w:r>
      <w:r w:rsidR="00E133D6" w:rsidRPr="002F7038">
        <w:rPr>
          <w:rFonts w:ascii="Bookman Old Style" w:eastAsia="Times New Roman" w:hAnsi="Bookman Old Style" w:cs="Arial"/>
          <w:color w:val="000000" w:themeColor="text1"/>
          <w:sz w:val="24"/>
          <w:szCs w:val="24"/>
        </w:rPr>
        <w:t>telepon</w:t>
      </w:r>
      <w:r w:rsidRPr="002F7038">
        <w:rPr>
          <w:rFonts w:ascii="Bookman Old Style" w:eastAsia="Times New Roman" w:hAnsi="Bookman Old Style" w:cs="Arial"/>
          <w:color w:val="000000" w:themeColor="text1"/>
          <w:sz w:val="24"/>
          <w:szCs w:val="24"/>
        </w:rPr>
        <w:t xml:space="preserve"> </w:t>
      </w:r>
      <w:r w:rsidR="0020703F" w:rsidRPr="002F7038">
        <w:rPr>
          <w:rFonts w:ascii="Bookman Old Style" w:eastAsia="Times New Roman" w:hAnsi="Bookman Old Style" w:cs="Arial"/>
          <w:color w:val="000000" w:themeColor="text1"/>
          <w:sz w:val="24"/>
          <w:szCs w:val="24"/>
        </w:rPr>
        <w:t>badan usaha</w:t>
      </w:r>
      <w:r w:rsidRPr="002F7038">
        <w:rPr>
          <w:rFonts w:ascii="Bookman Old Style" w:eastAsia="Times New Roman" w:hAnsi="Bookman Old Style" w:cs="Arial"/>
          <w:color w:val="000000" w:themeColor="text1"/>
          <w:sz w:val="24"/>
          <w:szCs w:val="24"/>
        </w:rPr>
        <w:t>;</w:t>
      </w:r>
      <w:r w:rsidR="00417D33" w:rsidRPr="002F7038">
        <w:rPr>
          <w:rFonts w:ascii="Bookman Old Style" w:eastAsia="Times New Roman" w:hAnsi="Bookman Old Style" w:cs="Arial"/>
          <w:color w:val="000000" w:themeColor="text1"/>
          <w:sz w:val="24"/>
          <w:szCs w:val="24"/>
        </w:rPr>
        <w:t xml:space="preserve"> </w:t>
      </w:r>
    </w:p>
    <w:p w14:paraId="2705FC53" w14:textId="7176CE4B" w:rsidR="00300A1A" w:rsidRPr="002F7038" w:rsidRDefault="007064EB"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alamat surat elektronik (</w:t>
      </w:r>
      <w:r w:rsidRPr="002F7038">
        <w:rPr>
          <w:rFonts w:ascii="Bookman Old Style" w:eastAsia="Times New Roman" w:hAnsi="Bookman Old Style" w:cs="Arial"/>
          <w:i/>
          <w:iCs/>
          <w:color w:val="000000" w:themeColor="text1"/>
          <w:sz w:val="24"/>
          <w:szCs w:val="24"/>
        </w:rPr>
        <w:t>email</w:t>
      </w:r>
      <w:r w:rsidRPr="002F7038">
        <w:rPr>
          <w:rFonts w:ascii="Bookman Old Style" w:eastAsia="Times New Roman" w:hAnsi="Bookman Old Style" w:cs="Arial"/>
          <w:color w:val="000000" w:themeColor="text1"/>
          <w:sz w:val="24"/>
          <w:szCs w:val="24"/>
        </w:rPr>
        <w:t xml:space="preserve">) </w:t>
      </w:r>
      <w:r w:rsidR="0020703F" w:rsidRPr="002F7038">
        <w:rPr>
          <w:rFonts w:ascii="Bookman Old Style" w:eastAsia="Times New Roman" w:hAnsi="Bookman Old Style" w:cs="Arial"/>
          <w:color w:val="000000" w:themeColor="text1"/>
          <w:sz w:val="24"/>
          <w:szCs w:val="24"/>
        </w:rPr>
        <w:t>badan usaha</w:t>
      </w:r>
      <w:r w:rsidRPr="002F7038">
        <w:rPr>
          <w:rFonts w:ascii="Bookman Old Style" w:eastAsia="Times New Roman" w:hAnsi="Bookman Old Style" w:cs="Arial"/>
          <w:color w:val="000000" w:themeColor="text1"/>
          <w:sz w:val="24"/>
          <w:szCs w:val="24"/>
        </w:rPr>
        <w:t xml:space="preserve">; </w:t>
      </w:r>
      <w:r w:rsidR="00417D33" w:rsidRPr="002F7038">
        <w:rPr>
          <w:rFonts w:ascii="Bookman Old Style" w:eastAsia="Times New Roman" w:hAnsi="Bookman Old Style" w:cs="Arial"/>
          <w:color w:val="000000" w:themeColor="text1"/>
          <w:sz w:val="24"/>
          <w:szCs w:val="24"/>
        </w:rPr>
        <w:t>dan</w:t>
      </w:r>
    </w:p>
    <w:p w14:paraId="5F2679FC" w14:textId="074A17B4" w:rsidR="00546D2D" w:rsidRPr="002F7038" w:rsidRDefault="00546D2D" w:rsidP="0067649A">
      <w:pPr>
        <w:numPr>
          <w:ilvl w:val="0"/>
          <w:numId w:val="14"/>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 xml:space="preserve">NPWP </w:t>
      </w:r>
      <w:r w:rsidR="0020703F" w:rsidRPr="002F7038">
        <w:rPr>
          <w:rFonts w:ascii="Bookman Old Style" w:eastAsia="Times New Roman" w:hAnsi="Bookman Old Style" w:cs="Arial"/>
          <w:color w:val="000000" w:themeColor="text1"/>
          <w:sz w:val="24"/>
          <w:szCs w:val="24"/>
        </w:rPr>
        <w:t>badan usaha</w:t>
      </w:r>
      <w:r w:rsidR="00417D33" w:rsidRPr="002F7038">
        <w:rPr>
          <w:rFonts w:ascii="Bookman Old Style" w:eastAsia="Times New Roman" w:hAnsi="Bookman Old Style" w:cs="Arial"/>
          <w:color w:val="000000" w:themeColor="text1"/>
          <w:sz w:val="24"/>
          <w:szCs w:val="24"/>
        </w:rPr>
        <w:t>.</w:t>
      </w:r>
    </w:p>
    <w:p w14:paraId="5013EAD4" w14:textId="678CFF5A" w:rsidR="001D758A" w:rsidRPr="002F7038" w:rsidRDefault="001D758A"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sz w:val="24"/>
          <w:szCs w:val="24"/>
          <w:lang w:val="en-AU"/>
        </w:rPr>
        <w:t xml:space="preserve">Rencana umum kegiatan usaha </w:t>
      </w:r>
      <w:r w:rsidR="00450647" w:rsidRPr="002F7038">
        <w:rPr>
          <w:rFonts w:ascii="Bookman Old Style" w:hAnsi="Bookman Old Style" w:cs="Calibri"/>
          <w:color w:val="000000"/>
          <w:sz w:val="24"/>
          <w:szCs w:val="24"/>
          <w:lang w:val="en-US"/>
        </w:rPr>
        <w:t xml:space="preserve">sebagaimana dimaksud pada ayat (1) </w:t>
      </w:r>
      <w:r w:rsidRPr="002F7038">
        <w:rPr>
          <w:rFonts w:ascii="Bookman Old Style" w:hAnsi="Bookman Old Style" w:cs="Calibri"/>
          <w:color w:val="000000"/>
          <w:sz w:val="24"/>
          <w:szCs w:val="24"/>
          <w:lang w:val="en-AU"/>
        </w:rPr>
        <w:t xml:space="preserve">untuk </w:t>
      </w:r>
      <w:r w:rsidR="00F60368" w:rsidRPr="002F7038">
        <w:rPr>
          <w:rFonts w:ascii="Bookman Old Style" w:hAnsi="Bookman Old Style" w:cs="Calibri"/>
          <w:color w:val="000000"/>
          <w:sz w:val="24"/>
          <w:szCs w:val="24"/>
          <w:lang w:val="en-AU"/>
        </w:rPr>
        <w:t xml:space="preserve">orang </w:t>
      </w:r>
      <w:r w:rsidRPr="002F7038">
        <w:rPr>
          <w:rFonts w:ascii="Bookman Old Style" w:hAnsi="Bookman Old Style" w:cs="Calibri"/>
          <w:color w:val="000000"/>
          <w:sz w:val="24"/>
          <w:szCs w:val="24"/>
          <w:lang w:val="en-AU"/>
        </w:rPr>
        <w:t>perseorangan dan</w:t>
      </w:r>
      <w:r w:rsidR="00F60368" w:rsidRPr="002F7038">
        <w:rPr>
          <w:rFonts w:ascii="Bookman Old Style" w:hAnsi="Bookman Old Style" w:cs="Calibri"/>
          <w:color w:val="000000"/>
          <w:sz w:val="24"/>
          <w:szCs w:val="24"/>
          <w:lang w:val="en-AU"/>
        </w:rPr>
        <w:t xml:space="preserve"> </w:t>
      </w:r>
      <w:r w:rsidR="0020703F" w:rsidRPr="002F7038">
        <w:rPr>
          <w:rFonts w:ascii="Bookman Old Style" w:hAnsi="Bookman Old Style" w:cs="Calibri"/>
          <w:color w:val="000000"/>
          <w:sz w:val="24"/>
          <w:szCs w:val="24"/>
          <w:lang w:val="en-AU"/>
        </w:rPr>
        <w:t>badan usaha</w:t>
      </w:r>
      <w:r w:rsidR="00F60368" w:rsidRPr="002F7038">
        <w:rPr>
          <w:rFonts w:ascii="Bookman Old Style" w:hAnsi="Bookman Old Style" w:cs="Calibri"/>
          <w:color w:val="000000"/>
          <w:sz w:val="24"/>
          <w:szCs w:val="24"/>
          <w:lang w:val="en-AU"/>
        </w:rPr>
        <w:t xml:space="preserve"> </w:t>
      </w:r>
      <w:r w:rsidRPr="002F7038">
        <w:rPr>
          <w:rFonts w:ascii="Bookman Old Style" w:hAnsi="Bookman Old Style" w:cs="Calibri"/>
          <w:color w:val="000000"/>
          <w:sz w:val="24"/>
          <w:szCs w:val="24"/>
          <w:lang w:val="en-AU"/>
        </w:rPr>
        <w:t>paling sedikit</w:t>
      </w:r>
      <w:r w:rsidR="00713BCC" w:rsidRPr="002F7038">
        <w:rPr>
          <w:rFonts w:ascii="Bookman Old Style" w:hAnsi="Bookman Old Style" w:cs="Calibri"/>
          <w:color w:val="000000"/>
          <w:sz w:val="24"/>
          <w:szCs w:val="24"/>
          <w:lang w:val="en-AU"/>
        </w:rPr>
        <w:t xml:space="preserve"> terdiri atas</w:t>
      </w:r>
      <w:r w:rsidRPr="002F7038">
        <w:rPr>
          <w:rFonts w:ascii="Bookman Old Style" w:hAnsi="Bookman Old Style" w:cs="Calibri"/>
          <w:color w:val="000000"/>
          <w:sz w:val="24"/>
          <w:szCs w:val="24"/>
          <w:lang w:val="en-AU"/>
        </w:rPr>
        <w:t>:</w:t>
      </w:r>
    </w:p>
    <w:p w14:paraId="6ED7B5F4" w14:textId="73FE9CCA" w:rsidR="001D758A" w:rsidRPr="002F7038" w:rsidRDefault="001D758A" w:rsidP="0067649A">
      <w:pPr>
        <w:numPr>
          <w:ilvl w:val="0"/>
          <w:numId w:val="70"/>
        </w:numPr>
        <w:tabs>
          <w:tab w:val="left" w:pos="3119"/>
        </w:tabs>
        <w:spacing w:after="0" w:line="360" w:lineRule="auto"/>
        <w:ind w:firstLine="54"/>
        <w:jc w:val="both"/>
        <w:rPr>
          <w:rFonts w:ascii="Bookman Old Style"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 xml:space="preserve">bidang usaha sesuai KBLI; </w:t>
      </w:r>
    </w:p>
    <w:p w14:paraId="281DE2E8" w14:textId="7EA3FBC4" w:rsidR="001D758A" w:rsidRPr="002F7038" w:rsidRDefault="001D758A" w:rsidP="0067649A">
      <w:pPr>
        <w:numPr>
          <w:ilvl w:val="0"/>
          <w:numId w:val="70"/>
        </w:numPr>
        <w:tabs>
          <w:tab w:val="left" w:pos="3119"/>
        </w:tabs>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lokasi usaha;</w:t>
      </w:r>
      <w:r w:rsidR="00770F55" w:rsidRPr="002F7038">
        <w:rPr>
          <w:rFonts w:ascii="Bookman Old Style" w:eastAsia="Times New Roman" w:hAnsi="Bookman Old Style" w:cs="Arial"/>
          <w:color w:val="000000" w:themeColor="text1"/>
          <w:sz w:val="24"/>
          <w:szCs w:val="24"/>
          <w:lang w:val="en-US"/>
        </w:rPr>
        <w:t xml:space="preserve"> </w:t>
      </w:r>
    </w:p>
    <w:p w14:paraId="0F092FD6" w14:textId="794246D3" w:rsidR="00786CC2" w:rsidRPr="002F7038" w:rsidRDefault="00786CC2" w:rsidP="0067649A">
      <w:pPr>
        <w:numPr>
          <w:ilvl w:val="0"/>
          <w:numId w:val="70"/>
        </w:numPr>
        <w:tabs>
          <w:tab w:val="left" w:pos="3119"/>
        </w:tabs>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 xml:space="preserve">akses kepabeanan; </w:t>
      </w:r>
    </w:p>
    <w:p w14:paraId="40E24D8B" w14:textId="272D126A" w:rsidR="00770F55" w:rsidRPr="002F7038" w:rsidRDefault="00786CC2" w:rsidP="0067649A">
      <w:pPr>
        <w:numPr>
          <w:ilvl w:val="0"/>
          <w:numId w:val="70"/>
        </w:numPr>
        <w:tabs>
          <w:tab w:val="left" w:pos="3119"/>
        </w:tabs>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 xml:space="preserve">angka pengenal importir; </w:t>
      </w:r>
    </w:p>
    <w:p w14:paraId="2BB4853F" w14:textId="7032C8DA" w:rsidR="00786CC2" w:rsidRPr="002F7038" w:rsidRDefault="00786CC2" w:rsidP="0067649A">
      <w:pPr>
        <w:numPr>
          <w:ilvl w:val="0"/>
          <w:numId w:val="70"/>
        </w:numPr>
        <w:tabs>
          <w:tab w:val="left" w:pos="3119"/>
        </w:tabs>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keikutsertaan jaminan kesehatan dan ketenagakerjaa</w:t>
      </w:r>
      <w:r w:rsidR="008A0CE6" w:rsidRPr="002F7038">
        <w:rPr>
          <w:rFonts w:ascii="Bookman Old Style" w:eastAsia="Times New Roman" w:hAnsi="Bookman Old Style" w:cs="Arial"/>
          <w:color w:val="000000" w:themeColor="text1"/>
          <w:sz w:val="24"/>
          <w:szCs w:val="24"/>
          <w:lang w:val="en-US"/>
        </w:rPr>
        <w:t>n;</w:t>
      </w:r>
      <w:r w:rsidR="007064EB" w:rsidRPr="002F7038">
        <w:rPr>
          <w:rFonts w:ascii="Bookman Old Style" w:eastAsia="Times New Roman" w:hAnsi="Bookman Old Style" w:cs="Arial"/>
          <w:color w:val="000000" w:themeColor="text1"/>
          <w:sz w:val="24"/>
          <w:szCs w:val="24"/>
          <w:lang w:val="en-US"/>
        </w:rPr>
        <w:t xml:space="preserve"> dan</w:t>
      </w:r>
    </w:p>
    <w:p w14:paraId="5C5E9F03" w14:textId="0C32691F" w:rsidR="00786CC2" w:rsidRPr="002F7038" w:rsidRDefault="00786CC2" w:rsidP="0067649A">
      <w:pPr>
        <w:numPr>
          <w:ilvl w:val="0"/>
          <w:numId w:val="70"/>
        </w:numPr>
        <w:tabs>
          <w:tab w:val="left" w:pos="3119"/>
        </w:tabs>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lastRenderedPageBreak/>
        <w:t>status laporan ketenagakerjaan</w:t>
      </w:r>
      <w:r w:rsidR="007064EB" w:rsidRPr="002F7038">
        <w:rPr>
          <w:rFonts w:ascii="Bookman Old Style" w:eastAsia="Times New Roman" w:hAnsi="Bookman Old Style" w:cs="Arial"/>
          <w:color w:val="000000" w:themeColor="text1"/>
          <w:sz w:val="24"/>
          <w:szCs w:val="24"/>
          <w:lang w:val="en-US"/>
        </w:rPr>
        <w:t>.</w:t>
      </w:r>
    </w:p>
    <w:p w14:paraId="544D7671" w14:textId="4415C69F" w:rsidR="00546D2D" w:rsidRPr="002F7038" w:rsidRDefault="00817106"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Data </w:t>
      </w:r>
      <w:r w:rsidR="00E07A52" w:rsidRPr="002F7038">
        <w:rPr>
          <w:rFonts w:ascii="Bookman Old Style" w:hAnsi="Bookman Old Style" w:cs="Calibri"/>
          <w:color w:val="000000" w:themeColor="text1"/>
          <w:sz w:val="24"/>
          <w:szCs w:val="24"/>
          <w:lang w:val="en-US"/>
        </w:rPr>
        <w:t xml:space="preserve">Pelaku Usaha </w:t>
      </w:r>
      <w:r w:rsidRPr="002F7038">
        <w:rPr>
          <w:rFonts w:ascii="Bookman Old Style" w:hAnsi="Bookman Old Style" w:cs="Calibri"/>
          <w:color w:val="000000" w:themeColor="text1"/>
          <w:sz w:val="24"/>
          <w:szCs w:val="24"/>
          <w:lang w:val="en-US"/>
        </w:rPr>
        <w:t xml:space="preserve">untuk </w:t>
      </w:r>
      <w:r w:rsidR="0020703F" w:rsidRPr="002F7038">
        <w:rPr>
          <w:rFonts w:ascii="Bookman Old Style" w:hAnsi="Bookman Old Style" w:cs="Calibri"/>
          <w:color w:val="000000" w:themeColor="text1"/>
          <w:sz w:val="24"/>
          <w:szCs w:val="24"/>
          <w:lang w:val="en-US"/>
        </w:rPr>
        <w:t>badan usaha</w:t>
      </w:r>
      <w:r w:rsidRPr="002F7038">
        <w:rPr>
          <w:rFonts w:ascii="Bookman Old Style" w:hAnsi="Bookman Old Style" w:cs="Calibri"/>
          <w:color w:val="000000" w:themeColor="text1"/>
          <w:sz w:val="24"/>
          <w:szCs w:val="24"/>
          <w:lang w:val="en-US"/>
        </w:rPr>
        <w:t xml:space="preserve"> sebagaimana dimaksud pada ayat (</w:t>
      </w:r>
      <w:r w:rsidR="008F050A" w:rsidRPr="002F7038">
        <w:rPr>
          <w:rFonts w:ascii="Bookman Old Style" w:hAnsi="Bookman Old Style" w:cs="Calibri"/>
          <w:color w:val="000000" w:themeColor="text1"/>
          <w:sz w:val="24"/>
          <w:szCs w:val="24"/>
          <w:lang w:val="en-US"/>
        </w:rPr>
        <w:t>6</w:t>
      </w:r>
      <w:r w:rsidRPr="002F7038">
        <w:rPr>
          <w:rFonts w:ascii="Bookman Old Style" w:hAnsi="Bookman Old Style" w:cs="Calibri"/>
          <w:color w:val="000000" w:themeColor="text1"/>
          <w:sz w:val="24"/>
          <w:szCs w:val="24"/>
          <w:lang w:val="en-US"/>
        </w:rPr>
        <w:t>)</w:t>
      </w:r>
      <w:r w:rsidR="002737CC" w:rsidRPr="002F7038">
        <w:rPr>
          <w:rFonts w:ascii="Bookman Old Style" w:hAnsi="Bookman Old Style" w:cs="Calibri"/>
          <w:color w:val="000000" w:themeColor="text1"/>
          <w:sz w:val="24"/>
          <w:szCs w:val="24"/>
          <w:lang w:val="en-US"/>
        </w:rPr>
        <w:t xml:space="preserve"> dan rencana bidang usaha sesuai KBLI sebagaimana dimaksud pada ayat (</w:t>
      </w:r>
      <w:r w:rsidR="008F050A" w:rsidRPr="002F7038">
        <w:rPr>
          <w:rFonts w:ascii="Bookman Old Style" w:hAnsi="Bookman Old Style" w:cs="Calibri"/>
          <w:color w:val="000000" w:themeColor="text1"/>
          <w:sz w:val="24"/>
          <w:szCs w:val="24"/>
          <w:lang w:val="en-US"/>
        </w:rPr>
        <w:t>7</w:t>
      </w:r>
      <w:r w:rsidR="002737CC" w:rsidRPr="002F7038">
        <w:rPr>
          <w:rFonts w:ascii="Bookman Old Style" w:hAnsi="Bookman Old Style" w:cs="Calibri"/>
          <w:color w:val="000000" w:themeColor="text1"/>
          <w:sz w:val="24"/>
          <w:szCs w:val="24"/>
          <w:lang w:val="en-US"/>
        </w:rPr>
        <w:t>) huruf a</w:t>
      </w:r>
      <w:r w:rsidRPr="002F7038">
        <w:rPr>
          <w:rFonts w:ascii="Bookman Old Style" w:hAnsi="Bookman Old Style" w:cs="Calibri"/>
          <w:color w:val="000000" w:themeColor="text1"/>
          <w:sz w:val="24"/>
          <w:szCs w:val="24"/>
          <w:lang w:val="en-US"/>
        </w:rPr>
        <w:t xml:space="preserve"> </w:t>
      </w:r>
      <w:r w:rsidR="0018285B" w:rsidRPr="002F7038">
        <w:rPr>
          <w:rFonts w:ascii="Bookman Old Style" w:hAnsi="Bookman Old Style" w:cs="Calibri"/>
          <w:color w:val="000000" w:themeColor="text1"/>
          <w:sz w:val="24"/>
          <w:szCs w:val="24"/>
          <w:lang w:val="en-US"/>
        </w:rPr>
        <w:t xml:space="preserve">merupakan data </w:t>
      </w:r>
      <w:r w:rsidR="005068EE" w:rsidRPr="002F7038">
        <w:rPr>
          <w:rFonts w:ascii="Bookman Old Style" w:hAnsi="Bookman Old Style" w:cs="Calibri"/>
          <w:color w:val="000000" w:themeColor="text1"/>
          <w:sz w:val="24"/>
          <w:szCs w:val="24"/>
          <w:lang w:val="en-US"/>
        </w:rPr>
        <w:t>yang ditarik dari</w:t>
      </w:r>
      <w:r w:rsidR="00546D2D" w:rsidRPr="002F7038">
        <w:rPr>
          <w:rFonts w:ascii="Bookman Old Style" w:hAnsi="Bookman Old Style" w:cs="Calibri"/>
          <w:color w:val="000000" w:themeColor="text1"/>
          <w:sz w:val="24"/>
          <w:szCs w:val="24"/>
          <w:lang w:val="en-US"/>
        </w:rPr>
        <w:t xml:space="preserve"> sistem</w:t>
      </w:r>
      <w:r w:rsidR="0018285B" w:rsidRPr="002F7038">
        <w:rPr>
          <w:rFonts w:ascii="Bookman Old Style" w:hAnsi="Bookman Old Style" w:cs="Calibri"/>
          <w:color w:val="000000" w:themeColor="text1"/>
          <w:sz w:val="24"/>
          <w:szCs w:val="24"/>
          <w:lang w:val="en-US"/>
        </w:rPr>
        <w:t xml:space="preserve"> yang dikelola oleh</w:t>
      </w:r>
      <w:r w:rsidR="00546D2D" w:rsidRPr="002F7038">
        <w:rPr>
          <w:rFonts w:ascii="Bookman Old Style" w:hAnsi="Bookman Old Style" w:cs="Calibri"/>
          <w:color w:val="000000" w:themeColor="text1"/>
          <w:sz w:val="24"/>
          <w:szCs w:val="24"/>
          <w:lang w:val="en-US"/>
        </w:rPr>
        <w:t xml:space="preserve"> kementerian yang menyelenggarakan</w:t>
      </w:r>
      <w:r w:rsidR="00E07A52" w:rsidRPr="002F7038">
        <w:rPr>
          <w:rFonts w:ascii="Bookman Old Style" w:hAnsi="Bookman Old Style" w:cs="Calibri"/>
          <w:color w:val="000000" w:themeColor="text1"/>
          <w:sz w:val="24"/>
          <w:szCs w:val="24"/>
          <w:lang w:val="en-US"/>
        </w:rPr>
        <w:t xml:space="preserve"> </w:t>
      </w:r>
      <w:r w:rsidR="00546D2D" w:rsidRPr="002F7038">
        <w:rPr>
          <w:rFonts w:ascii="Bookman Old Style" w:hAnsi="Bookman Old Style" w:cs="Calibri"/>
          <w:color w:val="000000" w:themeColor="text1"/>
          <w:sz w:val="24"/>
          <w:szCs w:val="24"/>
          <w:lang w:val="en-US"/>
        </w:rPr>
        <w:t>urusan pemerintahan di bidang</w:t>
      </w:r>
      <w:r w:rsidR="00546D2D" w:rsidRPr="002F7038" w:rsidDel="00650620">
        <w:rPr>
          <w:rFonts w:ascii="Bookman Old Style" w:hAnsi="Bookman Old Style" w:cs="Calibri"/>
          <w:color w:val="000000" w:themeColor="text1"/>
          <w:sz w:val="24"/>
          <w:szCs w:val="24"/>
          <w:lang w:val="en-US"/>
        </w:rPr>
        <w:t xml:space="preserve"> </w:t>
      </w:r>
      <w:r w:rsidR="00546D2D" w:rsidRPr="002F7038">
        <w:rPr>
          <w:rFonts w:ascii="Bookman Old Style" w:hAnsi="Bookman Old Style" w:cs="Calibri"/>
          <w:color w:val="000000" w:themeColor="text1"/>
          <w:sz w:val="24"/>
          <w:szCs w:val="24"/>
          <w:lang w:val="en-US"/>
        </w:rPr>
        <w:t xml:space="preserve">hukum dan hak asasi manusia. </w:t>
      </w:r>
    </w:p>
    <w:p w14:paraId="565532C7" w14:textId="58BB9A55" w:rsidR="005068EE" w:rsidRPr="002F7038" w:rsidRDefault="005068EE"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Penarikan data sebagaimana dimaksud pada ayat (</w:t>
      </w:r>
      <w:r w:rsidR="0012390C" w:rsidRPr="002F7038">
        <w:rPr>
          <w:rFonts w:ascii="Bookman Old Style" w:hAnsi="Bookman Old Style" w:cs="Calibri"/>
          <w:color w:val="000000" w:themeColor="text1"/>
          <w:sz w:val="24"/>
          <w:szCs w:val="24"/>
          <w:lang w:val="en-US"/>
        </w:rPr>
        <w:t>8</w:t>
      </w:r>
      <w:r w:rsidRPr="002F7038">
        <w:rPr>
          <w:rFonts w:ascii="Bookman Old Style" w:hAnsi="Bookman Old Style" w:cs="Calibri"/>
          <w:color w:val="000000" w:themeColor="text1"/>
          <w:sz w:val="24"/>
          <w:szCs w:val="24"/>
          <w:lang w:val="en-US"/>
        </w:rPr>
        <w:t xml:space="preserve">), </w:t>
      </w:r>
      <w:r w:rsidR="0020703F" w:rsidRPr="002F7038">
        <w:rPr>
          <w:rFonts w:ascii="Bookman Old Style" w:hAnsi="Bookman Old Style" w:cs="Calibri"/>
          <w:color w:val="000000" w:themeColor="text1"/>
          <w:sz w:val="24"/>
          <w:szCs w:val="24"/>
          <w:lang w:val="en-US"/>
        </w:rPr>
        <w:t>badan usaha</w:t>
      </w:r>
      <w:r w:rsidRPr="002F7038">
        <w:rPr>
          <w:rFonts w:ascii="Bookman Old Style" w:hAnsi="Bookman Old Style" w:cs="Calibri"/>
          <w:color w:val="000000" w:themeColor="text1"/>
          <w:sz w:val="24"/>
          <w:szCs w:val="24"/>
          <w:lang w:val="en-US"/>
        </w:rPr>
        <w:t xml:space="preserve"> mengisi nama </w:t>
      </w:r>
      <w:r w:rsidR="0020703F" w:rsidRPr="002F7038">
        <w:rPr>
          <w:rFonts w:ascii="Bookman Old Style" w:hAnsi="Bookman Old Style" w:cs="Calibri"/>
          <w:color w:val="000000" w:themeColor="text1"/>
          <w:sz w:val="24"/>
          <w:szCs w:val="24"/>
          <w:lang w:val="en-US"/>
        </w:rPr>
        <w:t>badan usaha</w:t>
      </w:r>
      <w:r w:rsidRPr="002F7038">
        <w:rPr>
          <w:rFonts w:ascii="Bookman Old Style" w:hAnsi="Bookman Old Style" w:cs="Calibri"/>
          <w:color w:val="000000" w:themeColor="text1"/>
          <w:sz w:val="24"/>
          <w:szCs w:val="24"/>
          <w:lang w:val="en-US"/>
        </w:rPr>
        <w:t xml:space="preserve"> dan/atau nomor pengesahan legalitas dalam </w:t>
      </w:r>
      <w:r w:rsidR="005E70EB" w:rsidRPr="002F7038">
        <w:rPr>
          <w:rFonts w:ascii="Bookman Old Style" w:hAnsi="Bookman Old Style" w:cs="Calibri"/>
          <w:color w:val="000000" w:themeColor="text1"/>
          <w:sz w:val="24"/>
          <w:szCs w:val="24"/>
          <w:lang w:val="en-US"/>
        </w:rPr>
        <w:t>Sistem OSS</w:t>
      </w:r>
      <w:r w:rsidRPr="002F7038">
        <w:rPr>
          <w:rFonts w:ascii="Bookman Old Style" w:hAnsi="Bookman Old Style" w:cs="Calibri"/>
          <w:color w:val="000000" w:themeColor="text1"/>
          <w:sz w:val="24"/>
          <w:szCs w:val="24"/>
          <w:lang w:val="en-US"/>
        </w:rPr>
        <w:t>.</w:t>
      </w:r>
    </w:p>
    <w:p w14:paraId="1F6B8158" w14:textId="3E9E3B2F" w:rsidR="00CA7952" w:rsidRPr="002F7038" w:rsidRDefault="00CA7952"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Dalam hal data sebagaimana</w:t>
      </w:r>
      <w:r w:rsidRPr="002F7038">
        <w:rPr>
          <w:rFonts w:ascii="Bookman Old Style" w:hAnsi="Bookman Old Style"/>
          <w:color w:val="000000" w:themeColor="text1"/>
          <w:sz w:val="24"/>
          <w:szCs w:val="24"/>
        </w:rPr>
        <w:t xml:space="preserve"> </w:t>
      </w:r>
      <w:r w:rsidRPr="002F7038">
        <w:rPr>
          <w:rFonts w:ascii="Bookman Old Style" w:hAnsi="Bookman Old Style" w:cs="Calibri"/>
          <w:color w:val="000000" w:themeColor="text1"/>
          <w:sz w:val="24"/>
          <w:szCs w:val="24"/>
          <w:lang w:val="en-US"/>
        </w:rPr>
        <w:t>dimaksud ayat (</w:t>
      </w:r>
      <w:r w:rsidR="003A107F" w:rsidRPr="002F7038">
        <w:rPr>
          <w:rFonts w:ascii="Bookman Old Style" w:hAnsi="Bookman Old Style" w:cs="Calibri"/>
          <w:color w:val="000000" w:themeColor="text1"/>
          <w:sz w:val="24"/>
          <w:szCs w:val="24"/>
          <w:lang w:val="en-US"/>
        </w:rPr>
        <w:t>6</w:t>
      </w:r>
      <w:r w:rsidRPr="002F7038">
        <w:rPr>
          <w:rFonts w:ascii="Bookman Old Style" w:hAnsi="Bookman Old Style" w:cs="Calibri"/>
          <w:color w:val="000000" w:themeColor="text1"/>
          <w:sz w:val="24"/>
          <w:szCs w:val="24"/>
          <w:lang w:val="en-US"/>
        </w:rPr>
        <w:t>) dan ayat (</w:t>
      </w:r>
      <w:r w:rsidR="003A107F" w:rsidRPr="002F7038">
        <w:rPr>
          <w:rFonts w:ascii="Bookman Old Style" w:hAnsi="Bookman Old Style" w:cs="Calibri"/>
          <w:color w:val="000000" w:themeColor="text1"/>
          <w:sz w:val="24"/>
          <w:szCs w:val="24"/>
          <w:lang w:val="en-US"/>
        </w:rPr>
        <w:t>7</w:t>
      </w:r>
      <w:r w:rsidRPr="002F7038">
        <w:rPr>
          <w:rFonts w:ascii="Bookman Old Style" w:hAnsi="Bookman Old Style" w:cs="Calibri"/>
          <w:color w:val="000000" w:themeColor="text1"/>
          <w:sz w:val="24"/>
          <w:szCs w:val="24"/>
          <w:lang w:val="en-US"/>
        </w:rPr>
        <w:t>) huruf a belum tersedia secara dalam jaringan (daring) sesuai dengan integrasi antara Sistem OSS dengan sistem yang dikelola oleh kementerian yang menyelenggarakan urusan pemerintahan di bidang</w:t>
      </w:r>
      <w:r w:rsidRPr="002F7038" w:rsidDel="00650620">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hukum dan hak asasi manusia, badan usaha melakukan pengisian data </w:t>
      </w:r>
      <w:r w:rsidR="00E07A52" w:rsidRPr="002F7038">
        <w:rPr>
          <w:rFonts w:ascii="Bookman Old Style" w:hAnsi="Bookman Old Style" w:cs="Calibri"/>
          <w:color w:val="000000" w:themeColor="text1"/>
          <w:sz w:val="24"/>
          <w:szCs w:val="24"/>
          <w:lang w:val="en-US"/>
        </w:rPr>
        <w:t>Pelaku Usaha</w:t>
      </w:r>
      <w:r w:rsidR="003A107F" w:rsidRPr="002F7038">
        <w:rPr>
          <w:rFonts w:ascii="Bookman Old Style" w:hAnsi="Bookman Old Style" w:cs="Calibri"/>
          <w:color w:val="000000" w:themeColor="text1"/>
          <w:sz w:val="24"/>
          <w:szCs w:val="24"/>
          <w:lang w:val="en-US"/>
        </w:rPr>
        <w:t>.</w:t>
      </w:r>
    </w:p>
    <w:p w14:paraId="547100BE" w14:textId="705C6834" w:rsidR="003A107F" w:rsidRPr="002F7038" w:rsidRDefault="003A107F" w:rsidP="0067649A">
      <w:pPr>
        <w:numPr>
          <w:ilvl w:val="0"/>
          <w:numId w:val="96"/>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Rencana umum kegiatan usaha sebagaimana dimaksud pada ayat (7) huruf b sampai dengan huruf f diisi oleh Pelaku Usaha.</w:t>
      </w:r>
    </w:p>
    <w:p w14:paraId="22B7031E" w14:textId="61FF5DAE" w:rsidR="00CA7952" w:rsidRPr="002F7038" w:rsidRDefault="00CA7952" w:rsidP="0067649A">
      <w:pPr>
        <w:spacing w:after="0" w:line="360" w:lineRule="auto"/>
        <w:ind w:left="2552"/>
        <w:jc w:val="both"/>
        <w:rPr>
          <w:rFonts w:ascii="Bookman Old Style" w:hAnsi="Bookman Old Style" w:cs="Calibri"/>
          <w:color w:val="000000" w:themeColor="text1"/>
          <w:sz w:val="24"/>
          <w:szCs w:val="24"/>
          <w:lang w:val="en-US"/>
        </w:rPr>
      </w:pPr>
    </w:p>
    <w:p w14:paraId="1CB9B681" w14:textId="575157CF" w:rsidR="00CA7952" w:rsidRPr="002F7038" w:rsidRDefault="00CA7952" w:rsidP="0067649A">
      <w:pPr>
        <w:spacing w:after="0" w:line="360" w:lineRule="auto"/>
        <w:ind w:left="1980"/>
        <w:jc w:val="center"/>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Pasal </w:t>
      </w:r>
      <w:r w:rsidR="003A107F" w:rsidRPr="002F7038">
        <w:rPr>
          <w:rFonts w:ascii="Bookman Old Style" w:hAnsi="Bookman Old Style" w:cs="Calibri"/>
          <w:color w:val="000000" w:themeColor="text1"/>
          <w:sz w:val="24"/>
          <w:szCs w:val="24"/>
          <w:lang w:val="en-US"/>
        </w:rPr>
        <w:t>20</w:t>
      </w:r>
    </w:p>
    <w:p w14:paraId="6E389FEA" w14:textId="57BB6221" w:rsidR="002737CC" w:rsidRPr="002F7038" w:rsidRDefault="002737CC" w:rsidP="0067649A">
      <w:pPr>
        <w:numPr>
          <w:ilvl w:val="0"/>
          <w:numId w:val="122"/>
        </w:numPr>
        <w:spacing w:after="0" w:line="360" w:lineRule="auto"/>
        <w:ind w:left="2520" w:hanging="540"/>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Bagi orang perseorangan yang belum memiliki NPWP sebagaimana dimaksud </w:t>
      </w:r>
      <w:r w:rsidR="00CA7952" w:rsidRPr="002F7038">
        <w:rPr>
          <w:rFonts w:ascii="Bookman Old Style" w:hAnsi="Bookman Old Style" w:cs="Calibri"/>
          <w:color w:val="000000" w:themeColor="text1"/>
          <w:sz w:val="24"/>
          <w:szCs w:val="24"/>
          <w:lang w:val="en-US"/>
        </w:rPr>
        <w:t>dalam Pasal 1</w:t>
      </w:r>
      <w:r w:rsidR="007E6F5E" w:rsidRPr="002F7038">
        <w:rPr>
          <w:rFonts w:ascii="Bookman Old Style" w:hAnsi="Bookman Old Style" w:cs="Calibri"/>
          <w:color w:val="000000" w:themeColor="text1"/>
          <w:sz w:val="24"/>
          <w:szCs w:val="24"/>
          <w:lang w:val="en-US"/>
        </w:rPr>
        <w:t>9</w:t>
      </w:r>
      <w:r w:rsidRPr="002F7038">
        <w:rPr>
          <w:rFonts w:ascii="Bookman Old Style" w:hAnsi="Bookman Old Style" w:cs="Calibri"/>
          <w:color w:val="000000" w:themeColor="text1"/>
          <w:sz w:val="24"/>
          <w:szCs w:val="24"/>
          <w:lang w:val="en-US"/>
        </w:rPr>
        <w:t xml:space="preserve"> ayat (</w:t>
      </w:r>
      <w:r w:rsidR="00380748" w:rsidRPr="002F7038">
        <w:rPr>
          <w:rFonts w:ascii="Bookman Old Style" w:hAnsi="Bookman Old Style" w:cs="Calibri"/>
          <w:color w:val="000000" w:themeColor="text1"/>
          <w:sz w:val="24"/>
          <w:szCs w:val="24"/>
          <w:lang w:val="en-US"/>
        </w:rPr>
        <w:t>2</w:t>
      </w:r>
      <w:r w:rsidRPr="002F7038">
        <w:rPr>
          <w:rFonts w:ascii="Bookman Old Style" w:hAnsi="Bookman Old Style" w:cs="Calibri"/>
          <w:color w:val="000000" w:themeColor="text1"/>
          <w:sz w:val="24"/>
          <w:szCs w:val="24"/>
          <w:lang w:val="en-US"/>
        </w:rPr>
        <w:t xml:space="preserve">) </w:t>
      </w:r>
      <w:r w:rsidR="00EB1938" w:rsidRPr="002F7038">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huruf </w:t>
      </w:r>
      <w:r w:rsidR="0012390C" w:rsidRPr="002F7038">
        <w:rPr>
          <w:rFonts w:ascii="Bookman Old Style" w:hAnsi="Bookman Old Style" w:cs="Calibri"/>
          <w:color w:val="000000" w:themeColor="text1"/>
          <w:sz w:val="24"/>
          <w:szCs w:val="24"/>
          <w:lang w:val="en-US"/>
        </w:rPr>
        <w:t>b</w:t>
      </w:r>
      <w:r w:rsidRPr="002F7038">
        <w:rPr>
          <w:rFonts w:ascii="Bookman Old Style" w:hAnsi="Bookman Old Style" w:cs="Calibri"/>
          <w:color w:val="000000" w:themeColor="text1"/>
          <w:sz w:val="24"/>
          <w:szCs w:val="24"/>
          <w:lang w:val="en-US"/>
        </w:rPr>
        <w:t xml:space="preserve">, dapat mengajukan permohonan NPWP melalui </w:t>
      </w:r>
      <w:r w:rsidR="005E70EB" w:rsidRPr="002F7038">
        <w:rPr>
          <w:rFonts w:ascii="Bookman Old Style" w:hAnsi="Bookman Old Style" w:cs="Calibri"/>
          <w:color w:val="000000" w:themeColor="text1"/>
          <w:sz w:val="24"/>
          <w:szCs w:val="24"/>
          <w:lang w:val="en-US"/>
        </w:rPr>
        <w:t>Sistem OSS</w:t>
      </w:r>
      <w:r w:rsidRPr="002F7038">
        <w:rPr>
          <w:rFonts w:ascii="Bookman Old Style" w:hAnsi="Bookman Old Style" w:cs="Calibri"/>
          <w:color w:val="000000" w:themeColor="text1"/>
          <w:sz w:val="24"/>
          <w:szCs w:val="24"/>
          <w:lang w:val="en-US"/>
        </w:rPr>
        <w:t xml:space="preserve"> yang terintegrasi dengan sistem yang dikelola oleh kementerian yang menyelenggarakan</w:t>
      </w:r>
      <w:r w:rsidR="007E6F5E" w:rsidRPr="002F7038">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urusan pemerintahan di bidang </w:t>
      </w:r>
      <w:r w:rsidR="007E6F5E" w:rsidRPr="002F7038">
        <w:rPr>
          <w:rFonts w:ascii="Bookman Old Style" w:hAnsi="Bookman Old Style" w:cs="Calibri"/>
          <w:color w:val="000000" w:themeColor="text1"/>
          <w:sz w:val="24"/>
          <w:szCs w:val="24"/>
          <w:lang w:val="en-US"/>
        </w:rPr>
        <w:t>keuangan negara</w:t>
      </w:r>
      <w:r w:rsidRPr="002F7038">
        <w:rPr>
          <w:rFonts w:ascii="Bookman Old Style" w:hAnsi="Bookman Old Style" w:cs="Calibri"/>
          <w:color w:val="000000" w:themeColor="text1"/>
          <w:sz w:val="24"/>
          <w:szCs w:val="24"/>
          <w:lang w:val="en-US"/>
        </w:rPr>
        <w:t>.</w:t>
      </w:r>
    </w:p>
    <w:p w14:paraId="4E636AAF" w14:textId="364D59A2" w:rsidR="00546D2D" w:rsidRPr="002F7038" w:rsidRDefault="00546D2D" w:rsidP="0067649A">
      <w:pPr>
        <w:numPr>
          <w:ilvl w:val="0"/>
          <w:numId w:val="122"/>
        </w:numPr>
        <w:spacing w:after="0" w:line="360" w:lineRule="auto"/>
        <w:ind w:left="2520" w:hanging="540"/>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Terhadap data </w:t>
      </w:r>
      <w:r w:rsidR="007064EB" w:rsidRPr="002F7038">
        <w:rPr>
          <w:rFonts w:ascii="Bookman Old Style" w:hAnsi="Bookman Old Style" w:cs="Calibri"/>
          <w:color w:val="000000" w:themeColor="text1"/>
          <w:sz w:val="24"/>
          <w:szCs w:val="24"/>
          <w:lang w:val="en-US"/>
        </w:rPr>
        <w:t>NPWP</w:t>
      </w:r>
      <w:r w:rsidRPr="002F7038" w:rsidDel="00681394">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sebagaimana dimaksud </w:t>
      </w:r>
      <w:r w:rsidR="00CA7952" w:rsidRPr="002F7038">
        <w:rPr>
          <w:rFonts w:ascii="Bookman Old Style" w:hAnsi="Bookman Old Style" w:cs="Calibri"/>
          <w:color w:val="000000" w:themeColor="text1"/>
          <w:sz w:val="24"/>
          <w:szCs w:val="24"/>
          <w:lang w:val="en-US"/>
        </w:rPr>
        <w:t xml:space="preserve">dalam Pasal </w:t>
      </w:r>
      <w:r w:rsidR="007E6F5E" w:rsidRPr="002F7038">
        <w:rPr>
          <w:rFonts w:ascii="Bookman Old Style" w:hAnsi="Bookman Old Style" w:cs="Calibri"/>
          <w:color w:val="000000" w:themeColor="text1"/>
          <w:sz w:val="24"/>
          <w:szCs w:val="24"/>
          <w:lang w:val="en-US"/>
        </w:rPr>
        <w:t xml:space="preserve">19 </w:t>
      </w:r>
      <w:r w:rsidRPr="002F7038">
        <w:rPr>
          <w:rFonts w:ascii="Bookman Old Style" w:hAnsi="Bookman Old Style" w:cs="Calibri"/>
          <w:color w:val="000000" w:themeColor="text1"/>
          <w:sz w:val="24"/>
          <w:szCs w:val="24"/>
          <w:lang w:val="en-US"/>
        </w:rPr>
        <w:t>ayat (</w:t>
      </w:r>
      <w:r w:rsidR="00380748" w:rsidRPr="002F7038">
        <w:rPr>
          <w:rFonts w:ascii="Bookman Old Style" w:hAnsi="Bookman Old Style" w:cs="Calibri"/>
          <w:color w:val="000000" w:themeColor="text1"/>
          <w:sz w:val="24"/>
          <w:szCs w:val="24"/>
          <w:lang w:val="en-US"/>
        </w:rPr>
        <w:t>2</w:t>
      </w:r>
      <w:r w:rsidRPr="002F7038">
        <w:rPr>
          <w:rFonts w:ascii="Bookman Old Style" w:hAnsi="Bookman Old Style" w:cs="Calibri"/>
          <w:color w:val="000000" w:themeColor="text1"/>
          <w:sz w:val="24"/>
          <w:szCs w:val="24"/>
          <w:lang w:val="en-US"/>
        </w:rPr>
        <w:t>) huruf</w:t>
      </w:r>
      <w:r w:rsidR="004A443E" w:rsidRPr="002F7038">
        <w:rPr>
          <w:rFonts w:ascii="Bookman Old Style" w:hAnsi="Bookman Old Style" w:cs="Calibri"/>
          <w:color w:val="000000" w:themeColor="text1"/>
          <w:sz w:val="24"/>
          <w:szCs w:val="24"/>
          <w:lang w:val="en-US"/>
        </w:rPr>
        <w:t xml:space="preserve"> </w:t>
      </w:r>
      <w:r w:rsidR="0012390C" w:rsidRPr="002F7038">
        <w:rPr>
          <w:rFonts w:ascii="Bookman Old Style" w:hAnsi="Bookman Old Style" w:cs="Calibri"/>
          <w:color w:val="000000" w:themeColor="text1"/>
          <w:sz w:val="24"/>
          <w:szCs w:val="24"/>
          <w:lang w:val="en-US"/>
        </w:rPr>
        <w:t>b</w:t>
      </w:r>
      <w:r w:rsidR="0081627E" w:rsidRPr="002F7038">
        <w:rPr>
          <w:rFonts w:ascii="Bookman Old Style" w:hAnsi="Bookman Old Style" w:cs="Calibri"/>
          <w:color w:val="000000" w:themeColor="text1"/>
          <w:sz w:val="24"/>
          <w:szCs w:val="24"/>
          <w:lang w:val="en-US"/>
        </w:rPr>
        <w:t xml:space="preserve"> </w:t>
      </w:r>
      <w:r w:rsidR="004A443E" w:rsidRPr="002F7038">
        <w:rPr>
          <w:rFonts w:ascii="Bookman Old Style" w:hAnsi="Bookman Old Style" w:cs="Calibri"/>
          <w:color w:val="000000" w:themeColor="text1"/>
          <w:sz w:val="24"/>
          <w:szCs w:val="24"/>
          <w:lang w:val="en-US"/>
        </w:rPr>
        <w:t>dan ayat (</w:t>
      </w:r>
      <w:r w:rsidR="007E6F5E" w:rsidRPr="002F7038">
        <w:rPr>
          <w:rFonts w:ascii="Bookman Old Style" w:hAnsi="Bookman Old Style" w:cs="Calibri"/>
          <w:color w:val="000000" w:themeColor="text1"/>
          <w:sz w:val="24"/>
          <w:szCs w:val="24"/>
          <w:lang w:val="en-US"/>
        </w:rPr>
        <w:t>6</w:t>
      </w:r>
      <w:r w:rsidR="004A443E" w:rsidRPr="002F7038">
        <w:rPr>
          <w:rFonts w:ascii="Bookman Old Style" w:hAnsi="Bookman Old Style" w:cs="Calibri"/>
          <w:color w:val="000000" w:themeColor="text1"/>
          <w:sz w:val="24"/>
          <w:szCs w:val="24"/>
          <w:lang w:val="en-US"/>
        </w:rPr>
        <w:t xml:space="preserve">) huruf </w:t>
      </w:r>
      <w:r w:rsidR="0012390C" w:rsidRPr="002F7038">
        <w:rPr>
          <w:rFonts w:ascii="Bookman Old Style" w:hAnsi="Bookman Old Style" w:cs="Calibri"/>
          <w:color w:val="000000" w:themeColor="text1"/>
          <w:sz w:val="24"/>
          <w:szCs w:val="24"/>
          <w:lang w:val="en-US"/>
        </w:rPr>
        <w:t>l</w:t>
      </w:r>
      <w:r w:rsidRPr="002F7038">
        <w:rPr>
          <w:rFonts w:ascii="Bookman Old Style" w:hAnsi="Bookman Old Style" w:cs="Calibri"/>
          <w:color w:val="000000" w:themeColor="text1"/>
          <w:sz w:val="24"/>
          <w:szCs w:val="24"/>
          <w:lang w:val="en-US"/>
        </w:rPr>
        <w:t xml:space="preserve">, </w:t>
      </w:r>
      <w:r w:rsidR="005E70EB" w:rsidRPr="002F7038">
        <w:rPr>
          <w:rFonts w:ascii="Bookman Old Style" w:hAnsi="Bookman Old Style" w:cs="Calibri"/>
          <w:color w:val="000000" w:themeColor="text1"/>
          <w:sz w:val="24"/>
          <w:szCs w:val="24"/>
          <w:lang w:val="en-US"/>
        </w:rPr>
        <w:t>Sistem OSS</w:t>
      </w:r>
      <w:r w:rsidRPr="002F7038">
        <w:rPr>
          <w:rFonts w:ascii="Bookman Old Style" w:hAnsi="Bookman Old Style" w:cs="Calibri"/>
          <w:color w:val="000000" w:themeColor="text1"/>
          <w:sz w:val="24"/>
          <w:szCs w:val="24"/>
          <w:lang w:val="en-US"/>
        </w:rPr>
        <w:t xml:space="preserve"> melakukan validasi </w:t>
      </w:r>
      <w:r w:rsidR="0081627E" w:rsidRPr="002F7038">
        <w:rPr>
          <w:rFonts w:ascii="Bookman Old Style" w:hAnsi="Bookman Old Style" w:cs="Calibri"/>
          <w:color w:val="000000" w:themeColor="text1"/>
          <w:sz w:val="24"/>
          <w:szCs w:val="24"/>
          <w:lang w:val="en-US"/>
        </w:rPr>
        <w:t>kesesuaian data dan/atau konfirmasi status wajib pajak melalui</w:t>
      </w:r>
      <w:r w:rsidRPr="002F7038">
        <w:rPr>
          <w:rFonts w:ascii="Bookman Old Style" w:hAnsi="Bookman Old Style" w:cs="Calibri"/>
          <w:color w:val="000000" w:themeColor="text1"/>
          <w:sz w:val="24"/>
          <w:szCs w:val="24"/>
          <w:lang w:val="en-US"/>
        </w:rPr>
        <w:t xml:space="preserve"> integrasi dengan sistem</w:t>
      </w:r>
      <w:r w:rsidR="0081627E" w:rsidRPr="002F7038">
        <w:rPr>
          <w:rFonts w:ascii="Bookman Old Style" w:hAnsi="Bookman Old Style" w:cs="Calibri"/>
          <w:color w:val="000000" w:themeColor="text1"/>
          <w:sz w:val="24"/>
          <w:szCs w:val="24"/>
          <w:lang w:val="en-US"/>
        </w:rPr>
        <w:t xml:space="preserve"> yang dikelola oleh</w:t>
      </w:r>
      <w:r w:rsidRPr="002F7038">
        <w:rPr>
          <w:rFonts w:ascii="Bookman Old Style" w:hAnsi="Bookman Old Style" w:cs="Calibri"/>
          <w:color w:val="000000" w:themeColor="text1"/>
          <w:sz w:val="24"/>
          <w:szCs w:val="24"/>
          <w:lang w:val="en-US"/>
        </w:rPr>
        <w:t xml:space="preserve"> kementerian yang menyelenggarakan urusan pemerintahan di </w:t>
      </w:r>
      <w:r w:rsidR="00E144D2" w:rsidRPr="002F7038">
        <w:rPr>
          <w:rFonts w:ascii="Bookman Old Style" w:hAnsi="Bookman Old Style" w:cs="Calibri"/>
          <w:color w:val="000000" w:themeColor="text1"/>
          <w:sz w:val="24"/>
          <w:szCs w:val="24"/>
          <w:lang w:val="en-US"/>
        </w:rPr>
        <w:t>bidang keuangan negara.</w:t>
      </w:r>
    </w:p>
    <w:p w14:paraId="17ED1A24" w14:textId="77777777" w:rsidR="00B902D1" w:rsidRPr="002F7038" w:rsidRDefault="00B902D1" w:rsidP="0067649A">
      <w:pPr>
        <w:spacing w:after="0" w:line="360" w:lineRule="auto"/>
        <w:rPr>
          <w:rFonts w:ascii="Bookman Old Style" w:hAnsi="Bookman Old Style" w:cs="Calibri"/>
          <w:color w:val="000000" w:themeColor="text1"/>
          <w:sz w:val="24"/>
          <w:szCs w:val="24"/>
          <w:lang w:val="en-US"/>
        </w:rPr>
      </w:pPr>
    </w:p>
    <w:p w14:paraId="33488998" w14:textId="50746F8C" w:rsidR="00CA7952" w:rsidRPr="002F7038" w:rsidRDefault="00CA7952" w:rsidP="0067649A">
      <w:pPr>
        <w:spacing w:after="0" w:line="360" w:lineRule="auto"/>
        <w:ind w:left="1985"/>
        <w:jc w:val="center"/>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lastRenderedPageBreak/>
        <w:t xml:space="preserve">Pasal </w:t>
      </w:r>
      <w:r w:rsidR="003A107F" w:rsidRPr="002F7038">
        <w:rPr>
          <w:rFonts w:ascii="Bookman Old Style" w:hAnsi="Bookman Old Style" w:cs="Calibri"/>
          <w:color w:val="000000" w:themeColor="text1"/>
          <w:sz w:val="24"/>
          <w:szCs w:val="24"/>
          <w:lang w:val="en-US"/>
        </w:rPr>
        <w:t>21</w:t>
      </w:r>
    </w:p>
    <w:p w14:paraId="15637160" w14:textId="6DA9B6CF" w:rsidR="00084755" w:rsidRPr="002F7038" w:rsidRDefault="00CA7952" w:rsidP="0067649A">
      <w:pPr>
        <w:numPr>
          <w:ilvl w:val="0"/>
          <w:numId w:val="123"/>
        </w:numPr>
        <w:spacing w:after="0" w:line="360" w:lineRule="auto"/>
        <w:ind w:left="2520" w:hanging="540"/>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Pengisian d</w:t>
      </w:r>
      <w:r w:rsidR="00084755" w:rsidRPr="002F7038">
        <w:rPr>
          <w:rFonts w:ascii="Bookman Old Style" w:hAnsi="Bookman Old Style" w:cs="Calibri"/>
          <w:color w:val="000000" w:themeColor="text1"/>
          <w:sz w:val="24"/>
          <w:szCs w:val="24"/>
          <w:lang w:val="en-US"/>
        </w:rPr>
        <w:t xml:space="preserve">ata </w:t>
      </w:r>
      <w:r w:rsidR="002737CC" w:rsidRPr="002F7038">
        <w:rPr>
          <w:rFonts w:ascii="Bookman Old Style" w:hAnsi="Bookman Old Style" w:cs="Calibri"/>
          <w:color w:val="000000" w:themeColor="text1"/>
          <w:sz w:val="24"/>
          <w:szCs w:val="24"/>
          <w:lang w:val="en-US"/>
        </w:rPr>
        <w:t xml:space="preserve">rencana </w:t>
      </w:r>
      <w:r w:rsidR="00084755" w:rsidRPr="002F7038">
        <w:rPr>
          <w:rFonts w:ascii="Bookman Old Style" w:hAnsi="Bookman Old Style" w:cs="Calibri"/>
          <w:color w:val="000000" w:themeColor="text1"/>
          <w:sz w:val="24"/>
          <w:szCs w:val="24"/>
          <w:lang w:val="en-US"/>
        </w:rPr>
        <w:t xml:space="preserve">lokasi usaha sebagaimana dimaksud </w:t>
      </w:r>
      <w:r w:rsidR="00976E51" w:rsidRPr="002F7038">
        <w:rPr>
          <w:rFonts w:ascii="Bookman Old Style" w:hAnsi="Bookman Old Style" w:cs="Calibri"/>
          <w:color w:val="000000" w:themeColor="text1"/>
          <w:sz w:val="24"/>
          <w:szCs w:val="24"/>
          <w:lang w:val="en-US"/>
        </w:rPr>
        <w:t>dalam Pasal 1</w:t>
      </w:r>
      <w:r w:rsidR="00A001F0" w:rsidRPr="002F7038">
        <w:rPr>
          <w:rFonts w:ascii="Bookman Old Style" w:hAnsi="Bookman Old Style" w:cs="Calibri"/>
          <w:color w:val="000000" w:themeColor="text1"/>
          <w:sz w:val="24"/>
          <w:szCs w:val="24"/>
          <w:lang w:val="en-US"/>
        </w:rPr>
        <w:t>9</w:t>
      </w:r>
      <w:r w:rsidR="00084755" w:rsidRPr="002F7038">
        <w:rPr>
          <w:rFonts w:ascii="Bookman Old Style" w:hAnsi="Bookman Old Style" w:cs="Calibri"/>
          <w:color w:val="000000" w:themeColor="text1"/>
          <w:sz w:val="24"/>
          <w:szCs w:val="24"/>
          <w:lang w:val="en-US"/>
        </w:rPr>
        <w:t xml:space="preserve"> ayat (</w:t>
      </w:r>
      <w:r w:rsidR="00A001F0" w:rsidRPr="002F7038">
        <w:rPr>
          <w:rFonts w:ascii="Bookman Old Style" w:hAnsi="Bookman Old Style" w:cs="Calibri"/>
          <w:color w:val="000000" w:themeColor="text1"/>
          <w:sz w:val="24"/>
          <w:szCs w:val="24"/>
          <w:lang w:val="en-US"/>
        </w:rPr>
        <w:t>7</w:t>
      </w:r>
      <w:r w:rsidR="00084755" w:rsidRPr="002F7038">
        <w:rPr>
          <w:rFonts w:ascii="Bookman Old Style" w:hAnsi="Bookman Old Style" w:cs="Calibri"/>
          <w:color w:val="000000" w:themeColor="text1"/>
          <w:sz w:val="24"/>
          <w:szCs w:val="24"/>
          <w:lang w:val="en-US"/>
        </w:rPr>
        <w:t>)</w:t>
      </w:r>
      <w:r w:rsidR="00FB1A94" w:rsidRPr="002F7038">
        <w:rPr>
          <w:rFonts w:ascii="Bookman Old Style" w:hAnsi="Bookman Old Style" w:cs="Calibri"/>
          <w:color w:val="000000" w:themeColor="text1"/>
          <w:sz w:val="24"/>
          <w:szCs w:val="24"/>
          <w:lang w:val="en-US"/>
        </w:rPr>
        <w:t xml:space="preserve"> huruf b</w:t>
      </w:r>
      <w:r w:rsidR="00084755" w:rsidRPr="002F7038">
        <w:rPr>
          <w:rFonts w:ascii="Bookman Old Style" w:hAnsi="Bookman Old Style" w:cs="Calibri"/>
          <w:color w:val="000000" w:themeColor="text1"/>
          <w:sz w:val="24"/>
          <w:szCs w:val="24"/>
          <w:lang w:val="en-US"/>
        </w:rPr>
        <w:t xml:space="preserve"> </w:t>
      </w:r>
      <w:r w:rsidR="002737CC" w:rsidRPr="002F7038">
        <w:rPr>
          <w:rFonts w:ascii="Bookman Old Style" w:hAnsi="Bookman Old Style" w:cs="Calibri"/>
          <w:color w:val="000000" w:themeColor="text1"/>
          <w:sz w:val="24"/>
          <w:szCs w:val="24"/>
          <w:lang w:val="en-US"/>
        </w:rPr>
        <w:t>paling sedikit</w:t>
      </w:r>
      <w:r w:rsidR="00084755" w:rsidRPr="002F7038">
        <w:rPr>
          <w:rFonts w:ascii="Bookman Old Style" w:hAnsi="Bookman Old Style" w:cs="Calibri"/>
          <w:color w:val="000000" w:themeColor="text1"/>
          <w:sz w:val="24"/>
          <w:szCs w:val="24"/>
          <w:lang w:val="en-US"/>
        </w:rPr>
        <w:t xml:space="preserve">: </w:t>
      </w:r>
    </w:p>
    <w:p w14:paraId="30518AA9" w14:textId="77777777" w:rsidR="008A5B30" w:rsidRPr="002F7038" w:rsidRDefault="008A0DAE" w:rsidP="0067649A">
      <w:pPr>
        <w:numPr>
          <w:ilvl w:val="0"/>
          <w:numId w:val="71"/>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a</w:t>
      </w:r>
      <w:r w:rsidR="00084755" w:rsidRPr="002F7038">
        <w:rPr>
          <w:rFonts w:ascii="Bookman Old Style" w:eastAsia="Times New Roman" w:hAnsi="Bookman Old Style" w:cs="Arial"/>
          <w:color w:val="000000" w:themeColor="text1"/>
          <w:sz w:val="24"/>
          <w:szCs w:val="24"/>
        </w:rPr>
        <w:t>lamat lokasi</w:t>
      </w:r>
      <w:r w:rsidRPr="002F7038">
        <w:rPr>
          <w:rFonts w:ascii="Bookman Old Style" w:eastAsia="Times New Roman" w:hAnsi="Bookman Old Style" w:cs="Arial"/>
          <w:color w:val="000000" w:themeColor="text1"/>
          <w:sz w:val="24"/>
          <w:szCs w:val="24"/>
          <w:lang w:val="en-US"/>
        </w:rPr>
        <w:t xml:space="preserve"> usaha</w:t>
      </w:r>
      <w:r w:rsidR="00084755" w:rsidRPr="002F7038">
        <w:rPr>
          <w:rFonts w:ascii="Bookman Old Style" w:eastAsia="Times New Roman" w:hAnsi="Bookman Old Style" w:cs="Arial"/>
          <w:color w:val="000000" w:themeColor="text1"/>
          <w:sz w:val="24"/>
          <w:szCs w:val="24"/>
        </w:rPr>
        <w:t xml:space="preserve">; </w:t>
      </w:r>
    </w:p>
    <w:p w14:paraId="09B3D1CF" w14:textId="32AAD60A" w:rsidR="008A5B30" w:rsidRPr="002F7038" w:rsidRDefault="008A5B30" w:rsidP="0067649A">
      <w:pPr>
        <w:numPr>
          <w:ilvl w:val="0"/>
          <w:numId w:val="71"/>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kebutuhan luas lahan</w:t>
      </w:r>
      <w:r w:rsidR="008C1FAA" w:rsidRPr="002F7038">
        <w:rPr>
          <w:rFonts w:ascii="Bookman Old Style" w:eastAsia="Times New Roman" w:hAnsi="Bookman Old Style" w:cs="Arial"/>
          <w:color w:val="000000" w:themeColor="text1"/>
          <w:sz w:val="24"/>
          <w:szCs w:val="24"/>
          <w:lang w:val="en-US"/>
        </w:rPr>
        <w:t xml:space="preserve"> kegiatan </w:t>
      </w:r>
      <w:r w:rsidR="00CA7952" w:rsidRPr="002F7038">
        <w:rPr>
          <w:rFonts w:ascii="Bookman Old Style" w:eastAsia="Times New Roman" w:hAnsi="Bookman Old Style" w:cs="Arial"/>
          <w:color w:val="000000" w:themeColor="text1"/>
          <w:sz w:val="24"/>
          <w:szCs w:val="24"/>
          <w:lang w:val="en-US"/>
        </w:rPr>
        <w:t>pemanfaatan ruang</w:t>
      </w:r>
      <w:r w:rsidRPr="002F7038">
        <w:rPr>
          <w:rFonts w:ascii="Bookman Old Style" w:eastAsia="Times New Roman" w:hAnsi="Bookman Old Style" w:cs="Arial"/>
          <w:color w:val="000000" w:themeColor="text1"/>
          <w:sz w:val="24"/>
          <w:szCs w:val="24"/>
          <w:lang w:val="en-US"/>
        </w:rPr>
        <w:t xml:space="preserve">; </w:t>
      </w:r>
    </w:p>
    <w:p w14:paraId="41519983" w14:textId="01DE450D" w:rsidR="00320B57" w:rsidRPr="002F7038" w:rsidRDefault="008A5B30" w:rsidP="0067649A">
      <w:pPr>
        <w:numPr>
          <w:ilvl w:val="0"/>
          <w:numId w:val="71"/>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 xml:space="preserve">informasi penguasaan lahan; </w:t>
      </w:r>
    </w:p>
    <w:p w14:paraId="632F336D" w14:textId="31DD9F18" w:rsidR="00084755" w:rsidRPr="002F7038" w:rsidRDefault="00084755" w:rsidP="0067649A">
      <w:pPr>
        <w:numPr>
          <w:ilvl w:val="0"/>
          <w:numId w:val="71"/>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rPr>
        <w:t>koordinat</w:t>
      </w:r>
      <w:r w:rsidR="008A5B30" w:rsidRPr="002F7038">
        <w:rPr>
          <w:rFonts w:ascii="Bookman Old Style" w:eastAsia="Times New Roman" w:hAnsi="Bookman Old Style" w:cs="Arial"/>
          <w:color w:val="000000" w:themeColor="text1"/>
          <w:sz w:val="24"/>
          <w:szCs w:val="24"/>
          <w:lang w:val="en-US"/>
        </w:rPr>
        <w:t xml:space="preserve"> lokasi</w:t>
      </w:r>
      <w:r w:rsidR="00E64231" w:rsidRPr="002F7038">
        <w:rPr>
          <w:rFonts w:ascii="Bookman Old Style" w:eastAsia="Times New Roman" w:hAnsi="Bookman Old Style" w:cs="Arial"/>
          <w:color w:val="000000" w:themeColor="text1"/>
          <w:sz w:val="24"/>
          <w:szCs w:val="24"/>
          <w:lang w:val="en-US"/>
        </w:rPr>
        <w:t>;</w:t>
      </w:r>
    </w:p>
    <w:p w14:paraId="66D67D76" w14:textId="4A73D58A" w:rsidR="00E07A52" w:rsidRPr="002F7038" w:rsidRDefault="00E144D2" w:rsidP="0067649A">
      <w:pPr>
        <w:numPr>
          <w:ilvl w:val="0"/>
          <w:numId w:val="71"/>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rencana luas dan jumlah lantai bangunan</w:t>
      </w:r>
      <w:r w:rsidR="00E07A52" w:rsidRPr="002F7038">
        <w:rPr>
          <w:rFonts w:ascii="Bookman Old Style" w:eastAsia="Times New Roman" w:hAnsi="Bookman Old Style" w:cs="Arial"/>
          <w:color w:val="000000" w:themeColor="text1"/>
          <w:sz w:val="24"/>
          <w:szCs w:val="24"/>
          <w:lang w:val="en-US"/>
        </w:rPr>
        <w:t>; dan</w:t>
      </w:r>
    </w:p>
    <w:p w14:paraId="03067CA9" w14:textId="37ED913E" w:rsidR="003C7DE9" w:rsidRPr="002F7038" w:rsidRDefault="00E07A52" w:rsidP="0067649A">
      <w:pPr>
        <w:numPr>
          <w:ilvl w:val="0"/>
          <w:numId w:val="71"/>
        </w:numPr>
        <w:spacing w:after="0" w:line="360" w:lineRule="auto"/>
        <w:ind w:left="3119" w:hanging="567"/>
        <w:jc w:val="both"/>
        <w:rPr>
          <w:rFonts w:ascii="Bookman Old Style" w:eastAsia="Times New Roman" w:hAnsi="Bookman Old Style" w:cs="Arial"/>
          <w:color w:val="000000" w:themeColor="text1"/>
          <w:sz w:val="24"/>
          <w:szCs w:val="24"/>
        </w:rPr>
      </w:pPr>
      <w:r w:rsidRPr="002F7038">
        <w:rPr>
          <w:rFonts w:ascii="Bookman Old Style" w:eastAsia="Times New Roman" w:hAnsi="Bookman Old Style" w:cs="Arial"/>
          <w:color w:val="000000" w:themeColor="text1"/>
          <w:sz w:val="24"/>
          <w:szCs w:val="24"/>
          <w:lang w:val="en-US"/>
        </w:rPr>
        <w:t>rencana jumlah bangunan.</w:t>
      </w:r>
    </w:p>
    <w:p w14:paraId="1246C932" w14:textId="34181C3D" w:rsidR="002E4BCC" w:rsidRPr="002F7038" w:rsidRDefault="002E4BCC"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Dalam hal lokasi usaha belum memiliki RDTR, Pelaku Usaha selain melakukan pengisian data rencana lokasi usaha sebagaimana dimaksud pada ayat (1), juga mengunggah data rencana teknis bangunan dan/atau rencana induk kawasan</w:t>
      </w:r>
      <w:r w:rsidR="00FC3DDA" w:rsidRPr="002F7038">
        <w:rPr>
          <w:rFonts w:ascii="Bookman Old Style" w:hAnsi="Bookman Old Style" w:cs="Calibri"/>
          <w:color w:val="000000" w:themeColor="text1"/>
          <w:sz w:val="24"/>
          <w:szCs w:val="24"/>
          <w:lang w:val="en-US"/>
        </w:rPr>
        <w:t>.</w:t>
      </w:r>
    </w:p>
    <w:p w14:paraId="456D1F25" w14:textId="251F5267" w:rsidR="00084755" w:rsidRPr="002F7038" w:rsidRDefault="00084755"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Alamat lokasi</w:t>
      </w:r>
      <w:r w:rsidR="008A0DAE" w:rsidRPr="002F7038">
        <w:rPr>
          <w:rFonts w:ascii="Bookman Old Style" w:hAnsi="Bookman Old Style" w:cs="Calibri"/>
          <w:color w:val="000000" w:themeColor="text1"/>
          <w:sz w:val="24"/>
          <w:szCs w:val="24"/>
          <w:lang w:val="en-US"/>
        </w:rPr>
        <w:t xml:space="preserve"> usaha</w:t>
      </w:r>
      <w:r w:rsidRPr="002F7038">
        <w:rPr>
          <w:rFonts w:ascii="Bookman Old Style" w:hAnsi="Bookman Old Style" w:cs="Calibri"/>
          <w:color w:val="000000" w:themeColor="text1"/>
          <w:sz w:val="24"/>
          <w:szCs w:val="24"/>
          <w:lang w:val="en-US"/>
        </w:rPr>
        <w:t xml:space="preserve"> sebagaimana </w:t>
      </w:r>
      <w:r w:rsidR="008A0DAE" w:rsidRPr="002F7038">
        <w:rPr>
          <w:rFonts w:ascii="Bookman Old Style" w:hAnsi="Bookman Old Style" w:cs="Calibri"/>
          <w:color w:val="000000" w:themeColor="text1"/>
          <w:sz w:val="24"/>
          <w:szCs w:val="24"/>
          <w:lang w:val="en-US"/>
        </w:rPr>
        <w:t xml:space="preserve">dimaksud pada </w:t>
      </w:r>
      <w:r w:rsidR="00ED679B" w:rsidRPr="002F7038">
        <w:rPr>
          <w:rFonts w:ascii="Bookman Old Style" w:hAnsi="Bookman Old Style" w:cs="Calibri"/>
          <w:color w:val="000000" w:themeColor="text1"/>
          <w:sz w:val="24"/>
          <w:szCs w:val="24"/>
          <w:lang w:val="en-US"/>
        </w:rPr>
        <w:t xml:space="preserve">  </w:t>
      </w:r>
      <w:r w:rsidR="008A0DAE" w:rsidRPr="002F7038">
        <w:rPr>
          <w:rFonts w:ascii="Bookman Old Style" w:hAnsi="Bookman Old Style" w:cs="Calibri"/>
          <w:color w:val="000000" w:themeColor="text1"/>
          <w:sz w:val="24"/>
          <w:szCs w:val="24"/>
          <w:lang w:val="en-US"/>
        </w:rPr>
        <w:t>ayat (1)</w:t>
      </w:r>
      <w:r w:rsidR="00362EEE" w:rsidRPr="002F7038">
        <w:rPr>
          <w:rFonts w:ascii="Bookman Old Style" w:hAnsi="Bookman Old Style" w:cs="Calibri"/>
          <w:color w:val="000000" w:themeColor="text1"/>
          <w:sz w:val="24"/>
          <w:szCs w:val="24"/>
          <w:lang w:val="en-US"/>
        </w:rPr>
        <w:t xml:space="preserve"> huruf a</w:t>
      </w:r>
      <w:r w:rsidR="00C84E9B" w:rsidRPr="002F7038">
        <w:rPr>
          <w:rFonts w:ascii="Bookman Old Style" w:hAnsi="Bookman Old Style" w:cs="Calibri"/>
          <w:color w:val="000000" w:themeColor="text1"/>
          <w:sz w:val="24"/>
          <w:szCs w:val="24"/>
          <w:lang w:val="en-US"/>
        </w:rPr>
        <w:t xml:space="preserve"> </w:t>
      </w:r>
      <w:r w:rsidR="002737CC" w:rsidRPr="002F7038">
        <w:rPr>
          <w:rFonts w:ascii="Bookman Old Style" w:hAnsi="Bookman Old Style" w:cs="Calibri"/>
          <w:color w:val="000000" w:themeColor="text1"/>
          <w:sz w:val="24"/>
          <w:szCs w:val="24"/>
          <w:lang w:val="en-US"/>
        </w:rPr>
        <w:t>diisi paling sedikit</w:t>
      </w:r>
      <w:r w:rsidRPr="002F7038">
        <w:rPr>
          <w:rFonts w:ascii="Bookman Old Style" w:hAnsi="Bookman Old Style" w:cs="Calibri"/>
          <w:color w:val="000000" w:themeColor="text1"/>
          <w:sz w:val="24"/>
          <w:szCs w:val="24"/>
          <w:lang w:val="en-US"/>
        </w:rPr>
        <w:t xml:space="preserve"> alamat lengkap</w:t>
      </w:r>
      <w:r w:rsidR="002737CC" w:rsidRPr="002F7038">
        <w:rPr>
          <w:rFonts w:ascii="Bookman Old Style" w:hAnsi="Bookman Old Style" w:cs="Calibri"/>
          <w:color w:val="000000" w:themeColor="text1"/>
          <w:sz w:val="24"/>
          <w:szCs w:val="24"/>
          <w:lang w:val="en-US"/>
        </w:rPr>
        <w:t xml:space="preserve"> yang mencakup</w:t>
      </w:r>
      <w:r w:rsidRPr="002F7038">
        <w:rPr>
          <w:rFonts w:ascii="Bookman Old Style" w:hAnsi="Bookman Old Style" w:cs="Calibri"/>
          <w:color w:val="000000" w:themeColor="text1"/>
          <w:sz w:val="24"/>
          <w:szCs w:val="24"/>
          <w:lang w:val="en-US"/>
        </w:rPr>
        <w:t xml:space="preserve"> kelurahan, kecamatan, kabupaten/kota, dan provinsi</w:t>
      </w:r>
      <w:r w:rsidR="00320B57" w:rsidRPr="002F7038">
        <w:rPr>
          <w:rFonts w:ascii="Bookman Old Style" w:hAnsi="Bookman Old Style" w:cs="Calibri"/>
          <w:color w:val="000000" w:themeColor="text1"/>
          <w:sz w:val="24"/>
          <w:szCs w:val="24"/>
          <w:lang w:val="en-US"/>
        </w:rPr>
        <w:t>.</w:t>
      </w:r>
    </w:p>
    <w:p w14:paraId="1DE1A816" w14:textId="37403683" w:rsidR="008A5B30" w:rsidRPr="002F7038" w:rsidRDefault="008A5B30"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Kebutuhan luas lahan sebagaimana dimaksud pada ayat (1) huruf b diisi dengan luas lahan yang direncanakan</w:t>
      </w:r>
      <w:r w:rsidR="002737CC" w:rsidRPr="002F7038">
        <w:rPr>
          <w:rFonts w:ascii="Bookman Old Style" w:hAnsi="Bookman Old Style" w:cs="Calibri"/>
          <w:color w:val="000000" w:themeColor="text1"/>
          <w:sz w:val="24"/>
          <w:szCs w:val="24"/>
          <w:lang w:val="en-US"/>
        </w:rPr>
        <w:t xml:space="preserve"> untuk digunakan</w:t>
      </w:r>
      <w:r w:rsidRPr="002F7038">
        <w:rPr>
          <w:rFonts w:ascii="Bookman Old Style" w:hAnsi="Bookman Old Style" w:cs="Calibri"/>
          <w:color w:val="000000" w:themeColor="text1"/>
          <w:sz w:val="24"/>
          <w:szCs w:val="24"/>
          <w:lang w:val="en-US"/>
        </w:rPr>
        <w:t xml:space="preserve"> dalam satuan hektar (ha) atau meter persegi (m</w:t>
      </w:r>
      <w:r w:rsidRPr="002F7038">
        <w:rPr>
          <w:rFonts w:ascii="Bookman Old Style" w:hAnsi="Bookman Old Style" w:cs="Calibri"/>
          <w:color w:val="000000" w:themeColor="text1"/>
          <w:sz w:val="24"/>
          <w:szCs w:val="24"/>
          <w:vertAlign w:val="superscript"/>
          <w:lang w:val="en-US"/>
        </w:rPr>
        <w:t>2</w:t>
      </w:r>
      <w:r w:rsidRPr="002F7038">
        <w:rPr>
          <w:rFonts w:ascii="Bookman Old Style" w:hAnsi="Bookman Old Style" w:cs="Calibri"/>
          <w:color w:val="000000" w:themeColor="text1"/>
          <w:sz w:val="24"/>
          <w:szCs w:val="24"/>
          <w:lang w:val="en-US"/>
        </w:rPr>
        <w:t>).</w:t>
      </w:r>
    </w:p>
    <w:p w14:paraId="4B00D3C9" w14:textId="35782259" w:rsidR="008A5B30" w:rsidRPr="002F7038" w:rsidRDefault="008A5B30"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Informasi penguasaan lahan sebagaimana dimaksud pada ayat (1) huruf c diisi dengan status penguasaan lahan berupa milik sendiri</w:t>
      </w:r>
      <w:r w:rsidR="002737CC" w:rsidRPr="002F7038">
        <w:rPr>
          <w:rFonts w:ascii="Bookman Old Style" w:hAnsi="Bookman Old Style" w:cs="Calibri"/>
          <w:color w:val="000000" w:themeColor="text1"/>
          <w:sz w:val="24"/>
          <w:szCs w:val="24"/>
          <w:lang w:val="en-US"/>
        </w:rPr>
        <w:t>/</w:t>
      </w:r>
      <w:r w:rsidRPr="002F7038">
        <w:rPr>
          <w:rFonts w:ascii="Bookman Old Style" w:hAnsi="Bookman Old Style" w:cs="Calibri"/>
          <w:color w:val="000000" w:themeColor="text1"/>
          <w:sz w:val="24"/>
          <w:szCs w:val="24"/>
          <w:lang w:val="en-US"/>
        </w:rPr>
        <w:t>sewa</w:t>
      </w:r>
      <w:r w:rsidR="002737CC" w:rsidRPr="002F7038">
        <w:rPr>
          <w:rFonts w:ascii="Bookman Old Style" w:hAnsi="Bookman Old Style" w:cs="Calibri"/>
          <w:color w:val="000000" w:themeColor="text1"/>
          <w:sz w:val="24"/>
          <w:szCs w:val="24"/>
          <w:lang w:val="en-US"/>
        </w:rPr>
        <w:t>/</w:t>
      </w:r>
      <w:r w:rsidRPr="002F7038">
        <w:rPr>
          <w:rFonts w:ascii="Bookman Old Style" w:hAnsi="Bookman Old Style" w:cs="Calibri"/>
          <w:color w:val="000000" w:themeColor="text1"/>
          <w:sz w:val="24"/>
          <w:szCs w:val="24"/>
          <w:lang w:val="en-US"/>
        </w:rPr>
        <w:t>pinjam pakai</w:t>
      </w:r>
      <w:r w:rsidR="00D926FD" w:rsidRPr="002F7038">
        <w:rPr>
          <w:rFonts w:ascii="Bookman Old Style" w:hAnsi="Bookman Old Style" w:cs="Calibri"/>
          <w:color w:val="000000" w:themeColor="text1"/>
          <w:sz w:val="24"/>
          <w:szCs w:val="24"/>
          <w:lang w:val="en-US"/>
        </w:rPr>
        <w:t>/menggunakan lahan sebelumnya</w:t>
      </w:r>
      <w:r w:rsidRPr="002F7038">
        <w:rPr>
          <w:rFonts w:ascii="Bookman Old Style" w:hAnsi="Bookman Old Style" w:cs="Calibri"/>
          <w:color w:val="000000" w:themeColor="text1"/>
          <w:sz w:val="24"/>
          <w:szCs w:val="24"/>
          <w:lang w:val="en-US"/>
        </w:rPr>
        <w:t>.</w:t>
      </w:r>
    </w:p>
    <w:p w14:paraId="05005BEE" w14:textId="5CCA733E" w:rsidR="00084755" w:rsidRPr="002F7038" w:rsidRDefault="008A5B30"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K</w:t>
      </w:r>
      <w:r w:rsidR="00084755" w:rsidRPr="002F7038">
        <w:rPr>
          <w:rFonts w:ascii="Bookman Old Style" w:hAnsi="Bookman Old Style" w:cs="Calibri"/>
          <w:color w:val="000000" w:themeColor="text1"/>
          <w:sz w:val="24"/>
          <w:szCs w:val="24"/>
          <w:lang w:val="en-US"/>
        </w:rPr>
        <w:t>oordinat</w:t>
      </w:r>
      <w:r w:rsidRPr="002F7038">
        <w:rPr>
          <w:rFonts w:ascii="Bookman Old Style" w:hAnsi="Bookman Old Style" w:cs="Calibri"/>
          <w:color w:val="000000" w:themeColor="text1"/>
          <w:sz w:val="24"/>
          <w:szCs w:val="24"/>
          <w:lang w:val="en-US"/>
        </w:rPr>
        <w:t xml:space="preserve"> lokasi</w:t>
      </w:r>
      <w:r w:rsidR="00084755" w:rsidRPr="002F7038">
        <w:rPr>
          <w:rFonts w:ascii="Bookman Old Style" w:hAnsi="Bookman Old Style" w:cs="Calibri"/>
          <w:color w:val="000000" w:themeColor="text1"/>
          <w:sz w:val="24"/>
          <w:szCs w:val="24"/>
          <w:lang w:val="en-US"/>
        </w:rPr>
        <w:t xml:space="preserve"> sebagaimana</w:t>
      </w:r>
      <w:r w:rsidR="00C84E9B" w:rsidRPr="002F7038">
        <w:rPr>
          <w:rFonts w:ascii="Bookman Old Style" w:hAnsi="Bookman Old Style" w:cs="Calibri"/>
          <w:color w:val="000000" w:themeColor="text1"/>
          <w:sz w:val="24"/>
          <w:szCs w:val="24"/>
          <w:lang w:val="en-US"/>
        </w:rPr>
        <w:t xml:space="preserve"> dimaksud pada ayat </w:t>
      </w:r>
      <w:r w:rsidR="00362EEE" w:rsidRPr="002F7038">
        <w:rPr>
          <w:rFonts w:ascii="Bookman Old Style" w:hAnsi="Bookman Old Style" w:cs="Calibri"/>
          <w:color w:val="000000" w:themeColor="text1"/>
          <w:sz w:val="24"/>
          <w:szCs w:val="24"/>
          <w:lang w:val="en-US"/>
        </w:rPr>
        <w:t xml:space="preserve">(1) huruf </w:t>
      </w:r>
      <w:r w:rsidR="00A50BBE" w:rsidRPr="002F7038">
        <w:rPr>
          <w:rFonts w:ascii="Bookman Old Style" w:hAnsi="Bookman Old Style" w:cs="Calibri"/>
          <w:color w:val="000000" w:themeColor="text1"/>
          <w:sz w:val="24"/>
          <w:szCs w:val="24"/>
          <w:lang w:val="en-US"/>
        </w:rPr>
        <w:t>d</w:t>
      </w:r>
      <w:r w:rsidR="00084755" w:rsidRPr="002F7038">
        <w:rPr>
          <w:rFonts w:ascii="Bookman Old Style" w:hAnsi="Bookman Old Style" w:cs="Calibri"/>
          <w:color w:val="000000" w:themeColor="text1"/>
          <w:sz w:val="24"/>
          <w:szCs w:val="24"/>
          <w:lang w:val="en-US"/>
        </w:rPr>
        <w:t xml:space="preserve"> </w:t>
      </w:r>
      <w:r w:rsidR="002737CC" w:rsidRPr="002F7038">
        <w:rPr>
          <w:rFonts w:ascii="Bookman Old Style" w:hAnsi="Bookman Old Style" w:cs="Calibri"/>
          <w:color w:val="000000" w:themeColor="text1"/>
          <w:sz w:val="24"/>
          <w:szCs w:val="24"/>
          <w:lang w:val="en-US"/>
        </w:rPr>
        <w:t>diisi berupa</w:t>
      </w:r>
      <w:r w:rsidR="00084755" w:rsidRPr="002F7038">
        <w:rPr>
          <w:rFonts w:ascii="Bookman Old Style" w:hAnsi="Bookman Old Style" w:cs="Calibri"/>
          <w:color w:val="000000" w:themeColor="text1"/>
          <w:sz w:val="24"/>
          <w:szCs w:val="24"/>
          <w:lang w:val="en-US"/>
        </w:rPr>
        <w:t xml:space="preserve"> </w:t>
      </w:r>
      <w:r w:rsidR="00A50BBE" w:rsidRPr="002F7038">
        <w:rPr>
          <w:rFonts w:ascii="Bookman Old Style" w:hAnsi="Bookman Old Style" w:cs="Calibri"/>
          <w:color w:val="000000" w:themeColor="text1"/>
          <w:sz w:val="24"/>
          <w:szCs w:val="24"/>
          <w:lang w:val="en-US"/>
        </w:rPr>
        <w:t xml:space="preserve">koordinat lintang </w:t>
      </w:r>
      <w:r w:rsidR="00A50BBE" w:rsidRPr="002F7038">
        <w:rPr>
          <w:rFonts w:ascii="Bookman Old Style" w:hAnsi="Bookman Old Style" w:cs="Calibri"/>
          <w:i/>
          <w:iCs/>
          <w:color w:val="000000" w:themeColor="text1"/>
          <w:sz w:val="24"/>
          <w:szCs w:val="24"/>
          <w:lang w:val="en-US"/>
        </w:rPr>
        <w:t>(</w:t>
      </w:r>
      <w:r w:rsidR="00084755" w:rsidRPr="002F7038">
        <w:rPr>
          <w:rFonts w:ascii="Bookman Old Style" w:hAnsi="Bookman Old Style" w:cs="Calibri"/>
          <w:i/>
          <w:iCs/>
          <w:color w:val="000000" w:themeColor="text1"/>
          <w:sz w:val="24"/>
          <w:szCs w:val="24"/>
          <w:lang w:val="en-US"/>
        </w:rPr>
        <w:t>latitude</w:t>
      </w:r>
      <w:r w:rsidR="00A50BBE" w:rsidRPr="002F7038">
        <w:rPr>
          <w:rFonts w:ascii="Bookman Old Style" w:hAnsi="Bookman Old Style" w:cs="Calibri"/>
          <w:i/>
          <w:iCs/>
          <w:color w:val="000000" w:themeColor="text1"/>
          <w:sz w:val="24"/>
          <w:szCs w:val="24"/>
          <w:lang w:val="en-US"/>
        </w:rPr>
        <w:t>)</w:t>
      </w:r>
      <w:r w:rsidR="00084755" w:rsidRPr="002F7038">
        <w:rPr>
          <w:rFonts w:ascii="Bookman Old Style" w:hAnsi="Bookman Old Style" w:cs="Calibri"/>
          <w:color w:val="000000" w:themeColor="text1"/>
          <w:sz w:val="24"/>
          <w:szCs w:val="24"/>
          <w:lang w:val="en-US"/>
        </w:rPr>
        <w:t xml:space="preserve"> dan </w:t>
      </w:r>
      <w:r w:rsidR="00A50BBE" w:rsidRPr="002F7038">
        <w:rPr>
          <w:rFonts w:ascii="Bookman Old Style" w:hAnsi="Bookman Old Style" w:cs="Calibri"/>
          <w:color w:val="000000" w:themeColor="text1"/>
          <w:sz w:val="24"/>
          <w:szCs w:val="24"/>
          <w:lang w:val="en-US"/>
        </w:rPr>
        <w:t xml:space="preserve">bujur </w:t>
      </w:r>
      <w:r w:rsidR="00A50BBE" w:rsidRPr="002F7038">
        <w:rPr>
          <w:rFonts w:ascii="Bookman Old Style" w:hAnsi="Bookman Old Style" w:cs="Calibri"/>
          <w:i/>
          <w:iCs/>
          <w:color w:val="000000" w:themeColor="text1"/>
          <w:sz w:val="24"/>
          <w:szCs w:val="24"/>
          <w:lang w:val="en-US"/>
        </w:rPr>
        <w:t>(</w:t>
      </w:r>
      <w:r w:rsidR="00084755" w:rsidRPr="002F7038">
        <w:rPr>
          <w:rFonts w:ascii="Bookman Old Style" w:hAnsi="Bookman Old Style" w:cs="Calibri"/>
          <w:i/>
          <w:iCs/>
          <w:color w:val="000000" w:themeColor="text1"/>
          <w:sz w:val="24"/>
          <w:szCs w:val="24"/>
          <w:lang w:val="en-US"/>
        </w:rPr>
        <w:t>longitude</w:t>
      </w:r>
      <w:r w:rsidR="00A50BBE" w:rsidRPr="002F7038">
        <w:rPr>
          <w:rFonts w:ascii="Bookman Old Style" w:hAnsi="Bookman Old Style" w:cs="Calibri"/>
          <w:i/>
          <w:iCs/>
          <w:color w:val="000000" w:themeColor="text1"/>
          <w:sz w:val="24"/>
          <w:szCs w:val="24"/>
          <w:lang w:val="en-US"/>
        </w:rPr>
        <w:t>)</w:t>
      </w:r>
      <w:r w:rsidR="008C1FAA" w:rsidRPr="002F7038">
        <w:rPr>
          <w:rFonts w:ascii="Bookman Old Style" w:hAnsi="Bookman Old Style" w:cs="Calibri"/>
          <w:color w:val="000000" w:themeColor="text1"/>
          <w:sz w:val="24"/>
          <w:szCs w:val="24"/>
          <w:lang w:val="en-US"/>
        </w:rPr>
        <w:t xml:space="preserve"> dan digambarkan dalam bentuk pol</w:t>
      </w:r>
      <w:r w:rsidR="00694CB0" w:rsidRPr="002F7038">
        <w:rPr>
          <w:rFonts w:ascii="Bookman Old Style" w:hAnsi="Bookman Old Style" w:cs="Calibri"/>
          <w:color w:val="000000" w:themeColor="text1"/>
          <w:sz w:val="24"/>
          <w:szCs w:val="24"/>
          <w:lang w:val="en-US"/>
        </w:rPr>
        <w:t>i</w:t>
      </w:r>
      <w:r w:rsidR="008C1FAA" w:rsidRPr="002F7038">
        <w:rPr>
          <w:rFonts w:ascii="Bookman Old Style" w:hAnsi="Bookman Old Style" w:cs="Calibri"/>
          <w:color w:val="000000" w:themeColor="text1"/>
          <w:sz w:val="24"/>
          <w:szCs w:val="24"/>
          <w:lang w:val="en-US"/>
        </w:rPr>
        <w:t>gon yang dapat memberikan informasi luasan dan bentuk.</w:t>
      </w:r>
    </w:p>
    <w:p w14:paraId="702748BE" w14:textId="392AD600" w:rsidR="00694CB0" w:rsidRPr="002F7038" w:rsidRDefault="00976E51"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eastAsia="Times New Roman" w:hAnsi="Bookman Old Style" w:cs="Arial"/>
          <w:color w:val="000000" w:themeColor="text1"/>
          <w:sz w:val="24"/>
          <w:szCs w:val="24"/>
          <w:lang w:val="en-US"/>
        </w:rPr>
        <w:t>R</w:t>
      </w:r>
      <w:r w:rsidR="00694CB0" w:rsidRPr="002F7038">
        <w:rPr>
          <w:rFonts w:ascii="Bookman Old Style" w:eastAsia="Times New Roman" w:hAnsi="Bookman Old Style" w:cs="Arial"/>
          <w:color w:val="000000" w:themeColor="text1"/>
          <w:sz w:val="24"/>
          <w:szCs w:val="24"/>
          <w:lang w:val="en-US"/>
        </w:rPr>
        <w:t xml:space="preserve">encana luas dan jumlah lantai bangunan sebagaimana dimaksud pada ayat (1) huruf e disertakan </w:t>
      </w:r>
      <w:r w:rsidR="00E144D2" w:rsidRPr="002F7038">
        <w:rPr>
          <w:rFonts w:ascii="Bookman Old Style" w:eastAsia="Times New Roman" w:hAnsi="Bookman Old Style" w:cs="Arial"/>
          <w:color w:val="000000" w:themeColor="text1"/>
          <w:sz w:val="24"/>
          <w:szCs w:val="24"/>
          <w:lang w:val="en-US"/>
        </w:rPr>
        <w:t>pada</w:t>
      </w:r>
      <w:r w:rsidR="00694CB0" w:rsidRPr="002F7038">
        <w:rPr>
          <w:rFonts w:ascii="Bookman Old Style" w:eastAsia="Times New Roman" w:hAnsi="Bookman Old Style" w:cs="Arial"/>
          <w:color w:val="000000" w:themeColor="text1"/>
          <w:sz w:val="24"/>
          <w:szCs w:val="24"/>
          <w:lang w:val="en-US"/>
        </w:rPr>
        <w:t xml:space="preserve"> pelaksanaan rencana </w:t>
      </w:r>
      <w:r w:rsidRPr="002F7038">
        <w:rPr>
          <w:rFonts w:ascii="Bookman Old Style" w:eastAsia="Times New Roman" w:hAnsi="Bookman Old Style" w:cs="Arial"/>
          <w:color w:val="000000" w:themeColor="text1"/>
          <w:sz w:val="24"/>
          <w:szCs w:val="24"/>
          <w:lang w:val="en-US"/>
        </w:rPr>
        <w:t>pemanfaatan r</w:t>
      </w:r>
      <w:r w:rsidR="00694CB0" w:rsidRPr="002F7038">
        <w:rPr>
          <w:rFonts w:ascii="Bookman Old Style" w:eastAsia="Times New Roman" w:hAnsi="Bookman Old Style" w:cs="Arial"/>
          <w:color w:val="000000" w:themeColor="text1"/>
          <w:sz w:val="24"/>
          <w:szCs w:val="24"/>
          <w:lang w:val="en-US"/>
        </w:rPr>
        <w:t>uang akan dilakukan pembangunan gedung.</w:t>
      </w:r>
    </w:p>
    <w:p w14:paraId="1C26E129" w14:textId="349D237C" w:rsidR="000C49BD" w:rsidRPr="002F7038" w:rsidRDefault="000C49BD"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olor w:val="000000" w:themeColor="text1"/>
          <w:sz w:val="24"/>
          <w:szCs w:val="24"/>
        </w:rPr>
        <w:lastRenderedPageBreak/>
        <w:t xml:space="preserve">Rencana jumlah bangunan sebagaimana dimaksud pada ayat </w:t>
      </w:r>
      <w:r w:rsidR="00E144D2" w:rsidRPr="002F7038">
        <w:rPr>
          <w:rFonts w:ascii="Bookman Old Style" w:hAnsi="Bookman Old Style"/>
          <w:color w:val="000000" w:themeColor="text1"/>
          <w:sz w:val="24"/>
          <w:szCs w:val="24"/>
        </w:rPr>
        <w:t>(</w:t>
      </w:r>
      <w:r w:rsidR="00E144D2" w:rsidRPr="002F7038">
        <w:rPr>
          <w:rFonts w:ascii="Bookman Old Style" w:hAnsi="Bookman Old Style"/>
          <w:color w:val="000000" w:themeColor="text1"/>
          <w:sz w:val="24"/>
          <w:szCs w:val="24"/>
          <w:lang w:val="en-US"/>
        </w:rPr>
        <w:t>1</w:t>
      </w:r>
      <w:r w:rsidR="00E144D2" w:rsidRPr="002F7038">
        <w:rPr>
          <w:rFonts w:ascii="Bookman Old Style" w:hAnsi="Bookman Old Style"/>
          <w:color w:val="000000" w:themeColor="text1"/>
          <w:sz w:val="24"/>
          <w:szCs w:val="24"/>
        </w:rPr>
        <w:t xml:space="preserve">) huruf </w:t>
      </w:r>
      <w:r w:rsidR="00E07A52" w:rsidRPr="002F7038">
        <w:rPr>
          <w:rFonts w:ascii="Bookman Old Style" w:hAnsi="Bookman Old Style"/>
          <w:color w:val="000000" w:themeColor="text1"/>
          <w:sz w:val="24"/>
          <w:szCs w:val="24"/>
          <w:lang w:val="en-US"/>
        </w:rPr>
        <w:t>f</w:t>
      </w:r>
      <w:r w:rsidRPr="002F7038">
        <w:rPr>
          <w:rFonts w:ascii="Bookman Old Style" w:hAnsi="Bookman Old Style"/>
          <w:color w:val="000000" w:themeColor="text1"/>
          <w:sz w:val="24"/>
          <w:szCs w:val="24"/>
        </w:rPr>
        <w:t xml:space="preserve"> mencakup bangunan yang merupakan kapasitas produk/jasa yang dihasilkan dan/atau prasarana yang diperlukan dalam mendukung kegiatan usaha</w:t>
      </w:r>
      <w:r w:rsidRPr="002F7038">
        <w:rPr>
          <w:rFonts w:ascii="Bookman Old Style" w:hAnsi="Bookman Old Style"/>
          <w:color w:val="000000" w:themeColor="text1"/>
          <w:sz w:val="24"/>
          <w:szCs w:val="24"/>
          <w:lang w:val="en-US"/>
        </w:rPr>
        <w:t>.</w:t>
      </w:r>
    </w:p>
    <w:p w14:paraId="091BACF9" w14:textId="0DEED51B" w:rsidR="000C49BD" w:rsidRPr="002F7038" w:rsidRDefault="000C49BD"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olor w:val="000000" w:themeColor="text1"/>
          <w:sz w:val="24"/>
          <w:szCs w:val="24"/>
        </w:rPr>
        <w:t>Dalam pengisian rencana jumlah bangunan sebagaimana dimaksud pada ayat (</w:t>
      </w:r>
      <w:r w:rsidRPr="002F7038">
        <w:rPr>
          <w:rFonts w:ascii="Bookman Old Style" w:hAnsi="Bookman Old Style"/>
          <w:color w:val="000000" w:themeColor="text1"/>
          <w:sz w:val="24"/>
          <w:szCs w:val="24"/>
          <w:lang w:val="en-US"/>
        </w:rPr>
        <w:t>1</w:t>
      </w:r>
      <w:r w:rsidRPr="002F7038">
        <w:rPr>
          <w:rFonts w:ascii="Bookman Old Style" w:hAnsi="Bookman Old Style"/>
          <w:color w:val="000000" w:themeColor="text1"/>
          <w:sz w:val="24"/>
          <w:szCs w:val="24"/>
        </w:rPr>
        <w:t>) huruf</w:t>
      </w:r>
      <w:r w:rsidR="00ED679B" w:rsidRPr="002F7038">
        <w:rPr>
          <w:rFonts w:ascii="Bookman Old Style" w:hAnsi="Bookman Old Style"/>
          <w:color w:val="000000" w:themeColor="text1"/>
          <w:sz w:val="24"/>
          <w:szCs w:val="24"/>
        </w:rPr>
        <w:t xml:space="preserve"> f</w:t>
      </w:r>
      <w:r w:rsidRPr="002F7038">
        <w:rPr>
          <w:rFonts w:ascii="Bookman Old Style" w:hAnsi="Bookman Old Style"/>
          <w:color w:val="000000" w:themeColor="text1"/>
          <w:sz w:val="24"/>
          <w:szCs w:val="24"/>
        </w:rPr>
        <w:t>, Pelaku Usaha juga mengisi status penguasaan bangunan yang meliputi sewa/bukan sewa/pinjam pakai/menggunakan bangunan proyek sebelumnya.</w:t>
      </w:r>
    </w:p>
    <w:p w14:paraId="1C2C1A60" w14:textId="533D0EC7" w:rsidR="00D42203" w:rsidRPr="002F7038" w:rsidRDefault="00D42203"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Dalam hal rencana lokasi usaha </w:t>
      </w:r>
      <w:r w:rsidR="00976E51" w:rsidRPr="002F7038">
        <w:rPr>
          <w:rFonts w:ascii="Bookman Old Style" w:hAnsi="Bookman Old Style" w:cs="Calibri"/>
          <w:color w:val="000000" w:themeColor="text1"/>
          <w:sz w:val="24"/>
          <w:szCs w:val="24"/>
          <w:lang w:val="en-US"/>
        </w:rPr>
        <w:t xml:space="preserve">sebagaimana dimaksud pada ayat (1) </w:t>
      </w:r>
      <w:r w:rsidRPr="002F7038">
        <w:rPr>
          <w:rFonts w:ascii="Bookman Old Style" w:hAnsi="Bookman Old Style" w:cs="Calibri"/>
          <w:color w:val="000000" w:themeColor="text1"/>
          <w:sz w:val="24"/>
          <w:szCs w:val="24"/>
          <w:lang w:val="en-US"/>
        </w:rPr>
        <w:t xml:space="preserve">berada pada wilayah </w:t>
      </w:r>
      <w:r w:rsidR="00D6480A" w:rsidRPr="002F7038">
        <w:rPr>
          <w:rFonts w:ascii="Bookman Old Style" w:hAnsi="Bookman Old Style" w:cs="Calibri"/>
          <w:color w:val="000000" w:themeColor="text1"/>
          <w:sz w:val="24"/>
          <w:szCs w:val="24"/>
          <w:lang w:val="en-US"/>
        </w:rPr>
        <w:t xml:space="preserve">perairan pesisir, </w:t>
      </w:r>
      <w:r w:rsidRPr="002F7038">
        <w:rPr>
          <w:rFonts w:ascii="Bookman Old Style" w:hAnsi="Bookman Old Style" w:cs="Calibri"/>
          <w:color w:val="000000" w:themeColor="text1"/>
          <w:sz w:val="24"/>
          <w:szCs w:val="24"/>
          <w:lang w:val="en-US"/>
        </w:rPr>
        <w:t>perairan</w:t>
      </w:r>
      <w:r w:rsidR="00D6480A" w:rsidRPr="002F7038">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atau laut, selain koordinat lokasi sebagaimana dimaksud pada ayat </w:t>
      </w:r>
      <w:r w:rsidR="00976E51" w:rsidRPr="002F7038">
        <w:rPr>
          <w:rFonts w:ascii="Bookman Old Style" w:hAnsi="Bookman Old Style" w:cs="Calibri"/>
          <w:color w:val="000000" w:themeColor="text1"/>
          <w:sz w:val="24"/>
          <w:szCs w:val="24"/>
          <w:lang w:val="en-US"/>
        </w:rPr>
        <w:t>(1) huruf d</w:t>
      </w:r>
      <w:r w:rsidRPr="002F7038">
        <w:rPr>
          <w:rFonts w:ascii="Bookman Old Style" w:hAnsi="Bookman Old Style" w:cs="Calibri"/>
          <w:color w:val="000000" w:themeColor="text1"/>
          <w:sz w:val="24"/>
          <w:szCs w:val="24"/>
          <w:lang w:val="en-US"/>
        </w:rPr>
        <w:t>, Pelaku Usaha juga mengisi data kedalaman lokasi</w:t>
      </w:r>
      <w:r w:rsidR="00D6480A" w:rsidRPr="002F7038">
        <w:rPr>
          <w:rFonts w:ascii="Bookman Old Style" w:hAnsi="Bookman Old Style" w:cs="Calibri"/>
          <w:color w:val="000000" w:themeColor="text1"/>
          <w:sz w:val="24"/>
          <w:szCs w:val="24"/>
          <w:lang w:val="en-US"/>
        </w:rPr>
        <w:t xml:space="preserve">, rencana bangunan dan instalasi di </w:t>
      </w:r>
      <w:r w:rsidR="00976E51" w:rsidRPr="002F7038">
        <w:rPr>
          <w:rFonts w:ascii="Bookman Old Style" w:hAnsi="Bookman Old Style" w:cs="Calibri"/>
          <w:color w:val="000000" w:themeColor="text1"/>
          <w:sz w:val="24"/>
          <w:szCs w:val="24"/>
          <w:lang w:val="en-US"/>
        </w:rPr>
        <w:t>l</w:t>
      </w:r>
      <w:r w:rsidR="00D6480A" w:rsidRPr="002F7038">
        <w:rPr>
          <w:rFonts w:ascii="Bookman Old Style" w:hAnsi="Bookman Old Style" w:cs="Calibri"/>
          <w:color w:val="000000" w:themeColor="text1"/>
          <w:sz w:val="24"/>
          <w:szCs w:val="24"/>
          <w:lang w:val="en-US"/>
        </w:rPr>
        <w:t xml:space="preserve">aut, dan informasi </w:t>
      </w:r>
      <w:r w:rsidR="00976E51" w:rsidRPr="002F7038">
        <w:rPr>
          <w:rFonts w:ascii="Bookman Old Style" w:hAnsi="Bookman Old Style" w:cs="Calibri"/>
          <w:color w:val="000000" w:themeColor="text1"/>
          <w:sz w:val="24"/>
          <w:szCs w:val="24"/>
          <w:lang w:val="en-US"/>
        </w:rPr>
        <w:t>pemanfaatan ruang di sekitarnya.</w:t>
      </w:r>
    </w:p>
    <w:p w14:paraId="099E9BD9" w14:textId="25DCF9FA" w:rsidR="00153BCF" w:rsidRPr="002F7038" w:rsidRDefault="001D758A" w:rsidP="0067649A">
      <w:pPr>
        <w:numPr>
          <w:ilvl w:val="0"/>
          <w:numId w:val="123"/>
        </w:numPr>
        <w:spacing w:after="0" w:line="360" w:lineRule="auto"/>
        <w:ind w:left="2552" w:hanging="567"/>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Data </w:t>
      </w:r>
      <w:r w:rsidR="00E646A7" w:rsidRPr="002F7038">
        <w:rPr>
          <w:rFonts w:ascii="Bookman Old Style" w:hAnsi="Bookman Old Style" w:cs="Calibri"/>
          <w:color w:val="000000" w:themeColor="text1"/>
          <w:sz w:val="24"/>
          <w:szCs w:val="24"/>
          <w:lang w:val="en-US"/>
        </w:rPr>
        <w:t xml:space="preserve">rencana </w:t>
      </w:r>
      <w:r w:rsidRPr="002F7038">
        <w:rPr>
          <w:rFonts w:ascii="Bookman Old Style" w:hAnsi="Bookman Old Style" w:cs="Calibri"/>
          <w:color w:val="000000" w:themeColor="text1"/>
          <w:sz w:val="24"/>
          <w:szCs w:val="24"/>
          <w:lang w:val="en-US"/>
        </w:rPr>
        <w:t xml:space="preserve">lokasi usaha sebagaimana dimaksud pada </w:t>
      </w:r>
      <w:r w:rsidR="00E646A7" w:rsidRPr="002F7038">
        <w:rPr>
          <w:rFonts w:ascii="Bookman Old Style" w:hAnsi="Bookman Old Style" w:cs="Calibri"/>
          <w:color w:val="000000" w:themeColor="text1"/>
          <w:sz w:val="24"/>
          <w:szCs w:val="24"/>
          <w:lang w:val="en-US"/>
        </w:rPr>
        <w:t>ayat (</w:t>
      </w:r>
      <w:r w:rsidR="00976E51" w:rsidRPr="002F7038">
        <w:rPr>
          <w:rFonts w:ascii="Bookman Old Style" w:hAnsi="Bookman Old Style" w:cs="Calibri"/>
          <w:color w:val="000000" w:themeColor="text1"/>
          <w:sz w:val="24"/>
          <w:szCs w:val="24"/>
          <w:lang w:val="en-US"/>
        </w:rPr>
        <w:t>1</w:t>
      </w:r>
      <w:r w:rsidR="00E646A7" w:rsidRPr="002F7038">
        <w:rPr>
          <w:rFonts w:ascii="Bookman Old Style" w:hAnsi="Bookman Old Style" w:cs="Calibri"/>
          <w:color w:val="000000" w:themeColor="text1"/>
          <w:sz w:val="24"/>
          <w:szCs w:val="24"/>
          <w:lang w:val="en-US"/>
        </w:rPr>
        <w:t xml:space="preserve">) </w:t>
      </w:r>
      <w:r w:rsidRPr="002F7038">
        <w:rPr>
          <w:rFonts w:ascii="Bookman Old Style" w:hAnsi="Bookman Old Style" w:cs="Calibri"/>
          <w:color w:val="000000" w:themeColor="text1"/>
          <w:sz w:val="24"/>
          <w:szCs w:val="24"/>
          <w:lang w:val="en-US"/>
        </w:rPr>
        <w:t xml:space="preserve">sesuai dengan </w:t>
      </w:r>
      <w:r w:rsidR="00E646A7" w:rsidRPr="002F7038">
        <w:rPr>
          <w:rFonts w:ascii="Bookman Old Style" w:hAnsi="Bookman Old Style" w:cs="Calibri"/>
          <w:color w:val="000000" w:themeColor="text1"/>
          <w:sz w:val="24"/>
          <w:szCs w:val="24"/>
          <w:lang w:val="en-US"/>
        </w:rPr>
        <w:t xml:space="preserve">data </w:t>
      </w:r>
      <w:r w:rsidRPr="002F7038">
        <w:rPr>
          <w:rFonts w:ascii="Bookman Old Style" w:hAnsi="Bookman Old Style" w:cs="Calibri"/>
          <w:color w:val="000000" w:themeColor="text1"/>
          <w:sz w:val="24"/>
          <w:szCs w:val="24"/>
          <w:lang w:val="en-US"/>
        </w:rPr>
        <w:t>integrasi</w:t>
      </w:r>
      <w:r w:rsidR="00153BCF" w:rsidRPr="002F7038">
        <w:rPr>
          <w:rFonts w:ascii="Bookman Old Style" w:hAnsi="Bookman Old Style" w:cs="Calibri"/>
          <w:color w:val="000000" w:themeColor="text1"/>
          <w:sz w:val="24"/>
          <w:szCs w:val="24"/>
          <w:lang w:val="en-US"/>
        </w:rPr>
        <w:t>:</w:t>
      </w:r>
    </w:p>
    <w:p w14:paraId="578643DB" w14:textId="51FF6506" w:rsidR="00153BCF" w:rsidRPr="002F7038" w:rsidRDefault="00153BCF" w:rsidP="0067649A">
      <w:pPr>
        <w:pStyle w:val="ListParagraph"/>
        <w:numPr>
          <w:ilvl w:val="1"/>
          <w:numId w:val="123"/>
        </w:numPr>
        <w:spacing w:after="0" w:line="360" w:lineRule="auto"/>
        <w:ind w:left="3119" w:hanging="567"/>
        <w:jc w:val="both"/>
        <w:rPr>
          <w:rFonts w:ascii="Bookman Old Style" w:hAnsi="Bookman Old Style" w:cs="Calibri"/>
          <w:color w:val="000000" w:themeColor="text1"/>
          <w:sz w:val="24"/>
          <w:szCs w:val="24"/>
        </w:rPr>
      </w:pPr>
      <w:r w:rsidRPr="002F7038">
        <w:rPr>
          <w:rFonts w:ascii="Bookman Old Style" w:hAnsi="Bookman Old Style" w:cs="Calibri"/>
          <w:color w:val="000000" w:themeColor="text1"/>
          <w:sz w:val="24"/>
          <w:szCs w:val="24"/>
        </w:rPr>
        <w:t xml:space="preserve">lokasi daratan </w:t>
      </w:r>
      <w:r w:rsidR="001D758A" w:rsidRPr="002F7038">
        <w:rPr>
          <w:rFonts w:ascii="Bookman Old Style" w:hAnsi="Bookman Old Style" w:cs="Calibri"/>
          <w:color w:val="000000" w:themeColor="text1"/>
          <w:sz w:val="24"/>
          <w:szCs w:val="24"/>
        </w:rPr>
        <w:t xml:space="preserve">antara </w:t>
      </w:r>
      <w:r w:rsidR="005E70EB" w:rsidRPr="002F7038">
        <w:rPr>
          <w:rFonts w:ascii="Bookman Old Style" w:hAnsi="Bookman Old Style" w:cs="Calibri"/>
          <w:color w:val="000000" w:themeColor="text1"/>
          <w:sz w:val="24"/>
          <w:szCs w:val="24"/>
        </w:rPr>
        <w:t>Sistem OSS</w:t>
      </w:r>
      <w:r w:rsidR="001D758A" w:rsidRPr="002F7038">
        <w:rPr>
          <w:rFonts w:ascii="Bookman Old Style" w:hAnsi="Bookman Old Style" w:cs="Calibri"/>
          <w:color w:val="000000" w:themeColor="text1"/>
          <w:sz w:val="24"/>
          <w:szCs w:val="24"/>
        </w:rPr>
        <w:t xml:space="preserve"> dengan sistem </w:t>
      </w:r>
      <w:r w:rsidR="00E646A7" w:rsidRPr="002F7038">
        <w:rPr>
          <w:rFonts w:ascii="Bookman Old Style" w:hAnsi="Bookman Old Style" w:cs="Calibri"/>
          <w:color w:val="000000" w:themeColor="text1"/>
          <w:sz w:val="24"/>
          <w:szCs w:val="24"/>
        </w:rPr>
        <w:t xml:space="preserve">yang dikelola oleh </w:t>
      </w:r>
      <w:r w:rsidR="001D758A" w:rsidRPr="002F7038">
        <w:rPr>
          <w:rFonts w:ascii="Bookman Old Style" w:hAnsi="Bookman Old Style" w:cs="Calibri"/>
          <w:color w:val="000000" w:themeColor="text1"/>
          <w:sz w:val="24"/>
          <w:szCs w:val="24"/>
        </w:rPr>
        <w:t xml:space="preserve">kementerian yang menyelenggarakan urusan pemerintahan di bidang </w:t>
      </w:r>
      <w:r w:rsidR="00E646A7" w:rsidRPr="002F7038">
        <w:rPr>
          <w:rFonts w:ascii="Bookman Old Style" w:hAnsi="Bookman Old Style" w:cs="Calibri"/>
          <w:color w:val="000000" w:themeColor="text1"/>
          <w:sz w:val="24"/>
          <w:szCs w:val="24"/>
        </w:rPr>
        <w:t xml:space="preserve">agraria dan </w:t>
      </w:r>
      <w:r w:rsidR="001D758A" w:rsidRPr="002F7038">
        <w:rPr>
          <w:rFonts w:ascii="Bookman Old Style" w:hAnsi="Bookman Old Style" w:cs="Calibri"/>
          <w:color w:val="000000" w:themeColor="text1"/>
          <w:sz w:val="24"/>
          <w:szCs w:val="24"/>
        </w:rPr>
        <w:t>tata ruang</w:t>
      </w:r>
      <w:r w:rsidRPr="002F7038">
        <w:rPr>
          <w:rFonts w:ascii="Bookman Old Style" w:hAnsi="Bookman Old Style" w:cs="Calibri"/>
          <w:color w:val="000000" w:themeColor="text1"/>
          <w:sz w:val="24"/>
          <w:szCs w:val="24"/>
        </w:rPr>
        <w:t>;</w:t>
      </w:r>
    </w:p>
    <w:p w14:paraId="22CDCB5E" w14:textId="43E5BB84" w:rsidR="00153BCF" w:rsidRPr="002F7038" w:rsidRDefault="00153BCF" w:rsidP="0067649A">
      <w:pPr>
        <w:pStyle w:val="ListParagraph"/>
        <w:numPr>
          <w:ilvl w:val="1"/>
          <w:numId w:val="123"/>
        </w:numPr>
        <w:spacing w:after="0" w:line="360" w:lineRule="auto"/>
        <w:ind w:left="3119" w:hanging="567"/>
        <w:jc w:val="both"/>
        <w:rPr>
          <w:rFonts w:ascii="Bookman Old Style" w:hAnsi="Bookman Old Style" w:cs="Calibri"/>
          <w:color w:val="000000" w:themeColor="text1"/>
          <w:sz w:val="24"/>
          <w:szCs w:val="24"/>
        </w:rPr>
      </w:pPr>
      <w:r w:rsidRPr="002F7038">
        <w:rPr>
          <w:rFonts w:ascii="Bookman Old Style" w:hAnsi="Bookman Old Style" w:cs="Calibri"/>
          <w:color w:val="000000" w:themeColor="text1"/>
          <w:sz w:val="24"/>
          <w:szCs w:val="24"/>
        </w:rPr>
        <w:t xml:space="preserve">lokasi laut antara </w:t>
      </w:r>
      <w:r w:rsidR="005E70EB" w:rsidRPr="002F7038">
        <w:rPr>
          <w:rFonts w:ascii="Bookman Old Style" w:hAnsi="Bookman Old Style" w:cs="Calibri"/>
          <w:color w:val="000000" w:themeColor="text1"/>
          <w:sz w:val="24"/>
          <w:szCs w:val="24"/>
        </w:rPr>
        <w:t>Sistem OSS</w:t>
      </w:r>
      <w:r w:rsidRPr="002F7038">
        <w:rPr>
          <w:rFonts w:ascii="Bookman Old Style" w:hAnsi="Bookman Old Style" w:cs="Calibri"/>
          <w:color w:val="000000" w:themeColor="text1"/>
          <w:sz w:val="24"/>
          <w:szCs w:val="24"/>
        </w:rPr>
        <w:t xml:space="preserve"> dengan sistem yang dikelola oleh kementerian yang menyelenggarakan urusan pemerintahan di bidang</w:t>
      </w:r>
      <w:r w:rsidR="00320B57" w:rsidRPr="002F7038">
        <w:rPr>
          <w:rFonts w:ascii="Bookman Old Style" w:hAnsi="Bookman Old Style" w:cs="Calibri"/>
          <w:color w:val="000000" w:themeColor="text1"/>
          <w:sz w:val="24"/>
          <w:szCs w:val="24"/>
        </w:rPr>
        <w:t xml:space="preserve"> kelautan dan perikanan</w:t>
      </w:r>
      <w:r w:rsidRPr="002F7038">
        <w:rPr>
          <w:rFonts w:ascii="Bookman Old Style" w:hAnsi="Bookman Old Style" w:cs="Calibri"/>
          <w:color w:val="000000" w:themeColor="text1"/>
          <w:sz w:val="24"/>
          <w:szCs w:val="24"/>
        </w:rPr>
        <w:t xml:space="preserve">; </w:t>
      </w:r>
      <w:r w:rsidR="00320B57" w:rsidRPr="002F7038">
        <w:rPr>
          <w:rFonts w:ascii="Bookman Old Style" w:hAnsi="Bookman Old Style" w:cs="Calibri"/>
          <w:color w:val="000000" w:themeColor="text1"/>
          <w:sz w:val="24"/>
          <w:szCs w:val="24"/>
        </w:rPr>
        <w:t xml:space="preserve">dan </w:t>
      </w:r>
    </w:p>
    <w:p w14:paraId="549EF8CB" w14:textId="6E8153D2" w:rsidR="00153BCF" w:rsidRDefault="00153BCF" w:rsidP="002F7038">
      <w:pPr>
        <w:pStyle w:val="ListParagraph"/>
        <w:numPr>
          <w:ilvl w:val="1"/>
          <w:numId w:val="123"/>
        </w:numPr>
        <w:spacing w:after="0" w:line="360" w:lineRule="auto"/>
        <w:ind w:left="3119" w:hanging="567"/>
        <w:jc w:val="both"/>
        <w:rPr>
          <w:rFonts w:ascii="Bookman Old Style" w:hAnsi="Bookman Old Style" w:cs="Calibri"/>
          <w:color w:val="000000" w:themeColor="text1"/>
          <w:sz w:val="24"/>
          <w:szCs w:val="24"/>
        </w:rPr>
      </w:pPr>
      <w:r w:rsidRPr="002F7038">
        <w:rPr>
          <w:rFonts w:ascii="Bookman Old Style" w:hAnsi="Bookman Old Style" w:cs="Calibri"/>
          <w:color w:val="000000" w:themeColor="text1"/>
          <w:sz w:val="24"/>
          <w:szCs w:val="24"/>
        </w:rPr>
        <w:t xml:space="preserve">lokasi hutan antara </w:t>
      </w:r>
      <w:r w:rsidR="005E70EB" w:rsidRPr="002F7038">
        <w:rPr>
          <w:rFonts w:ascii="Bookman Old Style" w:hAnsi="Bookman Old Style" w:cs="Calibri"/>
          <w:color w:val="000000" w:themeColor="text1"/>
          <w:sz w:val="24"/>
          <w:szCs w:val="24"/>
        </w:rPr>
        <w:t>Sistem OSS</w:t>
      </w:r>
      <w:r w:rsidRPr="002F7038">
        <w:rPr>
          <w:rFonts w:ascii="Bookman Old Style" w:hAnsi="Bookman Old Style" w:cs="Calibri"/>
          <w:color w:val="000000" w:themeColor="text1"/>
          <w:sz w:val="24"/>
          <w:szCs w:val="24"/>
        </w:rPr>
        <w:t xml:space="preserve"> dengan sistem yang dikelola oleh kementerian yang menyelenggarakan urusan pemerintahan di bidang</w:t>
      </w:r>
      <w:r w:rsidR="00E144D2" w:rsidRPr="002F7038">
        <w:rPr>
          <w:rFonts w:ascii="Bookman Old Style" w:hAnsi="Bookman Old Style" w:cs="Calibri"/>
          <w:color w:val="000000" w:themeColor="text1"/>
          <w:sz w:val="24"/>
          <w:szCs w:val="24"/>
        </w:rPr>
        <w:t xml:space="preserve"> lingkungan hidup dan</w:t>
      </w:r>
      <w:r w:rsidRPr="002F7038">
        <w:rPr>
          <w:rFonts w:ascii="Bookman Old Style" w:hAnsi="Bookman Old Style" w:cs="Calibri"/>
          <w:color w:val="000000" w:themeColor="text1"/>
          <w:sz w:val="24"/>
          <w:szCs w:val="24"/>
        </w:rPr>
        <w:t xml:space="preserve"> </w:t>
      </w:r>
      <w:r w:rsidR="00320B57" w:rsidRPr="002F7038">
        <w:rPr>
          <w:rFonts w:ascii="Bookman Old Style" w:hAnsi="Bookman Old Style" w:cs="Calibri"/>
          <w:color w:val="000000" w:themeColor="text1"/>
          <w:sz w:val="24"/>
          <w:szCs w:val="24"/>
        </w:rPr>
        <w:t>kehutanan.</w:t>
      </w:r>
    </w:p>
    <w:p w14:paraId="727986D6" w14:textId="77777777" w:rsidR="00033AEB" w:rsidRPr="002F7038" w:rsidRDefault="00033AEB" w:rsidP="00033AEB">
      <w:pPr>
        <w:pStyle w:val="ListParagraph"/>
        <w:spacing w:after="0" w:line="360" w:lineRule="auto"/>
        <w:ind w:left="3119"/>
        <w:jc w:val="both"/>
        <w:rPr>
          <w:rFonts w:ascii="Bookman Old Style" w:hAnsi="Bookman Old Style" w:cs="Calibri"/>
          <w:color w:val="000000" w:themeColor="text1"/>
          <w:sz w:val="24"/>
          <w:szCs w:val="24"/>
        </w:rPr>
      </w:pPr>
    </w:p>
    <w:p w14:paraId="3FFBA762" w14:textId="1E7236EA" w:rsidR="00153BCF" w:rsidRPr="002F7038" w:rsidRDefault="00153BCF" w:rsidP="0067649A">
      <w:pPr>
        <w:spacing w:after="0" w:line="360" w:lineRule="auto"/>
        <w:ind w:left="2552"/>
        <w:jc w:val="center"/>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Pasal </w:t>
      </w:r>
      <w:r w:rsidR="006040BA" w:rsidRPr="002F7038">
        <w:rPr>
          <w:rFonts w:ascii="Bookman Old Style" w:hAnsi="Bookman Old Style" w:cs="Calibri"/>
          <w:color w:val="000000" w:themeColor="text1"/>
          <w:sz w:val="24"/>
          <w:szCs w:val="24"/>
          <w:lang w:val="en-US"/>
        </w:rPr>
        <w:t>2</w:t>
      </w:r>
      <w:r w:rsidR="00FF3787" w:rsidRPr="002F7038">
        <w:rPr>
          <w:rFonts w:ascii="Bookman Old Style" w:hAnsi="Bookman Old Style" w:cs="Calibri"/>
          <w:color w:val="000000" w:themeColor="text1"/>
          <w:sz w:val="24"/>
          <w:szCs w:val="24"/>
          <w:lang w:val="en-US"/>
        </w:rPr>
        <w:t>2</w:t>
      </w:r>
    </w:p>
    <w:p w14:paraId="2B1E3A82" w14:textId="3DDC1ABC" w:rsidR="00546D2D" w:rsidRPr="002F7038" w:rsidRDefault="000036D6" w:rsidP="0067649A">
      <w:pPr>
        <w:numPr>
          <w:ilvl w:val="0"/>
          <w:numId w:val="119"/>
        </w:numPr>
        <w:spacing w:after="0" w:line="360" w:lineRule="auto"/>
        <w:ind w:left="2520" w:hanging="540"/>
        <w:jc w:val="both"/>
        <w:rPr>
          <w:rFonts w:ascii="Bookman Old Style" w:hAnsi="Bookman Old Style" w:cs="Calibri"/>
          <w:color w:val="000000" w:themeColor="text1"/>
          <w:sz w:val="24"/>
          <w:szCs w:val="24"/>
          <w:lang w:val="en-US"/>
        </w:rPr>
      </w:pPr>
      <w:r w:rsidRPr="002F7038">
        <w:rPr>
          <w:rFonts w:ascii="Bookman Old Style" w:hAnsi="Bookman Old Style" w:cs="Calibri"/>
          <w:color w:val="000000" w:themeColor="text1"/>
          <w:sz w:val="24"/>
          <w:szCs w:val="24"/>
          <w:lang w:val="en-US"/>
        </w:rPr>
        <w:t xml:space="preserve">Data </w:t>
      </w:r>
      <w:r w:rsidR="00FF3787" w:rsidRPr="002F7038">
        <w:rPr>
          <w:rFonts w:ascii="Bookman Old Style" w:hAnsi="Bookman Old Style" w:cs="Calibri"/>
          <w:color w:val="000000" w:themeColor="text1"/>
          <w:sz w:val="24"/>
          <w:szCs w:val="24"/>
          <w:lang w:val="en-US"/>
        </w:rPr>
        <w:t>Pelaku Usaha</w:t>
      </w:r>
      <w:r w:rsidRPr="002F7038">
        <w:rPr>
          <w:rFonts w:ascii="Bookman Old Style" w:hAnsi="Bookman Old Style" w:cs="Calibri"/>
          <w:color w:val="000000" w:themeColor="text1"/>
          <w:sz w:val="24"/>
          <w:szCs w:val="24"/>
          <w:lang w:val="en-US"/>
        </w:rPr>
        <w:t xml:space="preserve"> untuk</w:t>
      </w:r>
      <w:r w:rsidR="00546D2D" w:rsidRPr="002F7038">
        <w:rPr>
          <w:rFonts w:ascii="Bookman Old Style" w:hAnsi="Bookman Old Style" w:cs="Calibri"/>
          <w:color w:val="000000" w:themeColor="text1"/>
          <w:sz w:val="24"/>
          <w:szCs w:val="24"/>
          <w:lang w:val="en-US"/>
        </w:rPr>
        <w:t xml:space="preserve"> kantor perwakilan dan </w:t>
      </w:r>
      <w:r w:rsidR="0020703F" w:rsidRPr="002F7038">
        <w:rPr>
          <w:rFonts w:ascii="Bookman Old Style" w:hAnsi="Bookman Old Style" w:cs="Calibri"/>
          <w:color w:val="000000" w:themeColor="text1"/>
          <w:sz w:val="24"/>
          <w:szCs w:val="24"/>
          <w:lang w:val="en-US"/>
        </w:rPr>
        <w:t>badan usaha</w:t>
      </w:r>
      <w:r w:rsidR="00546D2D" w:rsidRPr="002F7038">
        <w:rPr>
          <w:rFonts w:ascii="Bookman Old Style" w:hAnsi="Bookman Old Style" w:cs="Calibri"/>
          <w:color w:val="000000" w:themeColor="text1"/>
          <w:sz w:val="24"/>
          <w:szCs w:val="24"/>
          <w:lang w:val="en-US"/>
        </w:rPr>
        <w:t xml:space="preserve"> luar negeri sebagaimana dimaksud dalam Pasal </w:t>
      </w:r>
      <w:r w:rsidR="00FF3787" w:rsidRPr="002F7038">
        <w:rPr>
          <w:rFonts w:ascii="Bookman Old Style" w:hAnsi="Bookman Old Style" w:cs="Calibri"/>
          <w:color w:val="000000" w:themeColor="text1"/>
          <w:sz w:val="24"/>
          <w:szCs w:val="24"/>
          <w:lang w:val="en-US"/>
        </w:rPr>
        <w:t>9</w:t>
      </w:r>
      <w:r w:rsidR="00546D2D" w:rsidRPr="002F7038">
        <w:rPr>
          <w:rFonts w:ascii="Bookman Old Style" w:hAnsi="Bookman Old Style" w:cs="Calibri"/>
          <w:color w:val="000000" w:themeColor="text1"/>
          <w:sz w:val="24"/>
          <w:szCs w:val="24"/>
          <w:lang w:val="en-US"/>
        </w:rPr>
        <w:t xml:space="preserve"> ayat (</w:t>
      </w:r>
      <w:r w:rsidR="00FF3787" w:rsidRPr="002F7038">
        <w:rPr>
          <w:rFonts w:ascii="Bookman Old Style" w:hAnsi="Bookman Old Style" w:cs="Calibri"/>
          <w:color w:val="000000" w:themeColor="text1"/>
          <w:sz w:val="24"/>
          <w:szCs w:val="24"/>
          <w:lang w:val="en-US"/>
        </w:rPr>
        <w:t>1</w:t>
      </w:r>
      <w:r w:rsidR="00546D2D" w:rsidRPr="002F7038">
        <w:rPr>
          <w:rFonts w:ascii="Bookman Old Style" w:hAnsi="Bookman Old Style" w:cs="Calibri"/>
          <w:color w:val="000000" w:themeColor="text1"/>
          <w:sz w:val="24"/>
          <w:szCs w:val="24"/>
          <w:lang w:val="en-US"/>
        </w:rPr>
        <w:t>) huruf c dan huruf d</w:t>
      </w:r>
      <w:r w:rsidR="00642D52" w:rsidRPr="002F7038">
        <w:rPr>
          <w:rFonts w:ascii="Bookman Old Style" w:hAnsi="Bookman Old Style" w:cs="Calibri"/>
          <w:color w:val="000000" w:themeColor="text1"/>
          <w:sz w:val="24"/>
          <w:szCs w:val="24"/>
          <w:lang w:val="en-US"/>
        </w:rPr>
        <w:t xml:space="preserve"> </w:t>
      </w:r>
      <w:r w:rsidR="00546D2D" w:rsidRPr="002F7038">
        <w:rPr>
          <w:rFonts w:ascii="Bookman Old Style" w:hAnsi="Bookman Old Style" w:cs="Calibri"/>
          <w:color w:val="000000" w:themeColor="text1"/>
          <w:sz w:val="24"/>
          <w:szCs w:val="24"/>
          <w:lang w:val="en-US"/>
        </w:rPr>
        <w:t>paling sedikit</w:t>
      </w:r>
      <w:r w:rsidRPr="002F7038">
        <w:rPr>
          <w:rFonts w:ascii="Bookman Old Style" w:hAnsi="Bookman Old Style" w:cs="Calibri"/>
          <w:color w:val="000000" w:themeColor="text1"/>
          <w:sz w:val="24"/>
          <w:szCs w:val="24"/>
          <w:lang w:val="en-US"/>
        </w:rPr>
        <w:t xml:space="preserve"> mencakup</w:t>
      </w:r>
      <w:r w:rsidR="00546D2D" w:rsidRPr="002F7038">
        <w:rPr>
          <w:rFonts w:ascii="Bookman Old Style" w:hAnsi="Bookman Old Style" w:cs="Calibri"/>
          <w:color w:val="000000" w:themeColor="text1"/>
          <w:sz w:val="24"/>
          <w:szCs w:val="24"/>
          <w:lang w:val="en-US"/>
        </w:rPr>
        <w:t>:</w:t>
      </w:r>
    </w:p>
    <w:p w14:paraId="41B76531" w14:textId="6C5B68D9" w:rsidR="00546D2D" w:rsidRPr="002F7038" w:rsidRDefault="00546D2D" w:rsidP="0067649A">
      <w:pPr>
        <w:pStyle w:val="ListParagraph"/>
        <w:numPr>
          <w:ilvl w:val="0"/>
          <w:numId w:val="37"/>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lastRenderedPageBreak/>
        <w:t>nama perusahaan di luar negeri yang menunjuk;</w:t>
      </w:r>
    </w:p>
    <w:p w14:paraId="09D240AD" w14:textId="50A03488" w:rsidR="000036D6" w:rsidRPr="002F7038" w:rsidRDefault="000036D6" w:rsidP="0067649A">
      <w:pPr>
        <w:pStyle w:val="ListParagraph"/>
        <w:numPr>
          <w:ilvl w:val="0"/>
          <w:numId w:val="37"/>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kegiatan usaha perusahaan di luar negeri yang menunjuk;</w:t>
      </w:r>
    </w:p>
    <w:p w14:paraId="33B1EC15" w14:textId="67AE8FD5" w:rsidR="00546D2D" w:rsidRPr="002F7038" w:rsidRDefault="00546D2D" w:rsidP="0067649A">
      <w:pPr>
        <w:pStyle w:val="ListParagraph"/>
        <w:numPr>
          <w:ilvl w:val="0"/>
          <w:numId w:val="37"/>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alamat perusahaan </w:t>
      </w:r>
      <w:r w:rsidR="000036D6" w:rsidRPr="002F7038">
        <w:rPr>
          <w:rFonts w:ascii="Bookman Old Style" w:hAnsi="Bookman Old Style"/>
          <w:color w:val="000000" w:themeColor="text1"/>
          <w:sz w:val="24"/>
          <w:szCs w:val="24"/>
        </w:rPr>
        <w:t>di luar negeri yang menunjuk, termasuk negara asal</w:t>
      </w:r>
      <w:r w:rsidRPr="002F7038">
        <w:rPr>
          <w:rFonts w:ascii="Bookman Old Style" w:hAnsi="Bookman Old Style"/>
          <w:color w:val="000000" w:themeColor="text1"/>
          <w:sz w:val="24"/>
          <w:szCs w:val="24"/>
        </w:rPr>
        <w:t>; dan</w:t>
      </w:r>
    </w:p>
    <w:p w14:paraId="1863BB68" w14:textId="1FCA5189" w:rsidR="00546D2D" w:rsidRPr="002F7038" w:rsidRDefault="00546D2D" w:rsidP="0067649A">
      <w:pPr>
        <w:pStyle w:val="ListParagraph"/>
        <w:numPr>
          <w:ilvl w:val="0"/>
          <w:numId w:val="37"/>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data kantor perwakilan di Indonesia.</w:t>
      </w:r>
    </w:p>
    <w:p w14:paraId="2FA6AD57" w14:textId="7341592B" w:rsidR="003C7F36" w:rsidRPr="002F7038" w:rsidRDefault="003C7F36" w:rsidP="0067649A">
      <w:pPr>
        <w:numPr>
          <w:ilvl w:val="0"/>
          <w:numId w:val="119"/>
        </w:numPr>
        <w:spacing w:after="0" w:line="360" w:lineRule="auto"/>
        <w:ind w:left="2520" w:hanging="540"/>
        <w:jc w:val="both"/>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 xml:space="preserve">Data </w:t>
      </w:r>
      <w:r w:rsidRPr="002F7038">
        <w:rPr>
          <w:rFonts w:ascii="Bookman Old Style" w:hAnsi="Bookman Old Style" w:cs="Calibri"/>
          <w:color w:val="000000" w:themeColor="text1"/>
          <w:sz w:val="24"/>
          <w:szCs w:val="24"/>
          <w:lang w:val="en-US"/>
        </w:rPr>
        <w:t>kantor</w:t>
      </w:r>
      <w:r w:rsidRPr="002F7038">
        <w:rPr>
          <w:rFonts w:ascii="Bookman Old Style" w:hAnsi="Bookman Old Style"/>
          <w:color w:val="000000" w:themeColor="text1"/>
          <w:sz w:val="24"/>
          <w:szCs w:val="24"/>
          <w:lang w:val="en-US"/>
        </w:rPr>
        <w:t xml:space="preserve"> </w:t>
      </w:r>
      <w:r w:rsidRPr="002F7038">
        <w:rPr>
          <w:rFonts w:ascii="Bookman Old Style" w:hAnsi="Bookman Old Style" w:cs="Calibri"/>
          <w:color w:val="000000" w:themeColor="text1"/>
          <w:sz w:val="24"/>
          <w:szCs w:val="24"/>
          <w:lang w:val="en-US"/>
        </w:rPr>
        <w:t>perwakilan</w:t>
      </w:r>
      <w:r w:rsidR="00E646A7" w:rsidRPr="002F7038">
        <w:rPr>
          <w:rFonts w:ascii="Bookman Old Style" w:hAnsi="Bookman Old Style"/>
          <w:color w:val="000000" w:themeColor="text1"/>
          <w:sz w:val="24"/>
          <w:szCs w:val="24"/>
          <w:lang w:val="en-US"/>
        </w:rPr>
        <w:t xml:space="preserve"> di Indonesia</w:t>
      </w:r>
      <w:r w:rsidRPr="002F7038">
        <w:rPr>
          <w:rFonts w:ascii="Bookman Old Style" w:hAnsi="Bookman Old Style"/>
          <w:color w:val="000000" w:themeColor="text1"/>
          <w:sz w:val="24"/>
          <w:szCs w:val="24"/>
          <w:lang w:val="en-US"/>
        </w:rPr>
        <w:t xml:space="preserve"> sebagaimana </w:t>
      </w:r>
      <w:r w:rsidR="000A083F" w:rsidRPr="002F7038">
        <w:rPr>
          <w:rFonts w:ascii="Bookman Old Style" w:hAnsi="Bookman Old Style"/>
          <w:color w:val="000000" w:themeColor="text1"/>
          <w:sz w:val="24"/>
          <w:szCs w:val="24"/>
          <w:lang w:val="en-US"/>
        </w:rPr>
        <w:t xml:space="preserve">  </w:t>
      </w:r>
      <w:r w:rsidRPr="002F7038">
        <w:rPr>
          <w:rFonts w:ascii="Bookman Old Style" w:hAnsi="Bookman Old Style"/>
          <w:color w:val="000000" w:themeColor="text1"/>
          <w:sz w:val="24"/>
          <w:szCs w:val="24"/>
          <w:lang w:val="en-US"/>
        </w:rPr>
        <w:t xml:space="preserve">ayat (1) huruf </w:t>
      </w:r>
      <w:r w:rsidR="000036D6" w:rsidRPr="002F7038">
        <w:rPr>
          <w:rFonts w:ascii="Bookman Old Style" w:hAnsi="Bookman Old Style"/>
          <w:color w:val="000000" w:themeColor="text1"/>
          <w:sz w:val="24"/>
          <w:szCs w:val="24"/>
          <w:lang w:val="en-US"/>
        </w:rPr>
        <w:t>d</w:t>
      </w:r>
      <w:r w:rsidRPr="002F7038">
        <w:rPr>
          <w:rFonts w:ascii="Bookman Old Style" w:hAnsi="Bookman Old Style"/>
          <w:color w:val="000000" w:themeColor="text1"/>
          <w:sz w:val="24"/>
          <w:szCs w:val="24"/>
          <w:lang w:val="en-US"/>
        </w:rPr>
        <w:t xml:space="preserve"> </w:t>
      </w:r>
      <w:r w:rsidR="00FF3787" w:rsidRPr="002F7038">
        <w:rPr>
          <w:rFonts w:ascii="Bookman Old Style" w:hAnsi="Bookman Old Style"/>
          <w:color w:val="000000" w:themeColor="text1"/>
          <w:sz w:val="24"/>
          <w:szCs w:val="24"/>
          <w:lang w:val="en-US"/>
        </w:rPr>
        <w:t xml:space="preserve">paling sedikit </w:t>
      </w:r>
      <w:r w:rsidR="00374953" w:rsidRPr="002F7038">
        <w:rPr>
          <w:rFonts w:ascii="Bookman Old Style" w:hAnsi="Bookman Old Style"/>
          <w:color w:val="000000" w:themeColor="text1"/>
          <w:sz w:val="24"/>
          <w:szCs w:val="24"/>
          <w:lang w:val="en-US"/>
        </w:rPr>
        <w:t>terdiri atas</w:t>
      </w:r>
      <w:r w:rsidRPr="002F7038">
        <w:rPr>
          <w:rFonts w:ascii="Bookman Old Style" w:hAnsi="Bookman Old Style"/>
          <w:color w:val="000000" w:themeColor="text1"/>
          <w:sz w:val="24"/>
          <w:szCs w:val="24"/>
          <w:lang w:val="en-US"/>
        </w:rPr>
        <w:t>:</w:t>
      </w:r>
    </w:p>
    <w:p w14:paraId="6DC163BE" w14:textId="1B83DA11" w:rsidR="00976E51" w:rsidRPr="002F7038" w:rsidRDefault="00976E51" w:rsidP="0067649A">
      <w:pPr>
        <w:pStyle w:val="ListParagraph"/>
        <w:numPr>
          <w:ilvl w:val="0"/>
          <w:numId w:val="72"/>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a</w:t>
      </w:r>
      <w:r w:rsidR="003C7F36" w:rsidRPr="002F7038">
        <w:rPr>
          <w:rFonts w:ascii="Bookman Old Style" w:hAnsi="Bookman Old Style"/>
          <w:color w:val="000000" w:themeColor="text1"/>
          <w:sz w:val="24"/>
          <w:szCs w:val="24"/>
        </w:rPr>
        <w:t>lamat</w:t>
      </w:r>
      <w:r w:rsidR="00E646A7" w:rsidRPr="002F7038">
        <w:rPr>
          <w:rFonts w:ascii="Bookman Old Style" w:hAnsi="Bookman Old Style"/>
          <w:color w:val="000000" w:themeColor="text1"/>
          <w:sz w:val="24"/>
          <w:szCs w:val="24"/>
        </w:rPr>
        <w:t xml:space="preserve"> lengkap</w:t>
      </w:r>
      <w:r w:rsidR="003C7F36" w:rsidRPr="002F7038">
        <w:rPr>
          <w:rFonts w:ascii="Bookman Old Style" w:hAnsi="Bookman Old Style"/>
          <w:color w:val="000000" w:themeColor="text1"/>
          <w:sz w:val="24"/>
          <w:szCs w:val="24"/>
        </w:rPr>
        <w:t xml:space="preserve"> korespondensi;</w:t>
      </w:r>
      <w:r w:rsidR="00E646A7" w:rsidRPr="002F7038">
        <w:rPr>
          <w:rFonts w:ascii="Bookman Old Style" w:hAnsi="Bookman Old Style"/>
          <w:color w:val="000000" w:themeColor="text1"/>
          <w:sz w:val="24"/>
          <w:szCs w:val="24"/>
        </w:rPr>
        <w:t xml:space="preserve"> </w:t>
      </w:r>
    </w:p>
    <w:p w14:paraId="6EF44469" w14:textId="05A1D08F" w:rsidR="00976E51" w:rsidRPr="002F7038" w:rsidRDefault="00976E51" w:rsidP="0067649A">
      <w:pPr>
        <w:pStyle w:val="ListParagraph"/>
        <w:numPr>
          <w:ilvl w:val="0"/>
          <w:numId w:val="72"/>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n</w:t>
      </w:r>
      <w:r w:rsidR="00E646A7" w:rsidRPr="002F7038">
        <w:rPr>
          <w:rFonts w:ascii="Bookman Old Style" w:hAnsi="Bookman Old Style"/>
          <w:color w:val="000000" w:themeColor="text1"/>
          <w:sz w:val="24"/>
          <w:szCs w:val="24"/>
        </w:rPr>
        <w:t xml:space="preserve">omor </w:t>
      </w:r>
      <w:r w:rsidR="00153BCF" w:rsidRPr="002F7038">
        <w:rPr>
          <w:rFonts w:ascii="Bookman Old Style" w:hAnsi="Bookman Old Style"/>
          <w:color w:val="000000" w:themeColor="text1"/>
          <w:sz w:val="24"/>
          <w:szCs w:val="24"/>
        </w:rPr>
        <w:t>telepon</w:t>
      </w:r>
      <w:r w:rsidR="00E646A7" w:rsidRPr="002F7038">
        <w:rPr>
          <w:rFonts w:ascii="Bookman Old Style" w:hAnsi="Bookman Old Style"/>
          <w:color w:val="000000" w:themeColor="text1"/>
          <w:sz w:val="24"/>
          <w:szCs w:val="24"/>
        </w:rPr>
        <w:t xml:space="preserve"> kantor perwakilan yang dapat dihubungi</w:t>
      </w:r>
      <w:r w:rsidR="00153BCF" w:rsidRPr="002F7038">
        <w:rPr>
          <w:rFonts w:ascii="Bookman Old Style" w:hAnsi="Bookman Old Style"/>
          <w:color w:val="000000" w:themeColor="text1"/>
          <w:sz w:val="24"/>
          <w:szCs w:val="24"/>
        </w:rPr>
        <w:t>; dan</w:t>
      </w:r>
    </w:p>
    <w:p w14:paraId="50F8BFDB" w14:textId="64148A41" w:rsidR="00153BCF" w:rsidRPr="002F7038" w:rsidRDefault="00976E51" w:rsidP="0067649A">
      <w:pPr>
        <w:pStyle w:val="ListParagraph"/>
        <w:numPr>
          <w:ilvl w:val="0"/>
          <w:numId w:val="72"/>
        </w:numPr>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a</w:t>
      </w:r>
      <w:r w:rsidR="00153BCF" w:rsidRPr="002F7038">
        <w:rPr>
          <w:rFonts w:ascii="Bookman Old Style" w:hAnsi="Bookman Old Style"/>
          <w:color w:val="000000" w:themeColor="text1"/>
          <w:sz w:val="24"/>
          <w:szCs w:val="24"/>
        </w:rPr>
        <w:t>lamat surat elektronik (</w:t>
      </w:r>
      <w:r w:rsidR="00153BCF" w:rsidRPr="002F7038">
        <w:rPr>
          <w:rFonts w:ascii="Bookman Old Style" w:hAnsi="Bookman Old Style"/>
          <w:i/>
          <w:iCs/>
          <w:color w:val="000000" w:themeColor="text1"/>
          <w:sz w:val="24"/>
          <w:szCs w:val="24"/>
        </w:rPr>
        <w:t>email</w:t>
      </w:r>
      <w:r w:rsidR="00153BCF" w:rsidRPr="002F7038">
        <w:rPr>
          <w:rFonts w:ascii="Bookman Old Style" w:hAnsi="Bookman Old Style"/>
          <w:color w:val="000000" w:themeColor="text1"/>
          <w:sz w:val="24"/>
          <w:szCs w:val="24"/>
        </w:rPr>
        <w:t>).</w:t>
      </w:r>
    </w:p>
    <w:p w14:paraId="74BD19ED" w14:textId="20714D21" w:rsidR="0049276D" w:rsidRPr="002F7038" w:rsidRDefault="0049276D" w:rsidP="0067649A">
      <w:pPr>
        <w:pStyle w:val="ListParagraph"/>
        <w:spacing w:after="0" w:line="360" w:lineRule="auto"/>
        <w:ind w:left="1985"/>
        <w:jc w:val="both"/>
        <w:rPr>
          <w:rFonts w:ascii="Bookman Old Style" w:hAnsi="Bookman Old Style"/>
          <w:color w:val="000000" w:themeColor="text1"/>
          <w:sz w:val="24"/>
          <w:szCs w:val="24"/>
        </w:rPr>
      </w:pPr>
    </w:p>
    <w:p w14:paraId="0403F813" w14:textId="0AAFD618" w:rsidR="00696F8D" w:rsidRPr="002F7038" w:rsidRDefault="006228D6"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Paragraf 3</w:t>
      </w:r>
    </w:p>
    <w:p w14:paraId="2750A428" w14:textId="3B602C92" w:rsidR="00696F8D" w:rsidRPr="002F7038" w:rsidRDefault="00696F8D"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Persyaratan Dasar Perizinan Berusaha</w:t>
      </w:r>
      <w:r w:rsidR="006040BA" w:rsidRPr="002F7038">
        <w:rPr>
          <w:rFonts w:ascii="Bookman Old Style" w:hAnsi="Bookman Old Style"/>
        </w:rPr>
        <w:t xml:space="preserve"> </w:t>
      </w:r>
      <w:r w:rsidR="006040BA" w:rsidRPr="002F7038">
        <w:rPr>
          <w:rFonts w:ascii="Bookman Old Style" w:hAnsi="Bookman Old Style"/>
          <w:color w:val="000000" w:themeColor="text1"/>
        </w:rPr>
        <w:t>Berbasis Risiko</w:t>
      </w:r>
    </w:p>
    <w:p w14:paraId="7C0CFC5C" w14:textId="77777777" w:rsidR="00696F8D" w:rsidRPr="002F7038" w:rsidRDefault="00696F8D" w:rsidP="0067649A">
      <w:pPr>
        <w:pStyle w:val="Style"/>
        <w:tabs>
          <w:tab w:val="left" w:pos="2552"/>
        </w:tabs>
        <w:spacing w:line="360" w:lineRule="auto"/>
        <w:ind w:left="1985" w:right="23"/>
        <w:jc w:val="center"/>
        <w:rPr>
          <w:rFonts w:ascii="Bookman Old Style" w:hAnsi="Bookman Old Style"/>
          <w:color w:val="000000" w:themeColor="text1"/>
        </w:rPr>
      </w:pPr>
    </w:p>
    <w:p w14:paraId="193A48E4" w14:textId="2D06C148" w:rsidR="00696F8D" w:rsidRPr="002F7038" w:rsidRDefault="00696F8D"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153BCF" w:rsidRPr="002F7038">
        <w:rPr>
          <w:rFonts w:ascii="Bookman Old Style" w:hAnsi="Bookman Old Style"/>
          <w:color w:val="000000" w:themeColor="text1"/>
        </w:rPr>
        <w:t>2</w:t>
      </w:r>
      <w:r w:rsidR="00FF3787" w:rsidRPr="002F7038">
        <w:rPr>
          <w:rFonts w:ascii="Bookman Old Style" w:hAnsi="Bookman Old Style"/>
          <w:color w:val="000000" w:themeColor="text1"/>
        </w:rPr>
        <w:t>3</w:t>
      </w:r>
    </w:p>
    <w:p w14:paraId="7D7975F4" w14:textId="2B5FB1AF" w:rsidR="00696F8D" w:rsidRPr="002F7038" w:rsidRDefault="00696F8D" w:rsidP="0067649A">
      <w:pPr>
        <w:pStyle w:val="Style"/>
        <w:spacing w:line="360" w:lineRule="auto"/>
        <w:ind w:left="1980" w:right="23"/>
        <w:jc w:val="both"/>
        <w:rPr>
          <w:rFonts w:ascii="Bookman Old Style" w:hAnsi="Bookman Old Style"/>
        </w:rPr>
      </w:pPr>
      <w:r w:rsidRPr="002F7038">
        <w:rPr>
          <w:rFonts w:ascii="Bookman Old Style" w:hAnsi="Bookman Old Style"/>
        </w:rPr>
        <w:t xml:space="preserve">Persyaratan dasar Perizinan Berusaha </w:t>
      </w:r>
      <w:r w:rsidR="006040BA" w:rsidRPr="002F7038">
        <w:rPr>
          <w:rFonts w:ascii="Bookman Old Style" w:hAnsi="Bookman Old Style"/>
          <w:color w:val="000000" w:themeColor="text1"/>
        </w:rPr>
        <w:t>Berbasis Risiko</w:t>
      </w:r>
      <w:r w:rsidR="006040BA" w:rsidRPr="002F7038">
        <w:rPr>
          <w:rFonts w:ascii="Bookman Old Style" w:hAnsi="Bookman Old Style"/>
        </w:rPr>
        <w:t xml:space="preserve"> </w:t>
      </w:r>
      <w:r w:rsidRPr="002F7038">
        <w:rPr>
          <w:rFonts w:ascii="Bookman Old Style" w:hAnsi="Bookman Old Style"/>
        </w:rPr>
        <w:t xml:space="preserve">meliputi: </w:t>
      </w:r>
    </w:p>
    <w:p w14:paraId="37AF0F25" w14:textId="229932A4" w:rsidR="00696F8D" w:rsidRPr="002F7038" w:rsidRDefault="004F010D" w:rsidP="0067649A">
      <w:pPr>
        <w:pStyle w:val="Style"/>
        <w:numPr>
          <w:ilvl w:val="0"/>
          <w:numId w:val="124"/>
        </w:numPr>
        <w:spacing w:line="360" w:lineRule="auto"/>
        <w:ind w:left="2552" w:right="23" w:hanging="572"/>
        <w:jc w:val="both"/>
        <w:rPr>
          <w:rFonts w:ascii="Bookman Old Style" w:hAnsi="Bookman Old Style"/>
        </w:rPr>
      </w:pPr>
      <w:r w:rsidRPr="002F7038">
        <w:rPr>
          <w:rFonts w:ascii="Bookman Old Style" w:hAnsi="Bookman Old Style"/>
        </w:rPr>
        <w:t>k</w:t>
      </w:r>
      <w:r w:rsidR="00696F8D" w:rsidRPr="002F7038">
        <w:rPr>
          <w:rFonts w:ascii="Bookman Old Style" w:hAnsi="Bookman Old Style"/>
        </w:rPr>
        <w:t xml:space="preserve">esesuaian kegiatan pemanfaatan ruang; </w:t>
      </w:r>
    </w:p>
    <w:p w14:paraId="35414D24" w14:textId="12F9D835" w:rsidR="006040BA" w:rsidRPr="002F7038" w:rsidRDefault="00696F8D" w:rsidP="0067649A">
      <w:pPr>
        <w:pStyle w:val="Style"/>
        <w:numPr>
          <w:ilvl w:val="0"/>
          <w:numId w:val="124"/>
        </w:numPr>
        <w:spacing w:line="360" w:lineRule="auto"/>
        <w:ind w:left="2552" w:right="23" w:hanging="572"/>
        <w:jc w:val="both"/>
        <w:rPr>
          <w:rFonts w:ascii="Bookman Old Style" w:hAnsi="Bookman Old Style"/>
        </w:rPr>
      </w:pPr>
      <w:r w:rsidRPr="002F7038">
        <w:rPr>
          <w:rFonts w:ascii="Bookman Old Style" w:hAnsi="Bookman Old Style"/>
        </w:rPr>
        <w:t xml:space="preserve">Persetujuan </w:t>
      </w:r>
      <w:r w:rsidR="00AC4A5A" w:rsidRPr="002F7038">
        <w:rPr>
          <w:rFonts w:ascii="Bookman Old Style" w:hAnsi="Bookman Old Style"/>
        </w:rPr>
        <w:t>L</w:t>
      </w:r>
      <w:r w:rsidRPr="002F7038">
        <w:rPr>
          <w:rFonts w:ascii="Bookman Old Style" w:hAnsi="Bookman Old Style"/>
        </w:rPr>
        <w:t>ingkungan; dan</w:t>
      </w:r>
    </w:p>
    <w:p w14:paraId="54BA0346" w14:textId="34BA0A30" w:rsidR="00696F8D" w:rsidRPr="002F7038" w:rsidRDefault="00AC4A5A" w:rsidP="0067649A">
      <w:pPr>
        <w:pStyle w:val="Style"/>
        <w:numPr>
          <w:ilvl w:val="0"/>
          <w:numId w:val="124"/>
        </w:numPr>
        <w:spacing w:line="360" w:lineRule="auto"/>
        <w:ind w:left="2552" w:right="23" w:hanging="572"/>
        <w:jc w:val="both"/>
        <w:rPr>
          <w:rFonts w:ascii="Bookman Old Style" w:hAnsi="Bookman Old Style"/>
        </w:rPr>
      </w:pPr>
      <w:r w:rsidRPr="002F7038">
        <w:rPr>
          <w:rFonts w:ascii="Bookman Old Style" w:hAnsi="Bookman Old Style"/>
        </w:rPr>
        <w:t>PBG dan SLF</w:t>
      </w:r>
      <w:r w:rsidR="00696F8D" w:rsidRPr="002F7038">
        <w:rPr>
          <w:rFonts w:ascii="Bookman Old Style" w:hAnsi="Bookman Old Style"/>
        </w:rPr>
        <w:t>.</w:t>
      </w:r>
    </w:p>
    <w:p w14:paraId="6025AAE1" w14:textId="2019699C" w:rsidR="00DB58C3" w:rsidRPr="002F7038" w:rsidRDefault="00DB58C3" w:rsidP="0067649A">
      <w:pPr>
        <w:pStyle w:val="Style"/>
        <w:tabs>
          <w:tab w:val="left" w:pos="2340"/>
        </w:tabs>
        <w:spacing w:line="360" w:lineRule="auto"/>
        <w:ind w:right="23"/>
        <w:jc w:val="both"/>
        <w:rPr>
          <w:rFonts w:ascii="Bookman Old Style" w:hAnsi="Bookman Old Style"/>
        </w:rPr>
      </w:pPr>
    </w:p>
    <w:p w14:paraId="09F5406B" w14:textId="7731A7F7" w:rsidR="00DB58C3" w:rsidRPr="002F7038" w:rsidRDefault="00DB58C3" w:rsidP="0067649A">
      <w:pPr>
        <w:pStyle w:val="Style"/>
        <w:tabs>
          <w:tab w:val="left" w:pos="2552"/>
        </w:tabs>
        <w:spacing w:line="360" w:lineRule="auto"/>
        <w:ind w:left="1980" w:right="23"/>
        <w:jc w:val="center"/>
        <w:rPr>
          <w:rFonts w:ascii="Bookman Old Style" w:hAnsi="Bookman Old Style"/>
        </w:rPr>
      </w:pPr>
      <w:r w:rsidRPr="002F7038">
        <w:rPr>
          <w:rFonts w:ascii="Bookman Old Style" w:hAnsi="Bookman Old Style"/>
        </w:rPr>
        <w:t xml:space="preserve">Pasal </w:t>
      </w:r>
      <w:r w:rsidR="00CA5063" w:rsidRPr="002F7038">
        <w:rPr>
          <w:rFonts w:ascii="Bookman Old Style" w:hAnsi="Bookman Old Style"/>
        </w:rPr>
        <w:t>24</w:t>
      </w:r>
    </w:p>
    <w:p w14:paraId="7F1C7768" w14:textId="56207AA3" w:rsidR="00696F8D" w:rsidRPr="002F7038" w:rsidRDefault="00696F8D" w:rsidP="0067649A">
      <w:pPr>
        <w:pStyle w:val="Style"/>
        <w:numPr>
          <w:ilvl w:val="0"/>
          <w:numId w:val="45"/>
        </w:numPr>
        <w:spacing w:line="360" w:lineRule="auto"/>
        <w:ind w:left="2520" w:right="23" w:hanging="540"/>
        <w:jc w:val="both"/>
        <w:rPr>
          <w:rFonts w:ascii="Bookman Old Style" w:hAnsi="Bookman Old Style"/>
          <w:color w:val="000000" w:themeColor="text1"/>
          <w:lang w:val="id-ID"/>
        </w:rPr>
      </w:pPr>
      <w:r w:rsidRPr="002F7038">
        <w:rPr>
          <w:rFonts w:ascii="Bookman Old Style" w:hAnsi="Bookman Old Style"/>
          <w:color w:val="000000" w:themeColor="text1"/>
        </w:rPr>
        <w:t xml:space="preserve">Dalam </w:t>
      </w:r>
      <w:r w:rsidRPr="002F7038">
        <w:rPr>
          <w:rFonts w:ascii="Bookman Old Style" w:hAnsi="Bookman Old Style"/>
        </w:rPr>
        <w:t>proses</w:t>
      </w:r>
      <w:r w:rsidRPr="002F7038">
        <w:rPr>
          <w:rFonts w:ascii="Bookman Old Style" w:hAnsi="Bookman Old Style"/>
          <w:color w:val="000000" w:themeColor="text1"/>
        </w:rPr>
        <w:t xml:space="preserve"> penerbitan Perizinan Berusaha</w:t>
      </w:r>
      <w:r w:rsidR="007048D6" w:rsidRPr="002F7038">
        <w:rPr>
          <w:rFonts w:ascii="Bookman Old Style" w:hAnsi="Bookman Old Style"/>
        </w:rPr>
        <w:t xml:space="preserve"> </w:t>
      </w:r>
      <w:r w:rsidR="007048D6" w:rsidRPr="002F7038">
        <w:rPr>
          <w:rFonts w:ascii="Bookman Old Style" w:hAnsi="Bookman Old Style"/>
          <w:color w:val="000000" w:themeColor="text1"/>
        </w:rPr>
        <w:t>Berbasis Risiko</w:t>
      </w:r>
      <w:r w:rsidRPr="002F7038">
        <w:rPr>
          <w:rFonts w:ascii="Bookman Old Style" w:hAnsi="Bookman Old Style"/>
          <w:color w:val="000000" w:themeColor="text1"/>
        </w:rPr>
        <w:t xml:space="preserve">, atas isian </w:t>
      </w:r>
      <w:r w:rsidR="002A6AA5" w:rsidRPr="002F7038">
        <w:rPr>
          <w:rFonts w:ascii="Bookman Old Style" w:hAnsi="Bookman Old Style"/>
          <w:color w:val="000000" w:themeColor="text1"/>
        </w:rPr>
        <w:t xml:space="preserve">data rencana </w:t>
      </w:r>
      <w:r w:rsidRPr="002F7038">
        <w:rPr>
          <w:rFonts w:ascii="Bookman Old Style" w:hAnsi="Bookman Old Style"/>
          <w:color w:val="000000" w:themeColor="text1"/>
        </w:rPr>
        <w:t xml:space="preserve">lokasi usaha sebagaimana dimaksud </w:t>
      </w:r>
      <w:r w:rsidR="00AC4A5A" w:rsidRPr="002F7038">
        <w:rPr>
          <w:rFonts w:ascii="Bookman Old Style" w:hAnsi="Bookman Old Style"/>
          <w:color w:val="000000" w:themeColor="text1"/>
        </w:rPr>
        <w:t xml:space="preserve">dalam </w:t>
      </w:r>
      <w:r w:rsidRPr="002F7038">
        <w:rPr>
          <w:rFonts w:ascii="Bookman Old Style" w:hAnsi="Bookman Old Style"/>
          <w:color w:val="000000" w:themeColor="text1"/>
        </w:rPr>
        <w:t xml:space="preserve">Pasal </w:t>
      </w:r>
      <w:r w:rsidR="00CA5063" w:rsidRPr="002F7038">
        <w:rPr>
          <w:rFonts w:ascii="Bookman Old Style" w:hAnsi="Bookman Old Style"/>
          <w:color w:val="000000" w:themeColor="text1"/>
        </w:rPr>
        <w:t xml:space="preserve">21 </w:t>
      </w:r>
      <w:r w:rsidRPr="002F7038">
        <w:rPr>
          <w:rFonts w:ascii="Bookman Old Style" w:hAnsi="Bookman Old Style"/>
          <w:color w:val="000000" w:themeColor="text1"/>
        </w:rPr>
        <w:t>ayat (</w:t>
      </w:r>
      <w:r w:rsidR="007048D6" w:rsidRPr="002F7038">
        <w:rPr>
          <w:rFonts w:ascii="Bookman Old Style" w:hAnsi="Bookman Old Style"/>
          <w:color w:val="000000" w:themeColor="text1"/>
        </w:rPr>
        <w:t>1</w:t>
      </w:r>
      <w:r w:rsidRPr="002F7038">
        <w:rPr>
          <w:rFonts w:ascii="Bookman Old Style" w:hAnsi="Bookman Old Style"/>
          <w:color w:val="000000" w:themeColor="text1"/>
        </w:rPr>
        <w:t xml:space="preserve">), </w:t>
      </w:r>
      <w:r w:rsidR="005E70EB" w:rsidRPr="002F7038">
        <w:rPr>
          <w:rFonts w:ascii="Bookman Old Style" w:hAnsi="Bookman Old Style"/>
          <w:color w:val="000000" w:themeColor="text1"/>
          <w:lang w:val="id-ID"/>
        </w:rPr>
        <w:t>Sistem OSS</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melakukan</w:t>
      </w:r>
      <w:r w:rsidRPr="002F7038">
        <w:rPr>
          <w:rFonts w:ascii="Bookman Old Style" w:hAnsi="Bookman Old Style"/>
          <w:color w:val="000000" w:themeColor="text1"/>
          <w:lang w:val="id-ID"/>
        </w:rPr>
        <w:t xml:space="preserve"> pemeriksaan</w:t>
      </w:r>
      <w:r w:rsidR="002A6AA5" w:rsidRPr="002F7038">
        <w:rPr>
          <w:rFonts w:ascii="Bookman Old Style" w:hAnsi="Bookman Old Style"/>
          <w:color w:val="000000" w:themeColor="text1"/>
        </w:rPr>
        <w:t xml:space="preserve"> persyaratan dasar Perizinan Berusaha </w:t>
      </w:r>
      <w:r w:rsidR="007048D6" w:rsidRPr="002F7038">
        <w:rPr>
          <w:rFonts w:ascii="Bookman Old Style" w:hAnsi="Bookman Old Style"/>
          <w:color w:val="000000" w:themeColor="text1"/>
        </w:rPr>
        <w:t xml:space="preserve">Berbasis Risiko </w:t>
      </w:r>
      <w:r w:rsidR="002A6AA5" w:rsidRPr="002F7038">
        <w:rPr>
          <w:rFonts w:ascii="Bookman Old Style" w:hAnsi="Bookman Old Style"/>
          <w:color w:val="000000" w:themeColor="text1"/>
        </w:rPr>
        <w:t>berupa</w:t>
      </w:r>
      <w:r w:rsidRPr="002F7038">
        <w:rPr>
          <w:rFonts w:ascii="Bookman Old Style" w:hAnsi="Bookman Old Style"/>
          <w:color w:val="000000" w:themeColor="text1"/>
          <w:lang w:val="id-ID"/>
        </w:rPr>
        <w:t xml:space="preserve"> </w:t>
      </w:r>
      <w:r w:rsidRPr="002F7038">
        <w:rPr>
          <w:rFonts w:ascii="Bookman Old Style" w:hAnsi="Bookman Old Style"/>
        </w:rPr>
        <w:t>kesesuaian kegiatan pemanfaatan ruang</w:t>
      </w:r>
      <w:r w:rsidRPr="002F7038">
        <w:rPr>
          <w:rFonts w:ascii="Bookman Old Style" w:hAnsi="Bookman Old Style"/>
          <w:color w:val="000000" w:themeColor="text1"/>
        </w:rPr>
        <w:t xml:space="preserve"> sebagaimana dimaksud </w:t>
      </w:r>
      <w:r w:rsidR="00DB58C3" w:rsidRPr="002F7038">
        <w:rPr>
          <w:rFonts w:ascii="Bookman Old Style" w:hAnsi="Bookman Old Style"/>
          <w:color w:val="000000" w:themeColor="text1"/>
        </w:rPr>
        <w:t xml:space="preserve">dalam Pasal </w:t>
      </w:r>
      <w:r w:rsidR="00CA5063" w:rsidRPr="002F7038">
        <w:rPr>
          <w:rFonts w:ascii="Bookman Old Style" w:hAnsi="Bookman Old Style"/>
          <w:color w:val="000000" w:themeColor="text1"/>
        </w:rPr>
        <w:t xml:space="preserve">23 </w:t>
      </w:r>
      <w:r w:rsidRPr="002F7038">
        <w:rPr>
          <w:rFonts w:ascii="Bookman Old Style" w:hAnsi="Bookman Old Style"/>
          <w:color w:val="000000" w:themeColor="text1"/>
        </w:rPr>
        <w:t>huruf a.</w:t>
      </w:r>
    </w:p>
    <w:p w14:paraId="021DCEF7" w14:textId="370D9A54" w:rsidR="00696F8D" w:rsidRPr="002F7038" w:rsidRDefault="002A6AA5" w:rsidP="0067649A">
      <w:pPr>
        <w:pStyle w:val="Style"/>
        <w:numPr>
          <w:ilvl w:val="0"/>
          <w:numId w:val="45"/>
        </w:numPr>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Pemeriksaan k</w:t>
      </w:r>
      <w:r w:rsidR="00696F8D" w:rsidRPr="002F7038">
        <w:rPr>
          <w:rFonts w:ascii="Bookman Old Style" w:hAnsi="Bookman Old Style"/>
          <w:color w:val="000000" w:themeColor="text1"/>
        </w:rPr>
        <w:t>esesuaian kegiatan pemanfaatan ruang sebagaimana dimaksud pada ayat (</w:t>
      </w:r>
      <w:r w:rsidR="00DB58C3" w:rsidRPr="002F7038">
        <w:rPr>
          <w:rFonts w:ascii="Bookman Old Style" w:hAnsi="Bookman Old Style"/>
          <w:color w:val="000000" w:themeColor="text1"/>
        </w:rPr>
        <w:t>1</w:t>
      </w:r>
      <w:r w:rsidR="00696F8D" w:rsidRPr="002F7038">
        <w:rPr>
          <w:rFonts w:ascii="Bookman Old Style" w:hAnsi="Bookman Old Style"/>
          <w:color w:val="000000" w:themeColor="text1"/>
        </w:rPr>
        <w:t>) mencakup lokasi</w:t>
      </w:r>
      <w:r w:rsidR="00AC4A5A" w:rsidRPr="002F7038">
        <w:rPr>
          <w:rFonts w:ascii="Bookman Old Style" w:hAnsi="Bookman Old Style"/>
          <w:color w:val="000000" w:themeColor="text1"/>
        </w:rPr>
        <w:t xml:space="preserve"> usaha</w:t>
      </w:r>
      <w:r w:rsidR="00696F8D" w:rsidRPr="002F7038">
        <w:rPr>
          <w:rFonts w:ascii="Bookman Old Style" w:hAnsi="Bookman Old Style"/>
          <w:color w:val="000000" w:themeColor="text1"/>
        </w:rPr>
        <w:t>:</w:t>
      </w:r>
    </w:p>
    <w:p w14:paraId="391E83B0" w14:textId="77777777" w:rsidR="00696F8D" w:rsidRPr="002F7038" w:rsidRDefault="00696F8D" w:rsidP="0067649A">
      <w:pPr>
        <w:pStyle w:val="Style"/>
        <w:numPr>
          <w:ilvl w:val="0"/>
          <w:numId w:val="43"/>
        </w:numPr>
        <w:spacing w:line="360" w:lineRule="auto"/>
        <w:ind w:left="3119" w:right="23" w:hanging="599"/>
        <w:jc w:val="both"/>
        <w:rPr>
          <w:rFonts w:ascii="Bookman Old Style" w:hAnsi="Bookman Old Style"/>
          <w:color w:val="000000" w:themeColor="text1"/>
          <w:lang w:val="id-ID"/>
        </w:rPr>
      </w:pPr>
      <w:r w:rsidRPr="002F7038">
        <w:rPr>
          <w:rFonts w:ascii="Bookman Old Style" w:hAnsi="Bookman Old Style"/>
          <w:color w:val="000000" w:themeColor="text1"/>
          <w:lang w:val="id-ID"/>
        </w:rPr>
        <w:t xml:space="preserve">daratan; </w:t>
      </w:r>
    </w:p>
    <w:p w14:paraId="62AED20C" w14:textId="0097FFD1" w:rsidR="00696F8D" w:rsidRPr="002F7038" w:rsidRDefault="00696F8D" w:rsidP="0067649A">
      <w:pPr>
        <w:pStyle w:val="Style"/>
        <w:numPr>
          <w:ilvl w:val="0"/>
          <w:numId w:val="43"/>
        </w:numPr>
        <w:spacing w:line="360" w:lineRule="auto"/>
        <w:ind w:left="3119" w:right="23" w:hanging="599"/>
        <w:jc w:val="both"/>
        <w:rPr>
          <w:rFonts w:ascii="Bookman Old Style" w:hAnsi="Bookman Old Style"/>
          <w:color w:val="000000" w:themeColor="text1"/>
          <w:lang w:val="id-ID"/>
        </w:rPr>
      </w:pPr>
      <w:r w:rsidRPr="002F7038">
        <w:rPr>
          <w:rFonts w:ascii="Bookman Old Style" w:hAnsi="Bookman Old Style"/>
          <w:color w:val="000000" w:themeColor="text1"/>
          <w:lang w:val="id-ID"/>
        </w:rPr>
        <w:t>laut; dan</w:t>
      </w:r>
      <w:r w:rsidR="00C61FD2" w:rsidRPr="002F7038">
        <w:rPr>
          <w:rFonts w:ascii="Bookman Old Style" w:hAnsi="Bookman Old Style"/>
          <w:color w:val="000000" w:themeColor="text1"/>
          <w:lang w:val="id-ID"/>
        </w:rPr>
        <w:t>/atau</w:t>
      </w:r>
    </w:p>
    <w:p w14:paraId="531AA354" w14:textId="14FDFF89" w:rsidR="00816549" w:rsidRPr="002F7038" w:rsidRDefault="00AC4A5A" w:rsidP="002F7038">
      <w:pPr>
        <w:pStyle w:val="Style"/>
        <w:numPr>
          <w:ilvl w:val="0"/>
          <w:numId w:val="43"/>
        </w:numPr>
        <w:spacing w:line="360" w:lineRule="auto"/>
        <w:ind w:left="3119" w:right="23" w:hanging="599"/>
        <w:jc w:val="both"/>
        <w:rPr>
          <w:rFonts w:ascii="Bookman Old Style" w:hAnsi="Bookman Old Style"/>
          <w:color w:val="000000" w:themeColor="text1"/>
          <w:lang w:val="id-ID"/>
        </w:rPr>
      </w:pPr>
      <w:r w:rsidRPr="002F7038">
        <w:rPr>
          <w:rFonts w:ascii="Bookman Old Style" w:hAnsi="Bookman Old Style"/>
          <w:color w:val="000000" w:themeColor="text1"/>
          <w:lang w:val="id-ID"/>
        </w:rPr>
        <w:t>k</w:t>
      </w:r>
      <w:r w:rsidR="00C61FD2" w:rsidRPr="002F7038">
        <w:rPr>
          <w:rFonts w:ascii="Bookman Old Style" w:hAnsi="Bookman Old Style"/>
          <w:color w:val="000000" w:themeColor="text1"/>
          <w:lang w:val="id-ID"/>
        </w:rPr>
        <w:t xml:space="preserve">awasan </w:t>
      </w:r>
      <w:r w:rsidR="00696F8D" w:rsidRPr="002F7038">
        <w:rPr>
          <w:rFonts w:ascii="Bookman Old Style" w:hAnsi="Bookman Old Style"/>
          <w:color w:val="000000" w:themeColor="text1"/>
          <w:lang w:val="id-ID"/>
        </w:rPr>
        <w:t>hutan.</w:t>
      </w:r>
    </w:p>
    <w:p w14:paraId="62FE5B3C" w14:textId="79103378" w:rsidR="00756DC0" w:rsidRPr="002F7038" w:rsidRDefault="00756DC0" w:rsidP="0067649A">
      <w:pPr>
        <w:pStyle w:val="Style"/>
        <w:numPr>
          <w:ilvl w:val="0"/>
          <w:numId w:val="45"/>
        </w:numPr>
        <w:spacing w:line="360" w:lineRule="auto"/>
        <w:ind w:left="2520" w:right="23" w:hanging="540"/>
        <w:jc w:val="both"/>
        <w:rPr>
          <w:rFonts w:ascii="Bookman Old Style" w:hAnsi="Bookman Old Style"/>
          <w:color w:val="000000" w:themeColor="text1"/>
          <w:lang w:val="id-ID"/>
        </w:rPr>
      </w:pPr>
      <w:r w:rsidRPr="002F7038">
        <w:rPr>
          <w:rFonts w:ascii="Bookman Old Style" w:hAnsi="Bookman Old Style"/>
          <w:color w:val="000000" w:themeColor="text1"/>
        </w:rPr>
        <w:lastRenderedPageBreak/>
        <w:t>Laut sebagaimana dimaksud pada ayat (</w:t>
      </w:r>
      <w:r w:rsidR="00DB58C3" w:rsidRPr="002F7038">
        <w:rPr>
          <w:rFonts w:ascii="Bookman Old Style" w:hAnsi="Bookman Old Style"/>
          <w:color w:val="000000" w:themeColor="text1"/>
        </w:rPr>
        <w:t>2</w:t>
      </w:r>
      <w:r w:rsidRPr="002F7038">
        <w:rPr>
          <w:rFonts w:ascii="Bookman Old Style" w:hAnsi="Bookman Old Style"/>
          <w:color w:val="000000" w:themeColor="text1"/>
        </w:rPr>
        <w:t xml:space="preserve">) huruf b merupakan </w:t>
      </w:r>
      <w:r w:rsidR="00C31E16" w:rsidRPr="002F7038">
        <w:rPr>
          <w:rFonts w:ascii="Bookman Old Style" w:hAnsi="Bookman Old Style"/>
          <w:color w:val="000000" w:themeColor="text1"/>
        </w:rPr>
        <w:t xml:space="preserve">perairan pesisir, wilayah </w:t>
      </w:r>
      <w:r w:rsidR="00C31E16" w:rsidRPr="002F7038">
        <w:rPr>
          <w:rFonts w:ascii="Bookman Old Style" w:hAnsi="Bookman Old Style"/>
          <w:color w:val="000000" w:themeColor="text1"/>
          <w:lang w:val="id-ID"/>
        </w:rPr>
        <w:t>perairan</w:t>
      </w:r>
      <w:r w:rsidR="00C31E16" w:rsidRPr="002F7038">
        <w:rPr>
          <w:rFonts w:ascii="Bookman Old Style" w:hAnsi="Bookman Old Style"/>
          <w:color w:val="000000" w:themeColor="text1"/>
        </w:rPr>
        <w:t xml:space="preserve">, dan </w:t>
      </w:r>
      <w:r w:rsidRPr="002F7038">
        <w:rPr>
          <w:rFonts w:ascii="Bookman Old Style" w:hAnsi="Bookman Old Style"/>
          <w:color w:val="000000" w:themeColor="text1"/>
        </w:rPr>
        <w:t>wilayah yurisdiksi sebagaimana diatur dalam peraturan pemerintah mengenai penyelenggaraan penataan ruang.</w:t>
      </w:r>
    </w:p>
    <w:p w14:paraId="773D113E" w14:textId="77777777" w:rsidR="00DB58C3" w:rsidRPr="002F7038" w:rsidRDefault="00DB58C3" w:rsidP="0067649A">
      <w:pPr>
        <w:pStyle w:val="Style"/>
        <w:spacing w:line="360" w:lineRule="auto"/>
        <w:ind w:left="2520" w:right="23"/>
        <w:jc w:val="both"/>
        <w:rPr>
          <w:rFonts w:ascii="Bookman Old Style" w:hAnsi="Bookman Old Style"/>
          <w:color w:val="000000" w:themeColor="text1"/>
        </w:rPr>
      </w:pPr>
    </w:p>
    <w:p w14:paraId="24DC8AF9" w14:textId="1FE65D90" w:rsidR="00DB58C3" w:rsidRPr="002F7038" w:rsidRDefault="00DB58C3" w:rsidP="0067649A">
      <w:pPr>
        <w:pStyle w:val="Style"/>
        <w:spacing w:line="360" w:lineRule="auto"/>
        <w:ind w:left="1980"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3A57A7" w:rsidRPr="002F7038">
        <w:rPr>
          <w:rFonts w:ascii="Bookman Old Style" w:hAnsi="Bookman Old Style"/>
          <w:color w:val="000000" w:themeColor="text1"/>
        </w:rPr>
        <w:t>25</w:t>
      </w:r>
    </w:p>
    <w:p w14:paraId="1316FB7A" w14:textId="5156691E" w:rsidR="002A6AA5" w:rsidRPr="002F7038" w:rsidRDefault="002A6AA5" w:rsidP="0067649A">
      <w:pPr>
        <w:pStyle w:val="Style"/>
        <w:numPr>
          <w:ilvl w:val="0"/>
          <w:numId w:val="125"/>
        </w:numPr>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Dalam hal</w:t>
      </w:r>
      <w:r w:rsidR="003A57A7" w:rsidRPr="002F7038">
        <w:rPr>
          <w:rFonts w:ascii="Bookman Old Style" w:hAnsi="Bookman Old Style"/>
          <w:color w:val="000000" w:themeColor="text1"/>
        </w:rPr>
        <w:t xml:space="preserve"> rencana</w:t>
      </w:r>
      <w:r w:rsidRPr="002F7038">
        <w:rPr>
          <w:rFonts w:ascii="Bookman Old Style" w:hAnsi="Bookman Old Style"/>
          <w:color w:val="000000" w:themeColor="text1"/>
        </w:rPr>
        <w:t xml:space="preserve"> lokasi usaha berada di daratan</w:t>
      </w:r>
      <w:r w:rsidR="003A57A7" w:rsidRPr="002F7038">
        <w:rPr>
          <w:rFonts w:ascii="Bookman Old Style" w:hAnsi="Bookman Old Style"/>
          <w:color w:val="000000" w:themeColor="text1"/>
        </w:rPr>
        <w:t>,</w:t>
      </w:r>
      <w:r w:rsidR="00756DC0"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00756DC0" w:rsidRPr="002F7038">
        <w:rPr>
          <w:rFonts w:ascii="Bookman Old Style" w:hAnsi="Bookman Old Style"/>
          <w:color w:val="000000" w:themeColor="text1"/>
        </w:rPr>
        <w:t xml:space="preserve"> melakukan pemeriksaan kesesuaian kegiatan pemanfaatan ruang melalui mekanisme sebagaimana dimaksud dalam Pasal </w:t>
      </w:r>
      <w:r w:rsidR="00167420" w:rsidRPr="002F7038">
        <w:rPr>
          <w:rFonts w:ascii="Bookman Old Style" w:hAnsi="Bookman Old Style"/>
          <w:color w:val="000000" w:themeColor="text1"/>
        </w:rPr>
        <w:t xml:space="preserve">21 </w:t>
      </w:r>
      <w:r w:rsidR="00756DC0" w:rsidRPr="002F7038">
        <w:rPr>
          <w:rFonts w:ascii="Bookman Old Style" w:hAnsi="Bookman Old Style"/>
          <w:color w:val="000000" w:themeColor="text1"/>
        </w:rPr>
        <w:t xml:space="preserve">ayat </w:t>
      </w:r>
      <w:r w:rsidR="00143233" w:rsidRPr="002F7038">
        <w:rPr>
          <w:rFonts w:ascii="Bookman Old Style" w:hAnsi="Bookman Old Style"/>
          <w:color w:val="000000" w:themeColor="text1"/>
        </w:rPr>
        <w:t>(1</w:t>
      </w:r>
      <w:r w:rsidR="00A34696" w:rsidRPr="002F7038">
        <w:rPr>
          <w:rFonts w:ascii="Bookman Old Style" w:hAnsi="Bookman Old Style"/>
          <w:color w:val="000000" w:themeColor="text1"/>
        </w:rPr>
        <w:t>1</w:t>
      </w:r>
      <w:r w:rsidR="00756DC0" w:rsidRPr="002F7038">
        <w:rPr>
          <w:rFonts w:ascii="Bookman Old Style" w:hAnsi="Bookman Old Style"/>
          <w:color w:val="000000" w:themeColor="text1"/>
        </w:rPr>
        <w:t xml:space="preserve">) </w:t>
      </w:r>
      <w:r w:rsidR="00045656" w:rsidRPr="002F7038">
        <w:rPr>
          <w:rFonts w:ascii="Bookman Old Style" w:hAnsi="Bookman Old Style"/>
          <w:color w:val="000000" w:themeColor="text1"/>
        </w:rPr>
        <w:t xml:space="preserve">   </w:t>
      </w:r>
      <w:r w:rsidR="00756DC0" w:rsidRPr="002F7038">
        <w:rPr>
          <w:rFonts w:ascii="Bookman Old Style" w:hAnsi="Bookman Old Style"/>
          <w:color w:val="000000" w:themeColor="text1"/>
        </w:rPr>
        <w:t>huruf a</w:t>
      </w:r>
      <w:r w:rsidRPr="002F7038">
        <w:rPr>
          <w:rFonts w:ascii="Bookman Old Style" w:hAnsi="Bookman Old Style"/>
          <w:color w:val="000000" w:themeColor="text1"/>
        </w:rPr>
        <w:t xml:space="preserve">. </w:t>
      </w:r>
    </w:p>
    <w:p w14:paraId="5B5F6C43" w14:textId="6220D7B4" w:rsidR="00696F8D" w:rsidRPr="002F7038" w:rsidRDefault="002A6AA5" w:rsidP="0067649A">
      <w:pPr>
        <w:pStyle w:val="Style"/>
        <w:numPr>
          <w:ilvl w:val="0"/>
          <w:numId w:val="125"/>
        </w:numPr>
        <w:spacing w:line="360" w:lineRule="auto"/>
        <w:ind w:left="2520" w:right="23" w:hanging="540"/>
        <w:jc w:val="both"/>
        <w:rPr>
          <w:rFonts w:ascii="Bookman Old Style" w:hAnsi="Bookman Old Style"/>
          <w:color w:val="000000" w:themeColor="text1"/>
          <w:lang w:val="id-ID"/>
        </w:rPr>
      </w:pPr>
      <w:r w:rsidRPr="002F7038">
        <w:rPr>
          <w:rFonts w:ascii="Bookman Old Style" w:hAnsi="Bookman Old Style"/>
          <w:color w:val="000000" w:themeColor="text1"/>
        </w:rPr>
        <w:t>Atas pemeriksaan k</w:t>
      </w:r>
      <w:r w:rsidR="00696F8D" w:rsidRPr="002F7038">
        <w:rPr>
          <w:rFonts w:ascii="Bookman Old Style" w:hAnsi="Bookman Old Style"/>
          <w:color w:val="000000" w:themeColor="text1"/>
        </w:rPr>
        <w:t>esesuaian kegiatan pemanfaatan ruang sebagaimana dimaksud pada ayat (</w:t>
      </w:r>
      <w:r w:rsidR="00DB58C3" w:rsidRPr="002F7038">
        <w:rPr>
          <w:rFonts w:ascii="Bookman Old Style" w:hAnsi="Bookman Old Style"/>
          <w:color w:val="000000" w:themeColor="text1"/>
        </w:rPr>
        <w:t>1</w:t>
      </w:r>
      <w:r w:rsidR="00696F8D" w:rsidRPr="002F7038">
        <w:rPr>
          <w:rFonts w:ascii="Bookman Old Style" w:hAnsi="Bookman Old Style"/>
          <w:color w:val="000000" w:themeColor="text1"/>
        </w:rPr>
        <w:t>)</w:t>
      </w:r>
      <w:r w:rsidR="00C31E16" w:rsidRPr="002F7038">
        <w:rPr>
          <w:rFonts w:ascii="Bookman Old Style" w:hAnsi="Bookman Old Style"/>
          <w:color w:val="000000" w:themeColor="text1"/>
        </w:rPr>
        <w:t>, Lembaga OSS</w:t>
      </w:r>
      <w:r w:rsidR="00696F8D" w:rsidRPr="002F7038">
        <w:rPr>
          <w:rFonts w:ascii="Bookman Old Style" w:hAnsi="Bookman Old Style"/>
          <w:color w:val="000000" w:themeColor="text1"/>
        </w:rPr>
        <w:t xml:space="preserve"> </w:t>
      </w:r>
      <w:r w:rsidR="00C31E16" w:rsidRPr="002F7038">
        <w:rPr>
          <w:rFonts w:ascii="Bookman Old Style" w:hAnsi="Bookman Old Style"/>
          <w:color w:val="000000" w:themeColor="text1"/>
        </w:rPr>
        <w:t>menerbit</w:t>
      </w:r>
      <w:r w:rsidR="00696F8D" w:rsidRPr="002F7038">
        <w:rPr>
          <w:rFonts w:ascii="Bookman Old Style" w:hAnsi="Bookman Old Style"/>
          <w:color w:val="000000" w:themeColor="text1"/>
        </w:rPr>
        <w:t>kan:</w:t>
      </w:r>
    </w:p>
    <w:p w14:paraId="76C91AEE" w14:textId="1F8C41F6" w:rsidR="00696F8D" w:rsidRPr="002F7038" w:rsidRDefault="00AC4A5A" w:rsidP="0067649A">
      <w:pPr>
        <w:pStyle w:val="Style"/>
        <w:numPr>
          <w:ilvl w:val="1"/>
          <w:numId w:val="125"/>
        </w:numPr>
        <w:spacing w:line="360" w:lineRule="auto"/>
        <w:ind w:left="3119" w:right="23" w:hanging="599"/>
        <w:jc w:val="both"/>
        <w:rPr>
          <w:rFonts w:ascii="Bookman Old Style" w:hAnsi="Bookman Old Style"/>
          <w:color w:val="000000" w:themeColor="text1"/>
          <w:lang w:val="id-ID"/>
        </w:rPr>
      </w:pPr>
      <w:r w:rsidRPr="002F7038">
        <w:rPr>
          <w:rFonts w:ascii="Bookman Old Style" w:hAnsi="Bookman Old Style"/>
          <w:color w:val="000000" w:themeColor="text1"/>
        </w:rPr>
        <w:t>k</w:t>
      </w:r>
      <w:r w:rsidR="00696F8D" w:rsidRPr="002F7038">
        <w:rPr>
          <w:rFonts w:ascii="Bookman Old Style" w:hAnsi="Bookman Old Style"/>
          <w:color w:val="000000" w:themeColor="text1"/>
        </w:rPr>
        <w:t>onfirmasi kesesuaian kegiatan pemanfaatan ruang</w:t>
      </w:r>
      <w:r w:rsidR="00696F8D" w:rsidRPr="002F7038">
        <w:rPr>
          <w:rFonts w:ascii="Bookman Old Style" w:hAnsi="Bookman Old Style"/>
          <w:color w:val="000000" w:themeColor="text1"/>
          <w:lang w:val="id-ID"/>
        </w:rPr>
        <w:t xml:space="preserve">; </w:t>
      </w:r>
      <w:r w:rsidR="001373AE" w:rsidRPr="002F7038">
        <w:rPr>
          <w:rFonts w:ascii="Bookman Old Style" w:hAnsi="Bookman Old Style"/>
          <w:color w:val="000000" w:themeColor="text1"/>
        </w:rPr>
        <w:t>atau</w:t>
      </w:r>
    </w:p>
    <w:p w14:paraId="1C1B1F70" w14:textId="2A6DA954" w:rsidR="00696F8D" w:rsidRPr="002F7038" w:rsidRDefault="00AC4A5A" w:rsidP="0067649A">
      <w:pPr>
        <w:pStyle w:val="Style"/>
        <w:numPr>
          <w:ilvl w:val="1"/>
          <w:numId w:val="125"/>
        </w:numPr>
        <w:spacing w:line="360" w:lineRule="auto"/>
        <w:ind w:left="3119" w:right="23" w:hanging="599"/>
        <w:jc w:val="both"/>
        <w:rPr>
          <w:rFonts w:ascii="Bookman Old Style" w:hAnsi="Bookman Old Style"/>
          <w:color w:val="000000" w:themeColor="text1"/>
          <w:lang w:val="id-ID"/>
        </w:rPr>
      </w:pPr>
      <w:r w:rsidRPr="002F7038">
        <w:rPr>
          <w:rFonts w:ascii="Bookman Old Style" w:hAnsi="Bookman Old Style"/>
          <w:color w:val="000000" w:themeColor="text1"/>
        </w:rPr>
        <w:t>p</w:t>
      </w:r>
      <w:r w:rsidR="00696F8D" w:rsidRPr="002F7038">
        <w:rPr>
          <w:rFonts w:ascii="Bookman Old Style" w:hAnsi="Bookman Old Style"/>
          <w:color w:val="000000" w:themeColor="text1"/>
        </w:rPr>
        <w:t>ersetujuan kesesuaian kegiatan pemanfaatan ruang</w:t>
      </w:r>
      <w:r w:rsidR="00756DC0" w:rsidRPr="002F7038">
        <w:rPr>
          <w:rFonts w:ascii="Bookman Old Style" w:hAnsi="Bookman Old Style"/>
          <w:color w:val="000000" w:themeColor="text1"/>
        </w:rPr>
        <w:t>.</w:t>
      </w:r>
    </w:p>
    <w:p w14:paraId="4A7E3C24" w14:textId="189EF9DD" w:rsidR="00696F8D" w:rsidRPr="002F7038" w:rsidRDefault="00696F8D" w:rsidP="0067649A">
      <w:pPr>
        <w:pStyle w:val="Style"/>
        <w:numPr>
          <w:ilvl w:val="0"/>
          <w:numId w:val="125"/>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Pemeriksaan kesesuaian kegiatan pemanfaatan ruang </w:t>
      </w:r>
      <w:r w:rsidR="00C31E16" w:rsidRPr="002F7038">
        <w:rPr>
          <w:rFonts w:ascii="Bookman Old Style" w:hAnsi="Bookman Old Style"/>
          <w:color w:val="000000" w:themeColor="text1"/>
        </w:rPr>
        <w:t>sebagaimana dimaksud pada ayat (</w:t>
      </w:r>
      <w:r w:rsidR="00DB58C3" w:rsidRPr="002F7038">
        <w:rPr>
          <w:rFonts w:ascii="Bookman Old Style" w:hAnsi="Bookman Old Style"/>
          <w:color w:val="000000" w:themeColor="text1"/>
        </w:rPr>
        <w:t>1</w:t>
      </w:r>
      <w:r w:rsidR="00C31E16"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terlebih dahulu dilakukan atas ketersediaan </w:t>
      </w:r>
      <w:r w:rsidR="00857451" w:rsidRPr="002F7038">
        <w:rPr>
          <w:rFonts w:ascii="Bookman Old Style" w:hAnsi="Bookman Old Style"/>
          <w:color w:val="000000" w:themeColor="text1"/>
        </w:rPr>
        <w:t>RDTR</w:t>
      </w:r>
      <w:r w:rsidRPr="002F7038">
        <w:rPr>
          <w:rFonts w:ascii="Bookman Old Style" w:hAnsi="Bookman Old Style"/>
          <w:color w:val="000000" w:themeColor="text1"/>
        </w:rPr>
        <w:t xml:space="preserve"> daerah.</w:t>
      </w:r>
    </w:p>
    <w:p w14:paraId="73183DAA" w14:textId="55F5F075" w:rsidR="00BD0D0B" w:rsidRPr="002F7038" w:rsidRDefault="00696F8D" w:rsidP="002F7038">
      <w:pPr>
        <w:pStyle w:val="Style"/>
        <w:numPr>
          <w:ilvl w:val="0"/>
          <w:numId w:val="125"/>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1373AE" w:rsidRPr="002F7038">
        <w:rPr>
          <w:rFonts w:ascii="Bookman Old Style" w:hAnsi="Bookman Old Style"/>
          <w:color w:val="000000" w:themeColor="text1"/>
        </w:rPr>
        <w:t xml:space="preserve">atas </w:t>
      </w:r>
      <w:r w:rsidR="00167420" w:rsidRPr="002F7038">
        <w:rPr>
          <w:rFonts w:ascii="Bookman Old Style" w:hAnsi="Bookman Old Style"/>
          <w:color w:val="000000" w:themeColor="text1"/>
        </w:rPr>
        <w:t>rencana</w:t>
      </w:r>
      <w:r w:rsidR="001373AE"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lokasi usaha yang dimohonkan sudah sesuai dengan </w:t>
      </w:r>
      <w:r w:rsidR="00857451" w:rsidRPr="002F7038">
        <w:rPr>
          <w:rFonts w:ascii="Bookman Old Style" w:hAnsi="Bookman Old Style"/>
          <w:color w:val="000000" w:themeColor="text1"/>
        </w:rPr>
        <w:t>RDTR</w:t>
      </w:r>
      <w:r w:rsidRPr="002F7038">
        <w:rPr>
          <w:rFonts w:ascii="Bookman Old Style" w:hAnsi="Bookman Old Style"/>
          <w:color w:val="000000" w:themeColor="text1"/>
        </w:rPr>
        <w:t xml:space="preserve"> daerah sebagaimana dimaksud pada ayat (</w:t>
      </w:r>
      <w:r w:rsidR="00DB58C3" w:rsidRPr="002F7038">
        <w:rPr>
          <w:rFonts w:ascii="Bookman Old Style" w:hAnsi="Bookman Old Style"/>
          <w:color w:val="000000" w:themeColor="text1"/>
        </w:rPr>
        <w:t>3</w:t>
      </w:r>
      <w:r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secara otomatis menerbitkan </w:t>
      </w:r>
      <w:r w:rsidR="007048D6" w:rsidRPr="002F7038">
        <w:rPr>
          <w:rFonts w:ascii="Bookman Old Style" w:hAnsi="Bookman Old Style"/>
          <w:color w:val="000000" w:themeColor="text1"/>
        </w:rPr>
        <w:t>konfirmasi kesesuaian kegiatan pemanfaatan ruang</w:t>
      </w:r>
      <w:r w:rsidR="000411D0" w:rsidRPr="002F7038">
        <w:rPr>
          <w:rFonts w:ascii="Bookman Old Style" w:hAnsi="Bookman Old Style"/>
          <w:color w:val="000000" w:themeColor="text1"/>
        </w:rPr>
        <w:t xml:space="preserve"> dengan format sebagaimana tercantum dalam Lampiran I yang merupakan bagian tidak terpisahkan dari </w:t>
      </w:r>
      <w:r w:rsidR="00202E53" w:rsidRPr="002F7038">
        <w:rPr>
          <w:rFonts w:ascii="Bookman Old Style" w:hAnsi="Bookman Old Style"/>
          <w:color w:val="000000" w:themeColor="text1"/>
        </w:rPr>
        <w:t>Peraturan Badan ini</w:t>
      </w:r>
      <w:r w:rsidRPr="002F7038">
        <w:rPr>
          <w:rFonts w:ascii="Bookman Old Style" w:hAnsi="Bookman Old Style"/>
          <w:color w:val="000000" w:themeColor="text1"/>
        </w:rPr>
        <w:t>.</w:t>
      </w:r>
      <w:r w:rsidR="00116969" w:rsidRPr="002F7038" w:rsidDel="00116969">
        <w:rPr>
          <w:rFonts w:ascii="Bookman Old Style" w:hAnsi="Bookman Old Style"/>
          <w:color w:val="000000" w:themeColor="text1"/>
        </w:rPr>
        <w:t xml:space="preserve"> </w:t>
      </w:r>
      <w:r w:rsidRPr="002F7038">
        <w:rPr>
          <w:rFonts w:ascii="Bookman Old Style" w:hAnsi="Bookman Old Style"/>
          <w:color w:val="000000" w:themeColor="text1"/>
        </w:rPr>
        <w:t xml:space="preserve">Dalam hal atas </w:t>
      </w:r>
      <w:r w:rsidR="0094251E" w:rsidRPr="002F7038">
        <w:rPr>
          <w:rFonts w:ascii="Bookman Old Style" w:hAnsi="Bookman Old Style"/>
          <w:color w:val="000000" w:themeColor="text1"/>
        </w:rPr>
        <w:t>rencana</w:t>
      </w:r>
      <w:r w:rsidRPr="002F7038">
        <w:rPr>
          <w:rFonts w:ascii="Bookman Old Style" w:hAnsi="Bookman Old Style"/>
          <w:color w:val="000000" w:themeColor="text1"/>
        </w:rPr>
        <w:t xml:space="preserve"> lokasi usaha yang dimohonkan tidak sesuai dengan </w:t>
      </w:r>
      <w:r w:rsidR="00857451" w:rsidRPr="002F7038">
        <w:rPr>
          <w:rFonts w:ascii="Bookman Old Style" w:hAnsi="Bookman Old Style"/>
          <w:color w:val="000000" w:themeColor="text1"/>
        </w:rPr>
        <w:t>RDTR</w:t>
      </w:r>
      <w:r w:rsidRPr="002F7038">
        <w:rPr>
          <w:rFonts w:ascii="Bookman Old Style" w:hAnsi="Bookman Old Style"/>
          <w:color w:val="000000" w:themeColor="text1"/>
        </w:rPr>
        <w:t xml:space="preserve"> daerah sebagaimana dimaksud pada ayat (</w:t>
      </w:r>
      <w:r w:rsidR="00DB58C3" w:rsidRPr="002F7038">
        <w:rPr>
          <w:rFonts w:ascii="Bookman Old Style" w:hAnsi="Bookman Old Style"/>
          <w:color w:val="000000" w:themeColor="text1"/>
        </w:rPr>
        <w:t>3</w:t>
      </w:r>
      <w:r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menyampaikan notifikasi ketidaksesuaian tata ruang</w:t>
      </w:r>
      <w:r w:rsidR="001373AE" w:rsidRPr="002F7038">
        <w:rPr>
          <w:rFonts w:ascii="Bookman Old Style" w:hAnsi="Bookman Old Style"/>
          <w:color w:val="000000" w:themeColor="text1"/>
        </w:rPr>
        <w:t xml:space="preserve"> kepada Pelaku Usaha</w:t>
      </w:r>
      <w:r w:rsidRPr="002F7038">
        <w:rPr>
          <w:rFonts w:ascii="Bookman Old Style" w:hAnsi="Bookman Old Style"/>
          <w:color w:val="000000" w:themeColor="text1"/>
        </w:rPr>
        <w:t xml:space="preserve"> dan permohonan NIB tidak dapat dilanjutkan.</w:t>
      </w:r>
    </w:p>
    <w:p w14:paraId="6E45FB81" w14:textId="56E816BB" w:rsidR="00696F8D" w:rsidRPr="002F7038" w:rsidRDefault="00116969" w:rsidP="0067649A">
      <w:pPr>
        <w:pStyle w:val="Style"/>
        <w:numPr>
          <w:ilvl w:val="0"/>
          <w:numId w:val="125"/>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696F8D" w:rsidRPr="002F7038">
        <w:rPr>
          <w:rFonts w:ascii="Bookman Old Style" w:hAnsi="Bookman Old Style"/>
          <w:color w:val="000000" w:themeColor="text1"/>
        </w:rPr>
        <w:t xml:space="preserve">notifikasi sebagaimana dimaksud pada </w:t>
      </w:r>
      <w:r w:rsidRPr="002F7038">
        <w:rPr>
          <w:rFonts w:ascii="Bookman Old Style" w:hAnsi="Bookman Old Style"/>
          <w:color w:val="000000" w:themeColor="text1"/>
        </w:rPr>
        <w:t xml:space="preserve">   </w:t>
      </w:r>
      <w:r w:rsidR="00696F8D" w:rsidRPr="002F7038">
        <w:rPr>
          <w:rFonts w:ascii="Bookman Old Style" w:hAnsi="Bookman Old Style"/>
          <w:color w:val="000000" w:themeColor="text1"/>
        </w:rPr>
        <w:t>ayat (</w:t>
      </w:r>
      <w:r w:rsidR="0094251E" w:rsidRPr="002F7038">
        <w:rPr>
          <w:rFonts w:ascii="Bookman Old Style" w:hAnsi="Bookman Old Style"/>
          <w:color w:val="000000" w:themeColor="text1"/>
        </w:rPr>
        <w:t>5</w:t>
      </w:r>
      <w:r w:rsidR="00696F8D" w:rsidRPr="002F7038">
        <w:rPr>
          <w:rFonts w:ascii="Bookman Old Style" w:hAnsi="Bookman Old Style"/>
          <w:color w:val="000000" w:themeColor="text1"/>
        </w:rPr>
        <w:t>), Pelaku Usaha mencari alternatif lokasi</w:t>
      </w:r>
      <w:r w:rsidR="0094251E" w:rsidRPr="002F7038">
        <w:rPr>
          <w:rFonts w:ascii="Bookman Old Style" w:hAnsi="Bookman Old Style"/>
          <w:color w:val="000000" w:themeColor="text1"/>
        </w:rPr>
        <w:t xml:space="preserve"> </w:t>
      </w:r>
      <w:r w:rsidR="00696F8D" w:rsidRPr="002F7038">
        <w:rPr>
          <w:rFonts w:ascii="Bookman Old Style" w:hAnsi="Bookman Old Style"/>
          <w:color w:val="000000" w:themeColor="text1"/>
        </w:rPr>
        <w:t xml:space="preserve">yang </w:t>
      </w:r>
      <w:r w:rsidR="00696F8D" w:rsidRPr="002F7038">
        <w:rPr>
          <w:rFonts w:ascii="Bookman Old Style" w:hAnsi="Bookman Old Style"/>
          <w:color w:val="000000" w:themeColor="text1"/>
        </w:rPr>
        <w:lastRenderedPageBreak/>
        <w:t>sesuai tata ruang</w:t>
      </w:r>
      <w:r w:rsidR="0094251E" w:rsidRPr="002F7038">
        <w:rPr>
          <w:rFonts w:ascii="Bookman Old Style" w:hAnsi="Bookman Old Style"/>
          <w:color w:val="000000" w:themeColor="text1"/>
        </w:rPr>
        <w:t xml:space="preserve"> dan melakukan penyesuaian isian data rencana lokasi usaha sebagaimana dimaksud dalam Pasal 21 ayat (1).</w:t>
      </w:r>
    </w:p>
    <w:p w14:paraId="7170C3FE" w14:textId="0E1BE202" w:rsidR="00502DBD" w:rsidRPr="002F7038" w:rsidRDefault="00502DBD" w:rsidP="0067649A">
      <w:pPr>
        <w:pStyle w:val="Style"/>
        <w:tabs>
          <w:tab w:val="left" w:pos="2552"/>
        </w:tabs>
        <w:spacing w:line="360" w:lineRule="auto"/>
        <w:ind w:left="1985" w:right="23"/>
        <w:jc w:val="center"/>
        <w:rPr>
          <w:rFonts w:ascii="Bookman Old Style" w:hAnsi="Bookman Old Style"/>
          <w:color w:val="000000" w:themeColor="text1"/>
        </w:rPr>
      </w:pPr>
    </w:p>
    <w:p w14:paraId="5EBA2E95" w14:textId="20BCDDDA" w:rsidR="00502DBD" w:rsidRPr="002F7038" w:rsidRDefault="00502DBD"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94251E" w:rsidRPr="002F7038">
        <w:rPr>
          <w:rFonts w:ascii="Bookman Old Style" w:hAnsi="Bookman Old Style"/>
          <w:color w:val="000000" w:themeColor="text1"/>
        </w:rPr>
        <w:t>26</w:t>
      </w:r>
    </w:p>
    <w:p w14:paraId="306E0F57" w14:textId="77777777"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atas rencana lokasi usaha daratan yang dimohonkan, Pemerintah Daerah belum menyusun dan menyediakan RDTR, Sistem OSS akan mengirimkan notifikasi permohonan persetujuan kesesuaian kegiatan pemanfaatan ruang sebagaimana dimaksud dalam Pasal 25 ayat (2) huruf b kepada Menteri yang menyelenggarakan urusan pemerintahan di bidang agraria dan tata ruang atau DPMPTSP Provinsi atau Kabupaten/Kota sesuai kewenangannya. </w:t>
      </w:r>
    </w:p>
    <w:p w14:paraId="094F50AE" w14:textId="0897A67A" w:rsidR="00BD11A7" w:rsidRPr="002F7038" w:rsidRDefault="00116969"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Terhadap</w:t>
      </w:r>
      <w:r w:rsidR="00BD11A7" w:rsidRPr="002F7038">
        <w:rPr>
          <w:rFonts w:ascii="Bookman Old Style" w:hAnsi="Bookman Old Style"/>
          <w:color w:val="000000" w:themeColor="text1"/>
        </w:rPr>
        <w:t xml:space="preserve"> notifikasi sebagaimana dimaksud pada </w:t>
      </w:r>
      <w:r w:rsidRPr="002F7038">
        <w:rPr>
          <w:rFonts w:ascii="Bookman Old Style" w:hAnsi="Bookman Old Style"/>
          <w:color w:val="000000" w:themeColor="text1"/>
        </w:rPr>
        <w:t xml:space="preserve">   </w:t>
      </w:r>
      <w:r w:rsidR="00BD11A7" w:rsidRPr="002F7038">
        <w:rPr>
          <w:rFonts w:ascii="Bookman Old Style" w:hAnsi="Bookman Old Style"/>
          <w:color w:val="000000" w:themeColor="text1"/>
        </w:rPr>
        <w:t>ayat (1),</w:t>
      </w:r>
      <w:r w:rsidRPr="002F7038">
        <w:rPr>
          <w:rFonts w:ascii="Bookman Old Style" w:hAnsi="Bookman Old Style"/>
          <w:color w:val="000000" w:themeColor="text1"/>
        </w:rPr>
        <w:t xml:space="preserve"> </w:t>
      </w:r>
      <w:r w:rsidR="00BD11A7" w:rsidRPr="002F7038">
        <w:rPr>
          <w:rFonts w:ascii="Bookman Old Style" w:hAnsi="Bookman Old Style"/>
          <w:color w:val="000000" w:themeColor="text1"/>
        </w:rPr>
        <w:t xml:space="preserve">Menteri yang menyelenggarakan urusan pemerintahan di bidang agraria dan tata ruang atau DPMPTSP provinsi atau kabupaten/kota sesuai kewenangannya melakukan penilaian kesesuaian kegiatan pemanfaatan dengan kajian menggunakan asas berjenjang dan komplementer yang berdasarkan: </w:t>
      </w:r>
    </w:p>
    <w:p w14:paraId="42D6CF0B" w14:textId="77777777" w:rsidR="00BD11A7" w:rsidRPr="002F7038"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rencana tata ruang wilayah kabupaten/kota;</w:t>
      </w:r>
    </w:p>
    <w:p w14:paraId="45D1BCCD" w14:textId="77777777" w:rsidR="00BD11A7" w:rsidRPr="002F7038"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rencana tata ruang wilayah provinsi;</w:t>
      </w:r>
    </w:p>
    <w:p w14:paraId="1A44DC37" w14:textId="0A20DEB8" w:rsidR="00BD11A7" w:rsidRPr="002F7038"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rencana tata ruang </w:t>
      </w:r>
      <w:r w:rsidR="00F57BB0" w:rsidRPr="002F7038">
        <w:rPr>
          <w:rFonts w:ascii="Bookman Old Style" w:hAnsi="Bookman Old Style"/>
          <w:color w:val="000000" w:themeColor="text1"/>
        </w:rPr>
        <w:t xml:space="preserve">kawasan </w:t>
      </w:r>
      <w:r w:rsidRPr="002F7038">
        <w:rPr>
          <w:rFonts w:ascii="Bookman Old Style" w:hAnsi="Bookman Old Style"/>
          <w:color w:val="000000" w:themeColor="text1"/>
        </w:rPr>
        <w:t xml:space="preserve"> strategis nasional;</w:t>
      </w:r>
    </w:p>
    <w:p w14:paraId="5EC0F85B" w14:textId="35EE2592" w:rsidR="00BD11A7" w:rsidRPr="002F7038"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rencana zonasi </w:t>
      </w:r>
      <w:r w:rsidR="00F57BB0" w:rsidRPr="002F7038">
        <w:rPr>
          <w:rFonts w:ascii="Bookman Old Style" w:hAnsi="Bookman Old Style"/>
          <w:color w:val="000000" w:themeColor="text1"/>
        </w:rPr>
        <w:t xml:space="preserve">kawasan </w:t>
      </w:r>
      <w:r w:rsidRPr="002F7038">
        <w:rPr>
          <w:rFonts w:ascii="Bookman Old Style" w:hAnsi="Bookman Old Style"/>
          <w:color w:val="000000" w:themeColor="text1"/>
        </w:rPr>
        <w:t>strategis nasional tertentu (RZ KSNT);</w:t>
      </w:r>
    </w:p>
    <w:p w14:paraId="2C0494C0" w14:textId="0F7F777B" w:rsidR="00BD11A7" w:rsidRPr="002F7038"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rencana zonasi </w:t>
      </w:r>
      <w:r w:rsidR="005202FC" w:rsidRPr="002F7038">
        <w:rPr>
          <w:rFonts w:ascii="Bookman Old Style" w:hAnsi="Bookman Old Style"/>
          <w:color w:val="000000" w:themeColor="text1"/>
        </w:rPr>
        <w:t xml:space="preserve">kawasan </w:t>
      </w:r>
      <w:r w:rsidRPr="002F7038">
        <w:rPr>
          <w:rFonts w:ascii="Bookman Old Style" w:hAnsi="Bookman Old Style"/>
          <w:color w:val="000000" w:themeColor="text1"/>
        </w:rPr>
        <w:t>antar wilayah (RZ KAW);</w:t>
      </w:r>
    </w:p>
    <w:p w14:paraId="46CB4D7C" w14:textId="77777777" w:rsidR="00BD11A7" w:rsidRPr="002F7038"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rencana tata ruang pulau/kepulauan; dan/atau</w:t>
      </w:r>
    </w:p>
    <w:p w14:paraId="00686FAF" w14:textId="77777777" w:rsidR="00BD11A7" w:rsidRDefault="00BD11A7" w:rsidP="0067649A">
      <w:pPr>
        <w:pStyle w:val="Style"/>
        <w:numPr>
          <w:ilvl w:val="0"/>
          <w:numId w:val="10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rencana tata ruang wilayah nasional.</w:t>
      </w:r>
    </w:p>
    <w:p w14:paraId="7A78B9BB" w14:textId="6F608C0D"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Sistem OSS </w:t>
      </w:r>
      <w:r w:rsidR="00176894" w:rsidRPr="002F7038">
        <w:rPr>
          <w:rFonts w:ascii="Bookman Old Style" w:hAnsi="Bookman Old Style"/>
          <w:color w:val="000000" w:themeColor="text1"/>
        </w:rPr>
        <w:t xml:space="preserve">yang terintegrasi dengan sistem yang dikelola oleh kementerian yang menyelenggarakan urusan pemerintahan di bidang agraria dan tata ruang, </w:t>
      </w:r>
      <w:r w:rsidRPr="002F7038">
        <w:rPr>
          <w:rFonts w:ascii="Bookman Old Style" w:hAnsi="Bookman Old Style"/>
          <w:color w:val="000000" w:themeColor="text1"/>
        </w:rPr>
        <w:t>menyampaikan notifikasi permohonan kesesuaian kegiatan pemanfaatan ruang ke</w:t>
      </w:r>
      <w:r w:rsidR="00DC2F09" w:rsidRPr="002F7038">
        <w:rPr>
          <w:rFonts w:ascii="Bookman Old Style" w:hAnsi="Bookman Old Style"/>
          <w:color w:val="000000" w:themeColor="text1"/>
        </w:rPr>
        <w:t xml:space="preserve">pada menteri yang menyelenggarakan urusan pemerintahan di bidang agraria dan tata ruang, DPMPTSP provinsi atau DPMPTSP kabupaten/kota dan </w:t>
      </w:r>
      <w:r w:rsidRPr="002F7038">
        <w:rPr>
          <w:rFonts w:ascii="Bookman Old Style" w:hAnsi="Bookman Old Style"/>
          <w:color w:val="000000" w:themeColor="text1"/>
        </w:rPr>
        <w:t xml:space="preserve">kantor </w:t>
      </w:r>
      <w:r w:rsidRPr="002F7038">
        <w:rPr>
          <w:rFonts w:ascii="Bookman Old Style" w:hAnsi="Bookman Old Style"/>
          <w:color w:val="000000" w:themeColor="text1"/>
        </w:rPr>
        <w:lastRenderedPageBreak/>
        <w:t xml:space="preserve">pertanahan </w:t>
      </w:r>
      <w:r w:rsidR="00DC2F09" w:rsidRPr="002F7038">
        <w:rPr>
          <w:rFonts w:ascii="Bookman Old Style" w:hAnsi="Bookman Old Style"/>
          <w:color w:val="000000" w:themeColor="text1"/>
        </w:rPr>
        <w:t>sesuai kewenangan</w:t>
      </w:r>
      <w:r w:rsidRPr="002F7038">
        <w:rPr>
          <w:rFonts w:ascii="Bookman Old Style" w:hAnsi="Bookman Old Style"/>
          <w:color w:val="000000" w:themeColor="text1"/>
        </w:rPr>
        <w:t>.</w:t>
      </w:r>
    </w:p>
    <w:p w14:paraId="047A3E83" w14:textId="541BFE35" w:rsidR="00BD11A7" w:rsidRPr="002F7038" w:rsidRDefault="00D1014E"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Terhadap</w:t>
      </w:r>
      <w:r w:rsidR="00CE63B5" w:rsidRPr="002F7038">
        <w:rPr>
          <w:rFonts w:ascii="Bookman Old Style" w:hAnsi="Bookman Old Style"/>
          <w:color w:val="000000" w:themeColor="text1"/>
        </w:rPr>
        <w:t xml:space="preserve"> notifikasi sebagaimana dimaksud pada </w:t>
      </w:r>
      <w:r w:rsidRPr="002F7038">
        <w:rPr>
          <w:rFonts w:ascii="Bookman Old Style" w:hAnsi="Bookman Old Style"/>
          <w:color w:val="000000" w:themeColor="text1"/>
        </w:rPr>
        <w:t xml:space="preserve">   </w:t>
      </w:r>
      <w:r w:rsidR="00CE63B5" w:rsidRPr="002F7038">
        <w:rPr>
          <w:rFonts w:ascii="Bookman Old Style" w:hAnsi="Bookman Old Style"/>
          <w:color w:val="000000" w:themeColor="text1"/>
        </w:rPr>
        <w:t xml:space="preserve">ayat (3), </w:t>
      </w:r>
      <w:r w:rsidR="00BD11A7" w:rsidRPr="002F7038">
        <w:rPr>
          <w:rFonts w:ascii="Bookman Old Style" w:hAnsi="Bookman Old Style"/>
          <w:color w:val="000000" w:themeColor="text1"/>
        </w:rPr>
        <w:t xml:space="preserve">Kantor pertanahan menyampaikan pertimbangan teknis pertanahan kepada </w:t>
      </w:r>
      <w:r w:rsidR="00CE63B5" w:rsidRPr="002F7038">
        <w:rPr>
          <w:rFonts w:ascii="Bookman Old Style" w:hAnsi="Bookman Old Style"/>
          <w:color w:val="000000" w:themeColor="text1"/>
        </w:rPr>
        <w:t>m</w:t>
      </w:r>
      <w:r w:rsidR="00BD11A7" w:rsidRPr="002F7038">
        <w:rPr>
          <w:rFonts w:ascii="Bookman Old Style" w:hAnsi="Bookman Old Style"/>
          <w:color w:val="000000" w:themeColor="text1"/>
        </w:rPr>
        <w:t>enteri yang menyelenggarakan urusan pemerintahan di bidang agragria dan tata ruang atau DPMPTSP provinsi atau</w:t>
      </w:r>
      <w:r w:rsidR="00CE63B5" w:rsidRPr="002F7038">
        <w:rPr>
          <w:rFonts w:ascii="Bookman Old Style" w:hAnsi="Bookman Old Style"/>
          <w:color w:val="000000" w:themeColor="text1"/>
        </w:rPr>
        <w:t xml:space="preserve"> DPMPTSP</w:t>
      </w:r>
      <w:r w:rsidR="00BD11A7" w:rsidRPr="002F7038">
        <w:rPr>
          <w:rFonts w:ascii="Bookman Old Style" w:hAnsi="Bookman Old Style"/>
          <w:color w:val="000000" w:themeColor="text1"/>
        </w:rPr>
        <w:t xml:space="preserve"> kabupaten/kota sesuai kewenangannya paling lama 10 (sepuluh) Hari terhitung sejak pendaftaran atau pembayaran penerimaan negara bukan pajak yang dilakukan oleh Pelaku Usaha.</w:t>
      </w:r>
    </w:p>
    <w:p w14:paraId="60BCD991" w14:textId="40B05B54"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kantor pertanahan tidak menyampaikan pertimbangan teknis pertanahan dalam jangka waktu sebagaimana dimaksud pada ayat (</w:t>
      </w:r>
      <w:r w:rsidR="00176894" w:rsidRPr="002F7038">
        <w:rPr>
          <w:rFonts w:ascii="Bookman Old Style" w:hAnsi="Bookman Old Style"/>
          <w:color w:val="000000" w:themeColor="text1"/>
        </w:rPr>
        <w:t>4</w:t>
      </w:r>
      <w:r w:rsidRPr="002F7038">
        <w:rPr>
          <w:rFonts w:ascii="Bookman Old Style" w:hAnsi="Bookman Old Style"/>
          <w:color w:val="000000" w:themeColor="text1"/>
        </w:rPr>
        <w:t>), kantor pertanahan dimaksud dianggap telah memberikan pertimbangan teknis pertanahan.</w:t>
      </w:r>
    </w:p>
    <w:p w14:paraId="6106D468" w14:textId="1AC44D12" w:rsidR="00BD11A7" w:rsidRPr="002F7038" w:rsidRDefault="00B1332A"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Hasil </w:t>
      </w:r>
      <w:r w:rsidR="00BD11A7" w:rsidRPr="002F7038">
        <w:rPr>
          <w:rFonts w:ascii="Bookman Old Style" w:hAnsi="Bookman Old Style"/>
          <w:color w:val="000000" w:themeColor="text1"/>
        </w:rPr>
        <w:t>penilaian yang dilakukan dengan mempertimbangkan kajia</w:t>
      </w:r>
      <w:r w:rsidR="00F97D53" w:rsidRPr="002F7038">
        <w:rPr>
          <w:rFonts w:ascii="Bookman Old Style" w:hAnsi="Bookman Old Style"/>
          <w:color w:val="000000" w:themeColor="text1"/>
        </w:rPr>
        <w:t>n sebagaimana dimaksud ayat (2) dan</w:t>
      </w:r>
      <w:r w:rsidR="00BD11A7" w:rsidRPr="002F7038">
        <w:rPr>
          <w:rFonts w:ascii="Bookman Old Style" w:hAnsi="Bookman Old Style"/>
          <w:color w:val="000000" w:themeColor="text1"/>
        </w:rPr>
        <w:t xml:space="preserve"> pertimbangan teknis pertanahan sebagaimana dimaksud ayat (4)</w:t>
      </w:r>
      <w:r w:rsidRPr="002F7038">
        <w:rPr>
          <w:rFonts w:ascii="Bookman Old Style" w:hAnsi="Bookman Old Style"/>
          <w:color w:val="000000" w:themeColor="text1"/>
        </w:rPr>
        <w:t xml:space="preserve"> dinotifikasi melalui Sistem OSS</w:t>
      </w:r>
      <w:r w:rsidR="00BD11A7"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dan selanjutnya: </w:t>
      </w:r>
    </w:p>
    <w:p w14:paraId="43EB00B1" w14:textId="66CF7C2C" w:rsidR="00816549" w:rsidRPr="002F7038" w:rsidRDefault="00B1332A" w:rsidP="002F7038">
      <w:pPr>
        <w:pStyle w:val="Style"/>
        <w:numPr>
          <w:ilvl w:val="1"/>
          <w:numId w:val="18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BD11A7" w:rsidRPr="002F7038">
        <w:rPr>
          <w:rFonts w:ascii="Bookman Old Style" w:hAnsi="Bookman Old Style"/>
          <w:color w:val="000000" w:themeColor="text1"/>
        </w:rPr>
        <w:t>disetujui, Sistem OSS</w:t>
      </w:r>
      <w:r w:rsidRPr="002F7038">
        <w:rPr>
          <w:rFonts w:ascii="Bookman Old Style" w:hAnsi="Bookman Old Style"/>
          <w:color w:val="000000" w:themeColor="text1"/>
        </w:rPr>
        <w:t xml:space="preserve"> menerbitkan persetujuan kesesuaian kegiatan pemanfaatan ruang, bagi Lembaga OSS atas nama </w:t>
      </w:r>
      <w:r w:rsidR="00971FA8" w:rsidRPr="002F7038">
        <w:rPr>
          <w:rFonts w:ascii="Bookman Old Style" w:hAnsi="Bookman Old Style"/>
          <w:color w:val="000000" w:themeColor="text1"/>
        </w:rPr>
        <w:t>menteri yang menyelenggarakan urusan pemerintahan di bidang agragria dan tata ruang</w:t>
      </w:r>
      <w:r w:rsidRPr="002F7038">
        <w:rPr>
          <w:rFonts w:ascii="Bookman Old Style" w:hAnsi="Bookman Old Style"/>
          <w:color w:val="000000" w:themeColor="text1"/>
        </w:rPr>
        <w:t>,</w:t>
      </w:r>
      <w:r w:rsidR="00971FA8" w:rsidRPr="002F7038">
        <w:rPr>
          <w:rFonts w:ascii="Bookman Old Style" w:hAnsi="Bookman Old Style"/>
          <w:color w:val="000000" w:themeColor="text1"/>
        </w:rPr>
        <w:t xml:space="preserve"> </w:t>
      </w:r>
      <w:r w:rsidRPr="002F7038">
        <w:rPr>
          <w:rFonts w:ascii="Bookman Old Style" w:hAnsi="Bookman Old Style"/>
          <w:color w:val="000000" w:themeColor="text1"/>
        </w:rPr>
        <w:t>DPMPTSP provinsi atas nama gubernur, atau DPMPTSP kabupaten/kota atas nama bupati/walikota sesuai kewenangan serta</w:t>
      </w:r>
      <w:r w:rsidR="00BD11A7" w:rsidRPr="002F7038">
        <w:rPr>
          <w:rFonts w:ascii="Bookman Old Style" w:hAnsi="Bookman Old Style"/>
          <w:color w:val="000000" w:themeColor="text1"/>
        </w:rPr>
        <w:t xml:space="preserve"> menotifikasi kepada Pelaku Usaha melalui surat elektronik</w:t>
      </w:r>
      <w:r w:rsidRPr="002F7038">
        <w:rPr>
          <w:rFonts w:ascii="Bookman Old Style" w:hAnsi="Bookman Old Style"/>
          <w:color w:val="000000" w:themeColor="text1"/>
        </w:rPr>
        <w:t>,</w:t>
      </w:r>
      <w:r w:rsidR="00BD11A7" w:rsidRPr="002F7038">
        <w:rPr>
          <w:rFonts w:ascii="Bookman Old Style" w:hAnsi="Bookman Old Style"/>
          <w:color w:val="000000" w:themeColor="text1"/>
        </w:rPr>
        <w:t xml:space="preserve"> dengan format sebagaimana tercantum dalam Lampiran I yang merupakan bagian tidak terpisahkan dari Peraturan Badan ini; atau</w:t>
      </w:r>
    </w:p>
    <w:p w14:paraId="14B62B33" w14:textId="218CCFE7" w:rsidR="00BD11A7" w:rsidRPr="002F7038" w:rsidRDefault="00B1332A" w:rsidP="0067649A">
      <w:pPr>
        <w:pStyle w:val="Style"/>
        <w:numPr>
          <w:ilvl w:val="1"/>
          <w:numId w:val="18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BD11A7" w:rsidRPr="002F7038">
        <w:rPr>
          <w:rFonts w:ascii="Bookman Old Style" w:hAnsi="Bookman Old Style"/>
          <w:color w:val="000000" w:themeColor="text1"/>
        </w:rPr>
        <w:t>ditolak, Sistem OSS menyampaikan notifikasi penolakan kepada Pelaku Usaha dan permohonan NIB tidak dapat dilanjutkan.</w:t>
      </w:r>
    </w:p>
    <w:p w14:paraId="2BA4059E" w14:textId="3452F88A"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971FA8" w:rsidRPr="002F7038">
        <w:rPr>
          <w:rFonts w:ascii="Bookman Old Style" w:hAnsi="Bookman Old Style"/>
          <w:color w:val="000000" w:themeColor="text1"/>
        </w:rPr>
        <w:t xml:space="preserve">permohonan memerlukan kelengkapan data atau persyaratan, Sistem OSS menyampaikan </w:t>
      </w:r>
      <w:r w:rsidR="00971FA8" w:rsidRPr="002F7038">
        <w:rPr>
          <w:rFonts w:ascii="Bookman Old Style" w:hAnsi="Bookman Old Style"/>
          <w:color w:val="000000" w:themeColor="text1"/>
        </w:rPr>
        <w:lastRenderedPageBreak/>
        <w:t xml:space="preserve">notifikasi kepada Pelaku Usaha dan </w:t>
      </w:r>
      <w:r w:rsidRPr="002F7038">
        <w:rPr>
          <w:rFonts w:ascii="Bookman Old Style" w:hAnsi="Bookman Old Style"/>
          <w:color w:val="000000" w:themeColor="text1"/>
        </w:rPr>
        <w:t xml:space="preserve">Pelaku Usaha </w:t>
      </w:r>
      <w:r w:rsidR="00971FA8" w:rsidRPr="002F7038">
        <w:rPr>
          <w:rFonts w:ascii="Bookman Old Style" w:hAnsi="Bookman Old Style"/>
          <w:color w:val="000000" w:themeColor="text1"/>
        </w:rPr>
        <w:t xml:space="preserve">menyampaikan kelengkapan </w:t>
      </w:r>
      <w:r w:rsidRPr="002F7038">
        <w:rPr>
          <w:rFonts w:ascii="Bookman Old Style" w:hAnsi="Bookman Old Style"/>
          <w:color w:val="000000" w:themeColor="text1"/>
        </w:rPr>
        <w:t>data melalui Sistem OSS.</w:t>
      </w:r>
    </w:p>
    <w:p w14:paraId="4E7839D1" w14:textId="6E1590C2"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penolakan sebagaimana dimaksud pada ayat (</w:t>
      </w:r>
      <w:r w:rsidR="00971FA8" w:rsidRPr="002F7038">
        <w:rPr>
          <w:rFonts w:ascii="Bookman Old Style" w:hAnsi="Bookman Old Style"/>
          <w:color w:val="000000" w:themeColor="text1"/>
        </w:rPr>
        <w:t>6</w:t>
      </w:r>
      <w:r w:rsidRPr="002F7038">
        <w:rPr>
          <w:rFonts w:ascii="Bookman Old Style" w:hAnsi="Bookman Old Style"/>
          <w:color w:val="000000" w:themeColor="text1"/>
        </w:rPr>
        <w:t>) huruf b berupa ketidaksesuaian lokasi atas tata ruang, Pelaku Usaha mencari alternatif lokasi yang sesuai tata ruang dan melakukan penyesuaian isian data rencana lokasi usaha sebagaimana dimaksud dalam Pasal 21 ayat (1).</w:t>
      </w:r>
    </w:p>
    <w:p w14:paraId="754EE256" w14:textId="01DB04A7"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Jangka waktu penerbitan atau penolakan persetujuan kesesuaian kegiatan pemanfaatan ruang sebagaimana dimaksud pada ayat (</w:t>
      </w:r>
      <w:r w:rsidR="00C51C22" w:rsidRPr="002F7038">
        <w:rPr>
          <w:rFonts w:ascii="Bookman Old Style" w:hAnsi="Bookman Old Style"/>
          <w:color w:val="000000" w:themeColor="text1"/>
        </w:rPr>
        <w:t>6</w:t>
      </w:r>
      <w:r w:rsidRPr="002F7038">
        <w:rPr>
          <w:rFonts w:ascii="Bookman Old Style" w:hAnsi="Bookman Old Style"/>
          <w:color w:val="000000" w:themeColor="text1"/>
        </w:rPr>
        <w:t>) paling lama 20 (dua puluh) Hari dihitung sejak permohonan diajukan.</w:t>
      </w:r>
    </w:p>
    <w:p w14:paraId="6E4DEE28" w14:textId="33B4B9F9" w:rsidR="00BD11A7" w:rsidRPr="002F7038" w:rsidRDefault="00F97D53"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m</w:t>
      </w:r>
      <w:r w:rsidR="00BD11A7" w:rsidRPr="002F7038">
        <w:rPr>
          <w:rFonts w:ascii="Bookman Old Style" w:hAnsi="Bookman Old Style"/>
          <w:color w:val="000000" w:themeColor="text1"/>
        </w:rPr>
        <w:t xml:space="preserve">enteri yang menyelenggarakan urusan pemerintahan di bidang tata ruang dan agraria atau DPMPTSP provinsi atau </w:t>
      </w:r>
      <w:r w:rsidR="00B1332A" w:rsidRPr="002F7038">
        <w:rPr>
          <w:rFonts w:ascii="Bookman Old Style" w:hAnsi="Bookman Old Style"/>
          <w:color w:val="000000" w:themeColor="text1"/>
        </w:rPr>
        <w:t xml:space="preserve">DPMPTSP </w:t>
      </w:r>
      <w:r w:rsidR="00BD11A7" w:rsidRPr="002F7038">
        <w:rPr>
          <w:rFonts w:ascii="Bookman Old Style" w:hAnsi="Bookman Old Style"/>
          <w:color w:val="000000" w:themeColor="text1"/>
        </w:rPr>
        <w:t>kabupaten/kota sesuai kewenangannya tidak menyampaikan persetujuan atau penolakan dalam jangka waktu sebagaimana dimaksud pada ayat (</w:t>
      </w:r>
      <w:r w:rsidR="00B1332A" w:rsidRPr="002F7038">
        <w:rPr>
          <w:rFonts w:ascii="Bookman Old Style" w:hAnsi="Bookman Old Style"/>
          <w:color w:val="000000" w:themeColor="text1"/>
        </w:rPr>
        <w:t>9</w:t>
      </w:r>
      <w:r w:rsidRPr="002F7038">
        <w:rPr>
          <w:rFonts w:ascii="Bookman Old Style" w:hAnsi="Bookman Old Style"/>
          <w:color w:val="000000" w:themeColor="text1"/>
        </w:rPr>
        <w:t>), m</w:t>
      </w:r>
      <w:r w:rsidR="00BD11A7" w:rsidRPr="002F7038">
        <w:rPr>
          <w:rFonts w:ascii="Bookman Old Style" w:hAnsi="Bookman Old Style"/>
          <w:color w:val="000000" w:themeColor="text1"/>
        </w:rPr>
        <w:t>enteri atau DPMPTSP dianggap telah memberikan persetujuan dan Sistem OSS menerbitkan persetujuan kesesuaian kegiatan pemanfaatan ruang.</w:t>
      </w:r>
    </w:p>
    <w:p w14:paraId="3EB66A8B" w14:textId="4A65A7DA" w:rsidR="00BD11A7" w:rsidRPr="002F7038" w:rsidRDefault="004B4629" w:rsidP="0067649A">
      <w:pPr>
        <w:pStyle w:val="Style"/>
        <w:numPr>
          <w:ilvl w:val="0"/>
          <w:numId w:val="187"/>
        </w:numPr>
        <w:tabs>
          <w:tab w:val="left" w:pos="2552"/>
        </w:tabs>
        <w:spacing w:line="360" w:lineRule="auto"/>
        <w:ind w:left="2552" w:right="23" w:hanging="567"/>
        <w:jc w:val="both"/>
        <w:rPr>
          <w:rFonts w:ascii="Bookman Old Style" w:hAnsi="Bookman Old Style"/>
        </w:rPr>
      </w:pPr>
      <w:r w:rsidRPr="002F7038">
        <w:rPr>
          <w:rFonts w:ascii="Bookman Old Style" w:hAnsi="Bookman Old Style"/>
          <w:color w:val="000000" w:themeColor="text1"/>
        </w:rPr>
        <w:t xml:space="preserve">Terhadap </w:t>
      </w:r>
      <w:r w:rsidR="00BD11A7" w:rsidRPr="002F7038">
        <w:rPr>
          <w:rFonts w:ascii="Bookman Old Style" w:hAnsi="Bookman Old Style"/>
          <w:color w:val="000000" w:themeColor="text1"/>
        </w:rPr>
        <w:t xml:space="preserve">rencana lokasi usaha yang dimohonkan </w:t>
      </w:r>
      <w:r w:rsidRPr="002F7038">
        <w:rPr>
          <w:rFonts w:ascii="Bookman Old Style" w:hAnsi="Bookman Old Style"/>
          <w:color w:val="000000" w:themeColor="text1"/>
        </w:rPr>
        <w:t xml:space="preserve">Pelaku UMK </w:t>
      </w:r>
      <w:r w:rsidR="00BD11A7" w:rsidRPr="002F7038">
        <w:rPr>
          <w:rFonts w:ascii="Bookman Old Style" w:hAnsi="Bookman Old Style"/>
          <w:color w:val="000000" w:themeColor="text1"/>
        </w:rPr>
        <w:t>berdasarkan pernyataan bahwa kegiatan usaha telah sesuai rencana tata ruang dengan format sebagaimana tercantum dalam Lampiran I yang merupakan bagian tidak terpisahkan dari Peraturan Badan ini</w:t>
      </w:r>
      <w:r w:rsidRPr="002F7038">
        <w:rPr>
          <w:rFonts w:ascii="Bookman Old Style" w:hAnsi="Bookman Old Style"/>
          <w:color w:val="000000" w:themeColor="text1"/>
        </w:rPr>
        <w:t>,</w:t>
      </w:r>
      <w:r w:rsidR="00BD0D0B" w:rsidRPr="002F7038">
        <w:rPr>
          <w:rFonts w:ascii="Bookman Old Style" w:hAnsi="Bookman Old Style"/>
          <w:color w:val="000000" w:themeColor="text1"/>
        </w:rPr>
        <w:t xml:space="preserve"> </w:t>
      </w:r>
      <w:r w:rsidR="00BD11A7" w:rsidRPr="002F7038">
        <w:rPr>
          <w:rFonts w:ascii="Bookman Old Style" w:hAnsi="Bookman Old Style"/>
          <w:color w:val="000000" w:themeColor="text1"/>
        </w:rPr>
        <w:t>tidak diperlukan penerbitan kesesuaian kegiatan pemanfaatan ruang.</w:t>
      </w:r>
    </w:p>
    <w:p w14:paraId="772233A1" w14:textId="57400682" w:rsidR="00BD11A7" w:rsidRPr="002F7038" w:rsidRDefault="004B4629"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w:t>
      </w:r>
      <w:r w:rsidR="00BD11A7" w:rsidRPr="002F7038">
        <w:rPr>
          <w:rFonts w:ascii="Bookman Old Style" w:hAnsi="Bookman Old Style"/>
          <w:color w:val="000000" w:themeColor="text1"/>
        </w:rPr>
        <w:t xml:space="preserve">alam hal </w:t>
      </w:r>
      <w:r w:rsidRPr="002F7038">
        <w:rPr>
          <w:rFonts w:ascii="Bookman Old Style" w:hAnsi="Bookman Old Style"/>
          <w:color w:val="000000" w:themeColor="text1"/>
        </w:rPr>
        <w:t xml:space="preserve">Pelaku Usaha menengah dan besar </w:t>
      </w:r>
      <w:r w:rsidR="00BD11A7" w:rsidRPr="002F7038">
        <w:rPr>
          <w:rFonts w:ascii="Bookman Old Style" w:hAnsi="Bookman Old Style"/>
          <w:color w:val="000000" w:themeColor="text1"/>
        </w:rPr>
        <w:t xml:space="preserve">melakukan pembangunan rumah bagi masyarakat berpenghasilan rendah dengan luasan tidak lebih dari 5 ha (lima hektare), persetujuan kesesuaian kegiatan pemanfaatan ruang diterbitkan atas pernyataan Pelaku Usaha sesuai format dengan format sebagaimana tercantum dalam Lampiran I yang merupakan bagian tidak terpisahkan dari Peraturan Badan ini pada </w:t>
      </w:r>
      <w:r w:rsidR="00844C26" w:rsidRPr="002F7038">
        <w:rPr>
          <w:rFonts w:ascii="Bookman Old Style" w:hAnsi="Bookman Old Style"/>
          <w:color w:val="000000" w:themeColor="text1"/>
        </w:rPr>
        <w:t xml:space="preserve">  </w:t>
      </w:r>
      <w:r w:rsidR="00BD11A7" w:rsidRPr="002F7038">
        <w:rPr>
          <w:rFonts w:ascii="Bookman Old Style" w:hAnsi="Bookman Old Style"/>
          <w:color w:val="000000" w:themeColor="text1"/>
        </w:rPr>
        <w:t>Sistem OSS.</w:t>
      </w:r>
    </w:p>
    <w:p w14:paraId="76239F39" w14:textId="391AFFD4" w:rsidR="00BD11A7"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Persetujuan kesesuaian kegiatan pemanfaatan ruang diterbitkan secara otomatis dalam hal: </w:t>
      </w:r>
    </w:p>
    <w:p w14:paraId="4FA031BC" w14:textId="77777777" w:rsidR="00BD11A7" w:rsidRPr="002F7038" w:rsidRDefault="00BD11A7" w:rsidP="0067649A">
      <w:pPr>
        <w:pStyle w:val="Style"/>
        <w:numPr>
          <w:ilvl w:val="1"/>
          <w:numId w:val="107"/>
        </w:numPr>
        <w:spacing w:line="360" w:lineRule="auto"/>
        <w:ind w:left="2835" w:right="23" w:hanging="283"/>
        <w:jc w:val="both"/>
        <w:rPr>
          <w:rFonts w:ascii="Bookman Old Style" w:hAnsi="Bookman Old Style"/>
        </w:rPr>
      </w:pPr>
      <w:r w:rsidRPr="002F7038">
        <w:rPr>
          <w:rFonts w:ascii="Bookman Old Style" w:hAnsi="Bookman Old Style"/>
        </w:rPr>
        <w:t>tanah lokasi usaha dan/atau kegiatan terletak di lokasi Kawasan Industri, kawasan pariwisata, dan KEK;</w:t>
      </w:r>
    </w:p>
    <w:p w14:paraId="4FA0E604" w14:textId="77777777" w:rsidR="00BD11A7" w:rsidRPr="002F7038" w:rsidRDefault="00BD11A7" w:rsidP="0067649A">
      <w:pPr>
        <w:pStyle w:val="Style"/>
        <w:numPr>
          <w:ilvl w:val="1"/>
          <w:numId w:val="107"/>
        </w:numPr>
        <w:spacing w:line="360" w:lineRule="auto"/>
        <w:ind w:left="2835" w:right="23" w:hanging="283"/>
        <w:jc w:val="both"/>
        <w:rPr>
          <w:rFonts w:ascii="Bookman Old Style" w:hAnsi="Bookman Old Style"/>
        </w:rPr>
      </w:pPr>
      <w:r w:rsidRPr="002F7038">
        <w:rPr>
          <w:rFonts w:ascii="Bookman Old Style" w:hAnsi="Bookman Old Style"/>
        </w:rPr>
        <w:t xml:space="preserve">tanah lokasi usaha dan/atau kegiatan diperlukan untuk perluasan usaha yang sudah berjalan dan letak tanahnya berbatasan dengan lokasi usaha dan/atau kegiatan yang bersangkutan dengan peruntukan tata ruang yang sama; </w:t>
      </w:r>
    </w:p>
    <w:p w14:paraId="6AA516CB" w14:textId="77777777" w:rsidR="00BD11A7" w:rsidRPr="002F7038" w:rsidRDefault="00BD11A7" w:rsidP="0067649A">
      <w:pPr>
        <w:pStyle w:val="Style"/>
        <w:numPr>
          <w:ilvl w:val="1"/>
          <w:numId w:val="107"/>
        </w:numPr>
        <w:spacing w:line="360" w:lineRule="auto"/>
        <w:ind w:left="2835" w:right="23" w:hanging="283"/>
        <w:jc w:val="both"/>
        <w:rPr>
          <w:rFonts w:ascii="Bookman Old Style" w:hAnsi="Bookman Old Style"/>
        </w:rPr>
      </w:pPr>
      <w:r w:rsidRPr="002F7038">
        <w:rPr>
          <w:rFonts w:ascii="Bookman Old Style" w:hAnsi="Bookman Old Style"/>
        </w:rPr>
        <w:t>tanah lokasi usaha dan/atau kegiatan merupakan tanah yang sudah dikuasai oleh Pelaku Usaha lain yang telah mendapatkan izin lokasi/kesesuaian kegiatan pemanfaatan ruang dan akan digunakan oleh Pelaku Usaha;</w:t>
      </w:r>
    </w:p>
    <w:p w14:paraId="7EFB19B5" w14:textId="5BD52B4D" w:rsidR="003A7D0B" w:rsidRPr="002F7038" w:rsidRDefault="00BD11A7" w:rsidP="0067649A">
      <w:pPr>
        <w:pStyle w:val="Style"/>
        <w:numPr>
          <w:ilvl w:val="1"/>
          <w:numId w:val="107"/>
        </w:numPr>
        <w:spacing w:line="360" w:lineRule="auto"/>
        <w:ind w:left="2835" w:right="23" w:hanging="283"/>
        <w:jc w:val="both"/>
        <w:rPr>
          <w:rFonts w:ascii="Bookman Old Style" w:hAnsi="Bookman Old Style"/>
        </w:rPr>
      </w:pPr>
      <w:r w:rsidRPr="002F7038">
        <w:rPr>
          <w:rFonts w:ascii="Bookman Old Style" w:hAnsi="Bookman Old Style"/>
        </w:rPr>
        <w:t>lokasi usaha dan/atau kegiatan yang terletak pada wilayah usaha minyak dan gas bumi yang sudah ditetapkan oleh pemerintah; dan/atau</w:t>
      </w:r>
    </w:p>
    <w:p w14:paraId="723CA661" w14:textId="08B2EF35" w:rsidR="00BD11A7" w:rsidRPr="002F7038" w:rsidRDefault="00BD11A7" w:rsidP="0067649A">
      <w:pPr>
        <w:pStyle w:val="Style"/>
        <w:numPr>
          <w:ilvl w:val="1"/>
          <w:numId w:val="107"/>
        </w:numPr>
        <w:spacing w:line="360" w:lineRule="auto"/>
        <w:ind w:left="2835" w:right="23" w:hanging="283"/>
        <w:jc w:val="both"/>
        <w:rPr>
          <w:rFonts w:ascii="Bookman Old Style" w:hAnsi="Bookman Old Style"/>
        </w:rPr>
      </w:pPr>
      <w:r w:rsidRPr="002F7038">
        <w:rPr>
          <w:rFonts w:ascii="Bookman Old Style" w:hAnsi="Bookman Old Style"/>
        </w:rPr>
        <w:t>tanah lokasi usaha dan/atau kegiatan berasal dari otorita atau badan penyelenggara pengembangan suatu kawasan sesuai dengan rencana tata ruang kawasan pengembangan tersebut.</w:t>
      </w:r>
    </w:p>
    <w:p w14:paraId="11A041A5" w14:textId="6F5E45DA" w:rsidR="00EF18AF" w:rsidRPr="002F7038" w:rsidRDefault="00BD11A7" w:rsidP="0067649A">
      <w:pPr>
        <w:pStyle w:val="Style"/>
        <w:numPr>
          <w:ilvl w:val="0"/>
          <w:numId w:val="187"/>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Mekanisme verifikasi, persetujuan, dan penolakan serta jangka waktu yang diperlukan dalam rangka persetujuan kesesuaian kegiatan pemanfaatan ruang ditetapkan dan diatur di dalam peraturan pemerintah tentang penyelenggaraan penataan ruang.</w:t>
      </w:r>
    </w:p>
    <w:p w14:paraId="5BF8B817" w14:textId="77777777" w:rsidR="00EF18AF" w:rsidRPr="002F7038" w:rsidRDefault="00EF18AF" w:rsidP="0067649A">
      <w:pPr>
        <w:pStyle w:val="Style"/>
        <w:tabs>
          <w:tab w:val="left" w:pos="2552"/>
        </w:tabs>
        <w:spacing w:line="360" w:lineRule="auto"/>
        <w:ind w:left="2552" w:right="23"/>
        <w:jc w:val="both"/>
        <w:rPr>
          <w:rFonts w:ascii="Bookman Old Style" w:hAnsi="Bookman Old Style"/>
          <w:color w:val="000000" w:themeColor="text1"/>
        </w:rPr>
      </w:pPr>
    </w:p>
    <w:p w14:paraId="793AF12A" w14:textId="0EAAB881" w:rsidR="00696F8D" w:rsidRPr="002F7038" w:rsidRDefault="00696F8D" w:rsidP="0067649A">
      <w:pPr>
        <w:pStyle w:val="Heading4"/>
        <w:spacing w:before="0" w:line="360" w:lineRule="auto"/>
        <w:ind w:left="2268"/>
        <w:jc w:val="center"/>
        <w:rPr>
          <w:rFonts w:ascii="Bookman Old Style" w:hAnsi="Bookman Old Style" w:cstheme="minorHAnsi"/>
          <w:i w:val="0"/>
          <w:iCs w:val="0"/>
          <w:color w:val="000000" w:themeColor="text1"/>
          <w:lang w:val="en-US"/>
        </w:rPr>
      </w:pPr>
      <w:r w:rsidRPr="002F7038">
        <w:rPr>
          <w:rFonts w:ascii="Bookman Old Style" w:hAnsi="Bookman Old Style" w:cstheme="minorHAnsi"/>
          <w:i w:val="0"/>
          <w:iCs w:val="0"/>
          <w:color w:val="000000" w:themeColor="text1"/>
          <w:lang w:val="id-ID"/>
        </w:rPr>
        <w:t>Pasal</w:t>
      </w:r>
      <w:r w:rsidRPr="002F7038">
        <w:rPr>
          <w:rFonts w:ascii="Bookman Old Style" w:hAnsi="Bookman Old Style" w:cstheme="minorHAnsi"/>
          <w:i w:val="0"/>
          <w:iCs w:val="0"/>
          <w:color w:val="000000" w:themeColor="text1"/>
          <w:lang w:val="en-US"/>
        </w:rPr>
        <w:t xml:space="preserve"> </w:t>
      </w:r>
      <w:r w:rsidR="0078345D" w:rsidRPr="002F7038">
        <w:rPr>
          <w:rFonts w:ascii="Bookman Old Style" w:hAnsi="Bookman Old Style" w:cstheme="minorHAnsi"/>
          <w:i w:val="0"/>
          <w:iCs w:val="0"/>
          <w:color w:val="000000" w:themeColor="text1"/>
          <w:lang w:val="en-US"/>
        </w:rPr>
        <w:t>2</w:t>
      </w:r>
      <w:r w:rsidR="00A001F0" w:rsidRPr="002F7038">
        <w:rPr>
          <w:rFonts w:ascii="Bookman Old Style" w:hAnsi="Bookman Old Style" w:cstheme="minorHAnsi"/>
          <w:i w:val="0"/>
          <w:iCs w:val="0"/>
          <w:color w:val="000000" w:themeColor="text1"/>
          <w:lang w:val="en-US"/>
        </w:rPr>
        <w:t>7</w:t>
      </w:r>
    </w:p>
    <w:p w14:paraId="0F923A43" w14:textId="44BF8915" w:rsidR="002A4705" w:rsidRPr="002F7038" w:rsidRDefault="00696F8D"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rencana lokasi usaha sebagaimana dimaksud </w:t>
      </w:r>
      <w:r w:rsidR="00AC4A5A" w:rsidRPr="002F7038">
        <w:rPr>
          <w:rFonts w:ascii="Bookman Old Style" w:hAnsi="Bookman Old Style"/>
          <w:color w:val="000000" w:themeColor="text1"/>
        </w:rPr>
        <w:t>dalam</w:t>
      </w:r>
      <w:r w:rsidRPr="002F7038">
        <w:rPr>
          <w:rFonts w:ascii="Bookman Old Style" w:hAnsi="Bookman Old Style"/>
          <w:color w:val="000000" w:themeColor="text1"/>
        </w:rPr>
        <w:t xml:space="preserve"> Pasal 1</w:t>
      </w:r>
      <w:r w:rsidR="00A001F0" w:rsidRPr="002F7038">
        <w:rPr>
          <w:rFonts w:ascii="Bookman Old Style" w:hAnsi="Bookman Old Style"/>
          <w:color w:val="000000" w:themeColor="text1"/>
        </w:rPr>
        <w:t>9</w:t>
      </w:r>
      <w:r w:rsidRPr="002F7038">
        <w:rPr>
          <w:rFonts w:ascii="Bookman Old Style" w:hAnsi="Bookman Old Style"/>
          <w:color w:val="000000" w:themeColor="text1"/>
        </w:rPr>
        <w:t xml:space="preserve"> ayat (</w:t>
      </w:r>
      <w:r w:rsidR="00A001F0" w:rsidRPr="002F7038">
        <w:rPr>
          <w:rFonts w:ascii="Bookman Old Style" w:hAnsi="Bookman Old Style"/>
          <w:color w:val="000000" w:themeColor="text1"/>
        </w:rPr>
        <w:t>7</w:t>
      </w:r>
      <w:r w:rsidRPr="002F7038">
        <w:rPr>
          <w:rFonts w:ascii="Bookman Old Style" w:hAnsi="Bookman Old Style"/>
          <w:color w:val="000000" w:themeColor="text1"/>
        </w:rPr>
        <w:t xml:space="preserve">) huruf b </w:t>
      </w:r>
      <w:r w:rsidR="005B6231" w:rsidRPr="002F7038">
        <w:rPr>
          <w:rFonts w:ascii="Bookman Old Style" w:hAnsi="Bookman Old Style"/>
          <w:color w:val="000000" w:themeColor="text1"/>
        </w:rPr>
        <w:t xml:space="preserve">berada di </w:t>
      </w:r>
      <w:r w:rsidR="00E825B5" w:rsidRPr="002F7038">
        <w:rPr>
          <w:rFonts w:ascii="Bookman Old Style" w:hAnsi="Bookman Old Style"/>
          <w:color w:val="000000" w:themeColor="text1"/>
        </w:rPr>
        <w:t>laut, p</w:t>
      </w:r>
      <w:r w:rsidR="00D87252" w:rsidRPr="002F7038">
        <w:rPr>
          <w:rFonts w:ascii="Bookman Old Style" w:hAnsi="Bookman Old Style"/>
          <w:color w:val="000000" w:themeColor="text1"/>
        </w:rPr>
        <w:t xml:space="preserve">emeriksaan </w:t>
      </w:r>
      <w:r w:rsidR="00C42FCE" w:rsidRPr="002F7038">
        <w:rPr>
          <w:rFonts w:ascii="Bookman Old Style" w:hAnsi="Bookman Old Style"/>
          <w:color w:val="000000" w:themeColor="text1"/>
        </w:rPr>
        <w:t xml:space="preserve">kesesuaian kegiatan pemanfaatan ruang </w:t>
      </w:r>
      <w:r w:rsidR="005F7474" w:rsidRPr="002F7038">
        <w:rPr>
          <w:rFonts w:ascii="Bookman Old Style" w:hAnsi="Bookman Old Style"/>
          <w:color w:val="000000" w:themeColor="text1"/>
        </w:rPr>
        <w:t>dilakukan melalui mekanisme sebagaimana dimaksud dalam Pasal 21 ayat (1</w:t>
      </w:r>
      <w:r w:rsidR="00715EFE" w:rsidRPr="002F7038">
        <w:rPr>
          <w:rFonts w:ascii="Bookman Old Style" w:hAnsi="Bookman Old Style"/>
          <w:color w:val="000000" w:themeColor="text1"/>
        </w:rPr>
        <w:t>1</w:t>
      </w:r>
      <w:r w:rsidR="005F7474" w:rsidRPr="002F7038">
        <w:rPr>
          <w:rFonts w:ascii="Bookman Old Style" w:hAnsi="Bookman Old Style"/>
          <w:color w:val="000000" w:themeColor="text1"/>
        </w:rPr>
        <w:t xml:space="preserve">) huruf b dengan </w:t>
      </w:r>
      <w:r w:rsidR="00D87252" w:rsidRPr="002F7038">
        <w:rPr>
          <w:rFonts w:ascii="Bookman Old Style" w:hAnsi="Bookman Old Style"/>
          <w:color w:val="000000" w:themeColor="text1"/>
        </w:rPr>
        <w:t>mengacu pada</w:t>
      </w:r>
      <w:r w:rsidR="00E825B5" w:rsidRPr="002F7038">
        <w:rPr>
          <w:rFonts w:ascii="Bookman Old Style" w:hAnsi="Bookman Old Style"/>
          <w:color w:val="000000" w:themeColor="text1"/>
        </w:rPr>
        <w:t>:</w:t>
      </w:r>
    </w:p>
    <w:p w14:paraId="77D1C972" w14:textId="6BBC44D4" w:rsidR="002A4705" w:rsidRPr="002F7038" w:rsidRDefault="00536AB6" w:rsidP="0067649A">
      <w:pPr>
        <w:pStyle w:val="Style"/>
        <w:numPr>
          <w:ilvl w:val="1"/>
          <w:numId w:val="44"/>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rencana zonasi</w:t>
      </w:r>
      <w:r w:rsidR="002A4705" w:rsidRPr="002F7038">
        <w:rPr>
          <w:rFonts w:ascii="Bookman Old Style" w:hAnsi="Bookman Old Style"/>
          <w:color w:val="000000" w:themeColor="text1"/>
        </w:rPr>
        <w:t>; atau</w:t>
      </w:r>
    </w:p>
    <w:p w14:paraId="462A0197" w14:textId="16AC3354" w:rsidR="002A4705" w:rsidRPr="002F7038" w:rsidRDefault="00536AB6" w:rsidP="0067649A">
      <w:pPr>
        <w:pStyle w:val="Style"/>
        <w:numPr>
          <w:ilvl w:val="1"/>
          <w:numId w:val="44"/>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rencana tata ruang</w:t>
      </w:r>
      <w:r w:rsidR="002A4705" w:rsidRPr="002F7038">
        <w:rPr>
          <w:rFonts w:ascii="Bookman Old Style" w:hAnsi="Bookman Old Style"/>
          <w:color w:val="000000" w:themeColor="text1"/>
        </w:rPr>
        <w:t>.</w:t>
      </w:r>
    </w:p>
    <w:p w14:paraId="4E7A17B8" w14:textId="5E087625" w:rsidR="005F7474" w:rsidRPr="002F7038" w:rsidRDefault="00F97D53" w:rsidP="0067649A">
      <w:pPr>
        <w:pStyle w:val="Style"/>
        <w:numPr>
          <w:ilvl w:val="0"/>
          <w:numId w:val="44"/>
        </w:numPr>
        <w:tabs>
          <w:tab w:val="left" w:pos="2552"/>
        </w:tabs>
        <w:spacing w:line="360" w:lineRule="auto"/>
        <w:ind w:left="2552" w:right="23" w:hanging="567"/>
        <w:jc w:val="both"/>
        <w:rPr>
          <w:rFonts w:ascii="Bookman Old Style" w:hAnsi="Bookman Old Style"/>
          <w:strike/>
          <w:color w:val="000000" w:themeColor="text1"/>
          <w:lang w:val="id-ID"/>
        </w:rPr>
      </w:pPr>
      <w:r w:rsidRPr="002F7038">
        <w:rPr>
          <w:rFonts w:ascii="Bookman Old Style" w:hAnsi="Bookman Old Style"/>
          <w:color w:val="000000" w:themeColor="text1"/>
        </w:rPr>
        <w:lastRenderedPageBreak/>
        <w:t xml:space="preserve">Sistem OSS mengirimkan notifikasi permohonan kesesuaian kegiatan pemanfaatan ruang laut kepada menteri yang menyelenggarakan urusan pemerintahan di bidang kelautan dan perikanan berdasarkan </w:t>
      </w:r>
      <w:r w:rsidR="005F7474" w:rsidRPr="002F7038">
        <w:rPr>
          <w:rFonts w:ascii="Bookman Old Style" w:hAnsi="Bookman Old Style"/>
          <w:color w:val="000000" w:themeColor="text1"/>
        </w:rPr>
        <w:t>isian data rencana lokasi usaha sebagaimana dimaksud dalam Pasal 21 ayat (1) dan ayat (</w:t>
      </w:r>
      <w:r w:rsidR="00810723" w:rsidRPr="002F7038">
        <w:rPr>
          <w:rFonts w:ascii="Bookman Old Style" w:hAnsi="Bookman Old Style"/>
          <w:color w:val="000000" w:themeColor="text1"/>
        </w:rPr>
        <w:t>10</w:t>
      </w:r>
      <w:r w:rsidR="005F7474" w:rsidRPr="002F7038">
        <w:rPr>
          <w:rFonts w:ascii="Bookman Old Style" w:hAnsi="Bookman Old Style"/>
          <w:color w:val="000000" w:themeColor="text1"/>
        </w:rPr>
        <w:t xml:space="preserve">).  </w:t>
      </w:r>
    </w:p>
    <w:p w14:paraId="7E03B81B" w14:textId="16623CA8" w:rsidR="00E6686C" w:rsidRPr="002F7038" w:rsidRDefault="00E6686C"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Dalam hal </w:t>
      </w:r>
      <w:r w:rsidR="002371A2" w:rsidRPr="002F7038">
        <w:rPr>
          <w:rFonts w:ascii="Bookman Old Style" w:hAnsi="Bookman Old Style"/>
          <w:color w:val="000000" w:themeColor="text1"/>
        </w:rPr>
        <w:t xml:space="preserve">lokasi pemanfaatan ruang laut merupakan </w:t>
      </w:r>
      <w:r w:rsidRPr="002F7038">
        <w:rPr>
          <w:rFonts w:ascii="Bookman Old Style" w:hAnsi="Bookman Old Style"/>
          <w:color w:val="000000" w:themeColor="text1"/>
        </w:rPr>
        <w:t xml:space="preserve">kewenangan gubernur, Sistem OSS mengirimkan notifikasi permohonan kesesuaian </w:t>
      </w:r>
      <w:r w:rsidR="001A42D8" w:rsidRPr="002F7038">
        <w:rPr>
          <w:rFonts w:ascii="Bookman Old Style" w:hAnsi="Bookman Old Style"/>
          <w:color w:val="000000" w:themeColor="text1"/>
        </w:rPr>
        <w:t xml:space="preserve">kegiatan </w:t>
      </w:r>
      <w:r w:rsidRPr="002F7038">
        <w:rPr>
          <w:rFonts w:ascii="Bookman Old Style" w:hAnsi="Bookman Old Style"/>
          <w:color w:val="000000" w:themeColor="text1"/>
        </w:rPr>
        <w:t>pemanfaatan ruang di laut kepada DPMPTSP provinsi.</w:t>
      </w:r>
    </w:p>
    <w:p w14:paraId="6821C8B7" w14:textId="63BD7BE4" w:rsidR="00F97D53" w:rsidRPr="002F7038" w:rsidRDefault="00F54F0C"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Terhadap</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permohonan</w:t>
      </w:r>
      <w:r w:rsidRPr="002F7038">
        <w:rPr>
          <w:rFonts w:ascii="Bookman Old Style" w:hAnsi="Bookman Old Style"/>
          <w:color w:val="000000" w:themeColor="text1"/>
          <w:lang w:val="id-ID"/>
        </w:rPr>
        <w:t xml:space="preserve"> kesesuaian kegiatan pemanfaatan</w:t>
      </w:r>
      <w:r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ruang di laut sebagaimana dimaksud pada ayat (</w:t>
      </w:r>
      <w:r w:rsidRPr="002F7038">
        <w:rPr>
          <w:rFonts w:ascii="Bookman Old Style" w:hAnsi="Bookman Old Style"/>
          <w:color w:val="000000" w:themeColor="text1"/>
        </w:rPr>
        <w:t>2</w:t>
      </w:r>
      <w:r w:rsidRPr="002F7038">
        <w:rPr>
          <w:rFonts w:ascii="Bookman Old Style" w:hAnsi="Bookman Old Style"/>
          <w:color w:val="000000" w:themeColor="text1"/>
          <w:lang w:val="id-ID"/>
        </w:rPr>
        <w:t>),</w:t>
      </w:r>
      <w:r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menteri yang menyelenggarakan urusan pemerintahan di</w:t>
      </w:r>
      <w:r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bidang kelautan</w:t>
      </w:r>
      <w:r w:rsidR="00A7346D" w:rsidRPr="002F7038">
        <w:rPr>
          <w:rFonts w:ascii="Bookman Old Style" w:hAnsi="Bookman Old Style"/>
          <w:color w:val="000000" w:themeColor="text1"/>
        </w:rPr>
        <w:t xml:space="preserve"> dan perikanan</w:t>
      </w:r>
      <w:r w:rsidRPr="002F7038">
        <w:rPr>
          <w:rFonts w:ascii="Bookman Old Style" w:hAnsi="Bookman Old Style"/>
          <w:color w:val="000000" w:themeColor="text1"/>
          <w:lang w:val="id-ID"/>
        </w:rPr>
        <w:t xml:space="preserve"> menyampaikan notifikasi persetujuan</w:t>
      </w:r>
      <w:r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 xml:space="preserve">atau penolakan ke dalam </w:t>
      </w:r>
      <w:r w:rsidR="005E70EB" w:rsidRPr="002F7038">
        <w:rPr>
          <w:rFonts w:ascii="Bookman Old Style" w:hAnsi="Bookman Old Style"/>
          <w:color w:val="000000" w:themeColor="text1"/>
          <w:lang w:val="id-ID"/>
        </w:rPr>
        <w:t>Sistem OSS</w:t>
      </w:r>
      <w:r w:rsidRPr="002F7038">
        <w:rPr>
          <w:rFonts w:ascii="Bookman Old Style" w:hAnsi="Bookman Old Style"/>
          <w:color w:val="000000" w:themeColor="text1"/>
          <w:lang w:val="id-ID"/>
        </w:rPr>
        <w:t xml:space="preserve"> paling lama 2</w:t>
      </w:r>
      <w:r w:rsidR="00044D54" w:rsidRPr="002F7038">
        <w:rPr>
          <w:rFonts w:ascii="Bookman Old Style" w:hAnsi="Bookman Old Style"/>
          <w:color w:val="000000" w:themeColor="text1"/>
        </w:rPr>
        <w:t>0</w:t>
      </w:r>
      <w:r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 xml:space="preserve">(dua puluh) </w:t>
      </w:r>
      <w:r w:rsidR="00044D54" w:rsidRPr="002F7038">
        <w:rPr>
          <w:rFonts w:ascii="Bookman Old Style" w:hAnsi="Bookman Old Style"/>
          <w:color w:val="000000" w:themeColor="text1"/>
          <w:lang w:val="id-ID"/>
        </w:rPr>
        <w:t>Hari</w:t>
      </w:r>
      <w:r w:rsidRPr="002F7038">
        <w:rPr>
          <w:rFonts w:ascii="Bookman Old Style" w:hAnsi="Bookman Old Style"/>
          <w:color w:val="000000" w:themeColor="text1"/>
          <w:lang w:val="id-ID"/>
        </w:rPr>
        <w:t xml:space="preserve"> sejak permohonan NIB diajukan.</w:t>
      </w:r>
    </w:p>
    <w:p w14:paraId="66CE13D3" w14:textId="73B83298" w:rsidR="00EB745E" w:rsidRPr="002F7038" w:rsidRDefault="00F54F0C"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lang w:val="id-ID"/>
        </w:rPr>
        <w:t>Berdasarkan notifikasi sebagaimana dimaksud pada ayat (</w:t>
      </w:r>
      <w:r w:rsidR="000A4D82" w:rsidRPr="002F7038">
        <w:rPr>
          <w:rFonts w:ascii="Bookman Old Style" w:hAnsi="Bookman Old Style"/>
          <w:color w:val="000000" w:themeColor="text1"/>
        </w:rPr>
        <w:t>4</w:t>
      </w:r>
      <w:r w:rsidRPr="002F7038">
        <w:rPr>
          <w:rFonts w:ascii="Bookman Old Style" w:hAnsi="Bookman Old Style"/>
          <w:color w:val="000000" w:themeColor="text1"/>
          <w:lang w:val="id-ID"/>
        </w:rPr>
        <w:t xml:space="preserve">), </w:t>
      </w:r>
      <w:r w:rsidR="005E70EB" w:rsidRPr="002F7038">
        <w:rPr>
          <w:rFonts w:ascii="Bookman Old Style" w:hAnsi="Bookman Old Style"/>
          <w:color w:val="000000" w:themeColor="text1"/>
          <w:lang w:val="id-ID"/>
        </w:rPr>
        <w:t>Sistem OSS</w:t>
      </w:r>
      <w:r w:rsidRPr="002F7038">
        <w:rPr>
          <w:rFonts w:ascii="Bookman Old Style" w:hAnsi="Bookman Old Style"/>
          <w:color w:val="000000" w:themeColor="text1"/>
          <w:lang w:val="id-ID"/>
        </w:rPr>
        <w:t xml:space="preserve"> akan menerbitkan</w:t>
      </w:r>
      <w:r w:rsidR="00EB745E" w:rsidRPr="002F7038">
        <w:rPr>
          <w:rFonts w:ascii="Bookman Old Style" w:hAnsi="Bookman Old Style"/>
          <w:color w:val="000000" w:themeColor="text1"/>
        </w:rPr>
        <w:t>:</w:t>
      </w:r>
    </w:p>
    <w:p w14:paraId="503E3D99" w14:textId="7C79F324" w:rsidR="00EB745E" w:rsidRPr="002F7038" w:rsidRDefault="00F54F0C" w:rsidP="00816549">
      <w:pPr>
        <w:pStyle w:val="Style"/>
        <w:numPr>
          <w:ilvl w:val="1"/>
          <w:numId w:val="44"/>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lang w:val="id-ID"/>
        </w:rPr>
        <w:t>persetujuan</w:t>
      </w:r>
      <w:r w:rsidR="00EB745E" w:rsidRPr="002F7038">
        <w:rPr>
          <w:rFonts w:ascii="Bookman Old Style" w:hAnsi="Bookman Old Style"/>
          <w:color w:val="000000" w:themeColor="text1"/>
        </w:rPr>
        <w:t xml:space="preserve"> kesesuaian </w:t>
      </w:r>
      <w:r w:rsidR="00EB745E" w:rsidRPr="002F7038">
        <w:rPr>
          <w:rFonts w:ascii="Bookman Old Style" w:hAnsi="Bookman Old Style"/>
          <w:color w:val="000000" w:themeColor="text1"/>
          <w:lang w:val="id-ID"/>
        </w:rPr>
        <w:t>kegiatan pemanfaatan ruang</w:t>
      </w:r>
      <w:r w:rsidR="00EB745E" w:rsidRPr="002F7038">
        <w:rPr>
          <w:rFonts w:ascii="Bookman Old Style" w:hAnsi="Bookman Old Style"/>
          <w:color w:val="000000" w:themeColor="text1"/>
        </w:rPr>
        <w:t xml:space="preserve"> laut; </w:t>
      </w:r>
    </w:p>
    <w:p w14:paraId="7B13F0A3" w14:textId="49256A33" w:rsidR="00EB745E" w:rsidRPr="002F7038" w:rsidRDefault="007375AB" w:rsidP="00816549">
      <w:pPr>
        <w:pStyle w:val="Style"/>
        <w:numPr>
          <w:ilvl w:val="1"/>
          <w:numId w:val="44"/>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catatan </w:t>
      </w:r>
      <w:r w:rsidR="00EB745E" w:rsidRPr="002F7038">
        <w:rPr>
          <w:rFonts w:ascii="Bookman Old Style" w:hAnsi="Bookman Old Style"/>
          <w:color w:val="000000" w:themeColor="text1"/>
        </w:rPr>
        <w:t>kelengkapan persyaratan pemanfaatan ruang laut;</w:t>
      </w:r>
      <w:r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atau</w:t>
      </w:r>
    </w:p>
    <w:p w14:paraId="225272C2" w14:textId="3CBD19F9" w:rsidR="00F54F0C" w:rsidRPr="002F7038" w:rsidRDefault="00F54F0C" w:rsidP="00816549">
      <w:pPr>
        <w:pStyle w:val="Style"/>
        <w:numPr>
          <w:ilvl w:val="1"/>
          <w:numId w:val="44"/>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lang w:val="id-ID"/>
        </w:rPr>
        <w:t>penolakan kegiatan pemanfaatan ruang</w:t>
      </w:r>
      <w:r w:rsidR="00C1132C" w:rsidRPr="002F7038">
        <w:rPr>
          <w:rFonts w:ascii="Bookman Old Style" w:hAnsi="Bookman Old Style"/>
          <w:color w:val="000000" w:themeColor="text1"/>
        </w:rPr>
        <w:t xml:space="preserve"> laut</w:t>
      </w:r>
      <w:r w:rsidRPr="002F7038">
        <w:rPr>
          <w:rFonts w:ascii="Bookman Old Style" w:hAnsi="Bookman Old Style"/>
          <w:color w:val="000000" w:themeColor="text1"/>
          <w:lang w:val="id-ID"/>
        </w:rPr>
        <w:t>.</w:t>
      </w:r>
    </w:p>
    <w:p w14:paraId="589106AD" w14:textId="4DA0F7A2" w:rsidR="00816549" w:rsidRPr="002F7038" w:rsidRDefault="00F54F0C" w:rsidP="002F7038">
      <w:pPr>
        <w:pStyle w:val="Style"/>
        <w:numPr>
          <w:ilvl w:val="0"/>
          <w:numId w:val="44"/>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lang w:val="id-ID"/>
        </w:rPr>
        <w:t>Dalam hal jangka waktu sebagaimana dimaksud pada ayat (</w:t>
      </w:r>
      <w:r w:rsidR="000A4D82" w:rsidRPr="002F7038">
        <w:rPr>
          <w:rFonts w:ascii="Bookman Old Style" w:hAnsi="Bookman Old Style"/>
          <w:color w:val="000000" w:themeColor="text1"/>
        </w:rPr>
        <w:t>4</w:t>
      </w:r>
      <w:r w:rsidRPr="002F7038">
        <w:rPr>
          <w:rFonts w:ascii="Bookman Old Style" w:hAnsi="Bookman Old Style"/>
          <w:color w:val="000000" w:themeColor="text1"/>
          <w:lang w:val="id-ID"/>
        </w:rPr>
        <w:t xml:space="preserve">) terlampaui, persetujuan kesesuaian kegiatan pemanfaatan ruang laut diterbitkan secara otomatis oleh </w:t>
      </w:r>
      <w:r w:rsidR="005E70EB" w:rsidRPr="002F7038">
        <w:rPr>
          <w:rFonts w:ascii="Bookman Old Style" w:hAnsi="Bookman Old Style"/>
          <w:color w:val="000000" w:themeColor="text1"/>
          <w:lang w:val="id-ID"/>
        </w:rPr>
        <w:t>Sistem OSS</w:t>
      </w:r>
      <w:r w:rsidR="000411D0" w:rsidRPr="002F7038">
        <w:rPr>
          <w:rFonts w:ascii="Bookman Old Style" w:hAnsi="Bookman Old Style"/>
          <w:color w:val="000000" w:themeColor="text1"/>
        </w:rPr>
        <w:t xml:space="preserve"> dengan format sebagaimana tercantum dalam Lampiran I yang merupakan bagian tidak terpisahkan dari </w:t>
      </w:r>
      <w:r w:rsidR="00202E53" w:rsidRPr="002F7038">
        <w:rPr>
          <w:rFonts w:ascii="Bookman Old Style" w:hAnsi="Bookman Old Style"/>
          <w:color w:val="000000" w:themeColor="text1"/>
        </w:rPr>
        <w:t>Peraturan Badan ini</w:t>
      </w:r>
      <w:r w:rsidRPr="002F7038">
        <w:rPr>
          <w:rFonts w:ascii="Bookman Old Style" w:hAnsi="Bookman Old Style"/>
          <w:color w:val="000000" w:themeColor="text1"/>
          <w:lang w:val="id-ID"/>
        </w:rPr>
        <w:t>.</w:t>
      </w:r>
    </w:p>
    <w:p w14:paraId="12DA4EC1" w14:textId="5BCF8B66" w:rsidR="005F7474" w:rsidRPr="002F7038" w:rsidRDefault="0058354F"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permohonan persetujuan sebagaimana dimaksud pada ayat (</w:t>
      </w:r>
      <w:r w:rsidR="005C6CE0" w:rsidRPr="002F7038">
        <w:rPr>
          <w:rFonts w:ascii="Bookman Old Style" w:hAnsi="Bookman Old Style"/>
          <w:color w:val="000000" w:themeColor="text1"/>
        </w:rPr>
        <w:t>2</w:t>
      </w:r>
      <w:r w:rsidRPr="002F7038">
        <w:rPr>
          <w:rFonts w:ascii="Bookman Old Style" w:hAnsi="Bookman Old Style"/>
          <w:color w:val="000000" w:themeColor="text1"/>
        </w:rPr>
        <w:t xml:space="preserve">) ditolak, Sistem OSS menyampaikan notifikasi penolakan kepada Pelaku Usaha dan permohonan NIB tidak dapat dilanjutkan. </w:t>
      </w:r>
    </w:p>
    <w:p w14:paraId="42537532" w14:textId="003758C2" w:rsidR="005F7474" w:rsidRPr="002F7038" w:rsidRDefault="0058354F"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Dalam hal penolakan sebagaimana dimaksud pada ayat (</w:t>
      </w:r>
      <w:r w:rsidR="000A4D82" w:rsidRPr="002F7038">
        <w:rPr>
          <w:rFonts w:ascii="Bookman Old Style" w:hAnsi="Bookman Old Style"/>
          <w:color w:val="000000" w:themeColor="text1"/>
        </w:rPr>
        <w:t>7</w:t>
      </w:r>
      <w:r w:rsidRPr="002F7038">
        <w:rPr>
          <w:rFonts w:ascii="Bookman Old Style" w:hAnsi="Bookman Old Style"/>
          <w:color w:val="000000" w:themeColor="text1"/>
        </w:rPr>
        <w:t xml:space="preserve">) </w:t>
      </w:r>
      <w:r w:rsidR="006C40CA" w:rsidRPr="002F7038">
        <w:rPr>
          <w:rFonts w:ascii="Bookman Old Style" w:hAnsi="Bookman Old Style"/>
          <w:color w:val="000000" w:themeColor="text1"/>
        </w:rPr>
        <w:t>karena</w:t>
      </w:r>
      <w:r w:rsidRPr="002F7038">
        <w:rPr>
          <w:rFonts w:ascii="Bookman Old Style" w:hAnsi="Bookman Old Style"/>
          <w:color w:val="000000" w:themeColor="text1"/>
        </w:rPr>
        <w:t xml:space="preserve"> ketidaksesuaian lokasi atas </w:t>
      </w:r>
      <w:r w:rsidR="005F7474" w:rsidRPr="002F7038">
        <w:rPr>
          <w:rFonts w:ascii="Bookman Old Style" w:hAnsi="Bookman Old Style"/>
          <w:color w:val="000000" w:themeColor="text1"/>
        </w:rPr>
        <w:t xml:space="preserve">rencana zonasi atau rencana </w:t>
      </w:r>
      <w:r w:rsidRPr="002F7038">
        <w:rPr>
          <w:rFonts w:ascii="Bookman Old Style" w:hAnsi="Bookman Old Style"/>
          <w:color w:val="000000" w:themeColor="text1"/>
        </w:rPr>
        <w:t xml:space="preserve">tata ruang, </w:t>
      </w:r>
      <w:r w:rsidR="005F7474" w:rsidRPr="002F7038">
        <w:rPr>
          <w:rFonts w:ascii="Bookman Old Style" w:hAnsi="Bookman Old Style"/>
          <w:color w:val="000000" w:themeColor="text1"/>
        </w:rPr>
        <w:t xml:space="preserve">Pelaku Usaha mencari </w:t>
      </w:r>
      <w:r w:rsidR="005F7474" w:rsidRPr="002F7038">
        <w:rPr>
          <w:rFonts w:ascii="Bookman Old Style" w:hAnsi="Bookman Old Style"/>
          <w:color w:val="000000" w:themeColor="text1"/>
        </w:rPr>
        <w:lastRenderedPageBreak/>
        <w:t>alternatif lokasi dan melakukan penyesuaian isian data rencana lokasi usaha sebagaimana dimaksud dalam Pasal 21 ayat (1).</w:t>
      </w:r>
    </w:p>
    <w:p w14:paraId="3971B184" w14:textId="07F9B05E" w:rsidR="00BB1076" w:rsidRPr="002F7038" w:rsidRDefault="00BB1076" w:rsidP="0067649A">
      <w:pPr>
        <w:pStyle w:val="Style"/>
        <w:numPr>
          <w:ilvl w:val="0"/>
          <w:numId w:val="4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Mekanisme verifikasi, persetujuan, dan penolakan serta jangka waktu yang diperlukan dalam rangka </w:t>
      </w:r>
      <w:r w:rsidR="00C1132C" w:rsidRPr="002F7038">
        <w:rPr>
          <w:rFonts w:ascii="Bookman Old Style" w:hAnsi="Bookman Old Style"/>
          <w:color w:val="000000" w:themeColor="text1"/>
        </w:rPr>
        <w:t>persetujuan kesesuaian kegiatan pemanfaatan ruang laut</w:t>
      </w:r>
      <w:r w:rsidRPr="002F7038">
        <w:rPr>
          <w:rFonts w:ascii="Bookman Old Style" w:hAnsi="Bookman Old Style"/>
          <w:color w:val="000000" w:themeColor="text1"/>
        </w:rPr>
        <w:t xml:space="preserve"> </w:t>
      </w:r>
      <w:r w:rsidR="00556949" w:rsidRPr="002F7038">
        <w:rPr>
          <w:rFonts w:ascii="Bookman Old Style" w:hAnsi="Bookman Old Style"/>
          <w:color w:val="000000" w:themeColor="text1"/>
        </w:rPr>
        <w:t xml:space="preserve">sesuai ketentuan </w:t>
      </w:r>
      <w:r w:rsidRPr="002F7038">
        <w:rPr>
          <w:rFonts w:ascii="Bookman Old Style" w:hAnsi="Bookman Old Style"/>
          <w:color w:val="000000" w:themeColor="text1"/>
        </w:rPr>
        <w:t xml:space="preserve">dalam peraturan pemerintah </w:t>
      </w:r>
      <w:r w:rsidR="00F97D53" w:rsidRPr="002F7038">
        <w:rPr>
          <w:rFonts w:ascii="Bookman Old Style" w:hAnsi="Bookman Old Style"/>
          <w:color w:val="000000" w:themeColor="text1"/>
        </w:rPr>
        <w:t xml:space="preserve">mengenai </w:t>
      </w:r>
      <w:r w:rsidRPr="002F7038">
        <w:rPr>
          <w:rFonts w:ascii="Bookman Old Style" w:hAnsi="Bookman Old Style"/>
          <w:color w:val="000000" w:themeColor="text1"/>
        </w:rPr>
        <w:t>penyelenggaraan penataan ruang.</w:t>
      </w:r>
    </w:p>
    <w:p w14:paraId="227B4191" w14:textId="25DD6FDB" w:rsidR="00696F8D" w:rsidRPr="002F7038" w:rsidRDefault="00696F8D" w:rsidP="0067649A">
      <w:pPr>
        <w:pStyle w:val="Heading4"/>
        <w:spacing w:before="0" w:line="360" w:lineRule="auto"/>
        <w:ind w:left="2268"/>
        <w:jc w:val="center"/>
        <w:rPr>
          <w:rFonts w:ascii="Bookman Old Style" w:hAnsi="Bookman Old Style"/>
          <w:color w:val="000000" w:themeColor="text1"/>
        </w:rPr>
      </w:pPr>
    </w:p>
    <w:p w14:paraId="6BE3A94D" w14:textId="58AB158B" w:rsidR="00696F8D" w:rsidRPr="002F7038" w:rsidRDefault="00696F8D" w:rsidP="0067649A">
      <w:pPr>
        <w:pStyle w:val="Heading4"/>
        <w:spacing w:before="0" w:line="360" w:lineRule="auto"/>
        <w:ind w:left="2268"/>
        <w:jc w:val="center"/>
        <w:rPr>
          <w:rFonts w:ascii="Bookman Old Style" w:hAnsi="Bookman Old Style"/>
          <w:i w:val="0"/>
          <w:iCs w:val="0"/>
          <w:color w:val="000000" w:themeColor="text1"/>
          <w:lang w:val="en-US"/>
        </w:rPr>
      </w:pPr>
      <w:r w:rsidRPr="002F7038">
        <w:rPr>
          <w:rFonts w:ascii="Bookman Old Style" w:hAnsi="Bookman Old Style"/>
          <w:i w:val="0"/>
          <w:iCs w:val="0"/>
          <w:color w:val="000000" w:themeColor="text1"/>
          <w:lang w:val="id-ID"/>
        </w:rPr>
        <w:t>Pasal</w:t>
      </w:r>
      <w:r w:rsidRPr="002F7038">
        <w:rPr>
          <w:rFonts w:ascii="Bookman Old Style" w:hAnsi="Bookman Old Style"/>
          <w:i w:val="0"/>
          <w:iCs w:val="0"/>
          <w:color w:val="000000" w:themeColor="text1"/>
          <w:lang w:val="en-US"/>
        </w:rPr>
        <w:t xml:space="preserve"> </w:t>
      </w:r>
      <w:r w:rsidR="000D37EF" w:rsidRPr="002F7038">
        <w:rPr>
          <w:rFonts w:ascii="Bookman Old Style" w:hAnsi="Bookman Old Style"/>
          <w:i w:val="0"/>
          <w:iCs w:val="0"/>
          <w:color w:val="000000" w:themeColor="text1"/>
          <w:lang w:val="en-US"/>
        </w:rPr>
        <w:t>28</w:t>
      </w:r>
    </w:p>
    <w:p w14:paraId="72718148" w14:textId="2A368BD8" w:rsidR="00182226" w:rsidRPr="002F7038" w:rsidRDefault="004D49BD"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rPr>
        <w:t xml:space="preserve">Dalam hal rencana lokasi usaha berada </w:t>
      </w:r>
      <w:r w:rsidR="007375AB" w:rsidRPr="002F7038">
        <w:rPr>
          <w:rStyle w:val="fontstyle01"/>
        </w:rPr>
        <w:t>di</w:t>
      </w:r>
      <w:r w:rsidRPr="002F7038">
        <w:rPr>
          <w:rStyle w:val="fontstyle01"/>
        </w:rPr>
        <w:t xml:space="preserve"> </w:t>
      </w:r>
      <w:r w:rsidR="008746D3" w:rsidRPr="002F7038">
        <w:rPr>
          <w:rStyle w:val="fontstyle01"/>
        </w:rPr>
        <w:t>kawasan hutan</w:t>
      </w:r>
      <w:r w:rsidR="003471CF" w:rsidRPr="002F7038">
        <w:rPr>
          <w:rStyle w:val="fontstyle01"/>
        </w:rPr>
        <w:t xml:space="preserve"> sebagaimana dimaksud dalam Pasal 24 ayat (2) huruf c</w:t>
      </w:r>
      <w:r w:rsidRPr="002F7038">
        <w:rPr>
          <w:rStyle w:val="fontstyle01"/>
        </w:rPr>
        <w:t>, Pelaku Usaha dapat mengajukan permohonan</w:t>
      </w:r>
      <w:r w:rsidR="008746D3" w:rsidRPr="002F7038">
        <w:rPr>
          <w:rStyle w:val="fontstyle01"/>
        </w:rPr>
        <w:t xml:space="preserve"> </w:t>
      </w:r>
      <w:r w:rsidR="00EF3F3C" w:rsidRPr="002F7038">
        <w:rPr>
          <w:rStyle w:val="fontstyle01"/>
        </w:rPr>
        <w:t>melalui Sistem OSS untuk</w:t>
      </w:r>
      <w:r w:rsidR="00EF3F3C" w:rsidRPr="002F7038" w:rsidDel="007375AB">
        <w:rPr>
          <w:rStyle w:val="fontstyle01"/>
        </w:rPr>
        <w:t xml:space="preserve"> </w:t>
      </w:r>
      <w:r w:rsidR="007375AB" w:rsidRPr="002F7038">
        <w:rPr>
          <w:rStyle w:val="fontstyle01"/>
        </w:rPr>
        <w:t>kegiatan</w:t>
      </w:r>
      <w:r w:rsidR="00182226" w:rsidRPr="002F7038">
        <w:rPr>
          <w:rStyle w:val="fontstyle01"/>
        </w:rPr>
        <w:t>:</w:t>
      </w:r>
      <w:r w:rsidR="008746D3" w:rsidRPr="002F7038">
        <w:rPr>
          <w:rStyle w:val="fontstyle01"/>
        </w:rPr>
        <w:t xml:space="preserve"> </w:t>
      </w:r>
    </w:p>
    <w:p w14:paraId="32247922" w14:textId="21D9EA15" w:rsidR="00182226" w:rsidRPr="002F7038" w:rsidRDefault="008746D3" w:rsidP="0067649A">
      <w:pPr>
        <w:pStyle w:val="ListParagraph"/>
        <w:numPr>
          <w:ilvl w:val="1"/>
          <w:numId w:val="44"/>
        </w:numPr>
        <w:spacing w:after="0" w:line="360" w:lineRule="auto"/>
        <w:ind w:left="3119" w:hanging="567"/>
        <w:jc w:val="both"/>
        <w:rPr>
          <w:rFonts w:ascii="Bookman Old Style" w:hAnsi="Bookman Old Style"/>
          <w:color w:val="000000"/>
          <w:sz w:val="24"/>
          <w:szCs w:val="24"/>
        </w:rPr>
      </w:pPr>
      <w:r w:rsidRPr="002F7038">
        <w:rPr>
          <w:rStyle w:val="fontstyle01"/>
        </w:rPr>
        <w:t>pemanfaatan</w:t>
      </w:r>
      <w:r w:rsidR="008D34FF" w:rsidRPr="002F7038">
        <w:rPr>
          <w:rStyle w:val="fontstyle01"/>
        </w:rPr>
        <w:t xml:space="preserve"> kawasan hutan</w:t>
      </w:r>
      <w:r w:rsidR="00182226" w:rsidRPr="002F7038">
        <w:rPr>
          <w:rStyle w:val="fontstyle01"/>
        </w:rPr>
        <w:t>;</w:t>
      </w:r>
      <w:r w:rsidRPr="002F7038">
        <w:rPr>
          <w:rStyle w:val="fontstyle01"/>
        </w:rPr>
        <w:t xml:space="preserve"> </w:t>
      </w:r>
    </w:p>
    <w:p w14:paraId="6F298686" w14:textId="3B0B1B17" w:rsidR="00182226" w:rsidRPr="002F7038" w:rsidRDefault="008746D3" w:rsidP="0067649A">
      <w:pPr>
        <w:pStyle w:val="ListParagraph"/>
        <w:numPr>
          <w:ilvl w:val="1"/>
          <w:numId w:val="44"/>
        </w:numPr>
        <w:spacing w:after="0" w:line="360" w:lineRule="auto"/>
        <w:ind w:left="3119" w:hanging="567"/>
        <w:jc w:val="both"/>
        <w:rPr>
          <w:rStyle w:val="fontstyle01"/>
          <w:color w:val="auto"/>
          <w:lang w:val="en-ID"/>
        </w:rPr>
      </w:pPr>
      <w:r w:rsidRPr="002F7038">
        <w:rPr>
          <w:rStyle w:val="fontstyle01"/>
        </w:rPr>
        <w:t>penggunaan kawasan hutan</w:t>
      </w:r>
      <w:r w:rsidR="003C5A18" w:rsidRPr="002F7038">
        <w:rPr>
          <w:rStyle w:val="fontstyle01"/>
        </w:rPr>
        <w:t>; atau</w:t>
      </w:r>
    </w:p>
    <w:p w14:paraId="1005FF58" w14:textId="64D45D40" w:rsidR="003C5A18" w:rsidRPr="002F7038" w:rsidRDefault="003C5A18" w:rsidP="0067649A">
      <w:pPr>
        <w:pStyle w:val="ListParagraph"/>
        <w:numPr>
          <w:ilvl w:val="1"/>
          <w:numId w:val="44"/>
        </w:numPr>
        <w:spacing w:after="0" w:line="360" w:lineRule="auto"/>
        <w:ind w:left="3119" w:hanging="567"/>
        <w:jc w:val="both"/>
        <w:rPr>
          <w:rFonts w:ascii="Bookman Old Style" w:hAnsi="Bookman Old Style"/>
          <w:sz w:val="24"/>
          <w:szCs w:val="24"/>
          <w:lang w:val="en-ID"/>
        </w:rPr>
      </w:pPr>
      <w:r w:rsidRPr="002F7038">
        <w:rPr>
          <w:rStyle w:val="fontstyle01"/>
        </w:rPr>
        <w:t>pelepasan kawasan hutan.</w:t>
      </w:r>
    </w:p>
    <w:p w14:paraId="2766B951" w14:textId="10EEB683" w:rsidR="00DE65C1" w:rsidRPr="002F7038" w:rsidRDefault="00182226"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color w:val="auto"/>
          <w:lang w:val="en-ID"/>
        </w:rPr>
        <w:t xml:space="preserve">Atas kegiatan pemanfaatan kawasan hutan sebagaimana dimaksud pada ayat (1) huruf a, </w:t>
      </w:r>
      <w:r w:rsidR="00DE65C1" w:rsidRPr="002F7038">
        <w:rPr>
          <w:rStyle w:val="fontstyle01"/>
          <w:color w:val="auto"/>
          <w:lang w:val="en-ID"/>
        </w:rPr>
        <w:t>Pelaku Usaha diberikan Perizinan Berusaha Berbasis Risiko.</w:t>
      </w:r>
    </w:p>
    <w:p w14:paraId="58242E05" w14:textId="1AE83997" w:rsidR="00182226" w:rsidRDefault="00DE65C1"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color w:val="auto"/>
          <w:lang w:val="en-ID"/>
        </w:rPr>
        <w:t xml:space="preserve">Untuk mendapatkan Perizinan Berusaha Berbasis Risiko sebagaimana dimaksud pada ayat (2), </w:t>
      </w:r>
      <w:r w:rsidR="00182226" w:rsidRPr="002F7038">
        <w:rPr>
          <w:rStyle w:val="fontstyle01"/>
          <w:color w:val="auto"/>
          <w:lang w:val="en-ID"/>
        </w:rPr>
        <w:t>Pelaku Usaha</w:t>
      </w:r>
      <w:r w:rsidR="00BD7172" w:rsidRPr="002F7038">
        <w:rPr>
          <w:rStyle w:val="fontstyle01"/>
          <w:color w:val="auto"/>
          <w:lang w:val="en-ID"/>
        </w:rPr>
        <w:t xml:space="preserve"> mengajukan permohonan</w:t>
      </w:r>
      <w:r w:rsidR="00182226" w:rsidRPr="002F7038">
        <w:rPr>
          <w:rStyle w:val="fontstyle01"/>
          <w:color w:val="auto"/>
          <w:lang w:val="en-ID"/>
        </w:rPr>
        <w:t xml:space="preserve"> </w:t>
      </w:r>
      <w:r w:rsidR="00EF3F3C" w:rsidRPr="002F7038">
        <w:rPr>
          <w:rStyle w:val="fontstyle01"/>
        </w:rPr>
        <w:t xml:space="preserve">melalui Sistem OSS </w:t>
      </w:r>
      <w:r w:rsidRPr="002F7038">
        <w:rPr>
          <w:rStyle w:val="fontstyle01"/>
          <w:color w:val="auto"/>
          <w:lang w:val="en-ID"/>
        </w:rPr>
        <w:t xml:space="preserve">dengan mekanisme sebagaimana diatur dalam </w:t>
      </w:r>
      <w:r w:rsidR="00202E53" w:rsidRPr="002F7038">
        <w:rPr>
          <w:rStyle w:val="fontstyle01"/>
          <w:color w:val="auto"/>
          <w:lang w:val="en-ID"/>
        </w:rPr>
        <w:t>Peraturan Badan ini</w:t>
      </w:r>
      <w:r w:rsidR="00182226" w:rsidRPr="002F7038">
        <w:rPr>
          <w:rStyle w:val="fontstyle01"/>
          <w:color w:val="auto"/>
          <w:lang w:val="en-ID"/>
        </w:rPr>
        <w:t>.</w:t>
      </w:r>
    </w:p>
    <w:p w14:paraId="4E09E0DE" w14:textId="59F604FC" w:rsidR="00182226" w:rsidRPr="002F7038" w:rsidRDefault="00050829"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rPr>
        <w:t xml:space="preserve">Untuk </w:t>
      </w:r>
      <w:r w:rsidR="00182226" w:rsidRPr="002F7038">
        <w:rPr>
          <w:rStyle w:val="fontstyle01"/>
        </w:rPr>
        <w:t xml:space="preserve">kegiatan penggunaan kawasan hutan </w:t>
      </w:r>
      <w:r w:rsidR="00182226" w:rsidRPr="002F7038">
        <w:rPr>
          <w:rStyle w:val="fontstyle01"/>
          <w:color w:val="auto"/>
          <w:lang w:val="en-ID"/>
        </w:rPr>
        <w:t>sebagaimana dimaksud pada ayat (1) huruf b</w:t>
      </w:r>
      <w:r w:rsidR="00182226" w:rsidRPr="002F7038">
        <w:rPr>
          <w:rStyle w:val="fontstyle01"/>
        </w:rPr>
        <w:t xml:space="preserve">, </w:t>
      </w:r>
      <w:r w:rsidR="008746D3" w:rsidRPr="002F7038">
        <w:rPr>
          <w:rStyle w:val="fontstyle01"/>
        </w:rPr>
        <w:t>Pelaku Usaha</w:t>
      </w:r>
      <w:r w:rsidR="00182226" w:rsidRPr="002F7038">
        <w:rPr>
          <w:rStyle w:val="fontstyle01"/>
        </w:rPr>
        <w:t xml:space="preserve"> </w:t>
      </w:r>
      <w:r w:rsidR="00182226" w:rsidRPr="002F7038">
        <w:rPr>
          <w:rStyle w:val="fontstyle01"/>
          <w:color w:val="auto"/>
          <w:lang w:val="en-ID"/>
        </w:rPr>
        <w:t xml:space="preserve">wajib mendapatkan </w:t>
      </w:r>
      <w:r w:rsidR="00202E53" w:rsidRPr="002F7038">
        <w:rPr>
          <w:rStyle w:val="fontstyle01"/>
          <w:color w:val="auto"/>
          <w:lang w:val="en-ID"/>
        </w:rPr>
        <w:t>persetujuan penggunaan kawasan hutan</w:t>
      </w:r>
      <w:r w:rsidR="008D34FF" w:rsidRPr="002F7038">
        <w:rPr>
          <w:rStyle w:val="fontstyle01"/>
          <w:color w:val="auto"/>
          <w:lang w:val="en-ID"/>
        </w:rPr>
        <w:t>.</w:t>
      </w:r>
    </w:p>
    <w:p w14:paraId="3E1024B3" w14:textId="5CA254B0" w:rsidR="003C5A18" w:rsidRPr="002F7038" w:rsidRDefault="00050829"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rPr>
        <w:t>Untuk</w:t>
      </w:r>
      <w:r w:rsidR="003C5A18" w:rsidRPr="002F7038">
        <w:rPr>
          <w:rStyle w:val="fontstyle01"/>
        </w:rPr>
        <w:t xml:space="preserve"> kegiatan </w:t>
      </w:r>
      <w:r w:rsidR="00AF74F9" w:rsidRPr="002F7038">
        <w:rPr>
          <w:rStyle w:val="fontstyle01"/>
        </w:rPr>
        <w:t>pelepasan</w:t>
      </w:r>
      <w:r w:rsidR="003C5A18" w:rsidRPr="002F7038">
        <w:rPr>
          <w:rStyle w:val="fontstyle01"/>
        </w:rPr>
        <w:t xml:space="preserve"> kawasan hutan </w:t>
      </w:r>
      <w:r w:rsidR="003C5A18" w:rsidRPr="002F7038">
        <w:rPr>
          <w:rStyle w:val="fontstyle01"/>
          <w:color w:val="auto"/>
          <w:lang w:val="en-ID"/>
        </w:rPr>
        <w:t xml:space="preserve">sebagaimana dimaksud pada ayat (1) huruf </w:t>
      </w:r>
      <w:r w:rsidR="00AF74F9" w:rsidRPr="002F7038">
        <w:rPr>
          <w:rStyle w:val="fontstyle01"/>
        </w:rPr>
        <w:t>c</w:t>
      </w:r>
      <w:r w:rsidR="003C5A18" w:rsidRPr="002F7038">
        <w:rPr>
          <w:rStyle w:val="fontstyle01"/>
        </w:rPr>
        <w:t xml:space="preserve">, Pelaku Usaha </w:t>
      </w:r>
      <w:r w:rsidR="003C5A18" w:rsidRPr="002F7038">
        <w:rPr>
          <w:rStyle w:val="fontstyle01"/>
          <w:color w:val="auto"/>
          <w:lang w:val="en-ID"/>
        </w:rPr>
        <w:t>wajib mendapatkan persetujuan pelepasan kawasan hutan.</w:t>
      </w:r>
    </w:p>
    <w:p w14:paraId="6902B66B" w14:textId="39418337" w:rsidR="00DB2AF3" w:rsidRPr="002F7038" w:rsidRDefault="00DB2AF3"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color w:val="auto"/>
          <w:lang w:val="en-ID"/>
        </w:rPr>
        <w:t>Dalam hal kegiatan</w:t>
      </w:r>
      <w:r w:rsidR="00CE2788" w:rsidRPr="002F7038">
        <w:rPr>
          <w:rStyle w:val="fontstyle01"/>
          <w:color w:val="auto"/>
          <w:lang w:val="en-ID"/>
        </w:rPr>
        <w:t xml:space="preserve"> dan rencana lokasi usaha</w:t>
      </w:r>
      <w:r w:rsidRPr="002F7038">
        <w:rPr>
          <w:rStyle w:val="fontstyle01"/>
          <w:color w:val="auto"/>
          <w:lang w:val="en-ID"/>
        </w:rPr>
        <w:t xml:space="preserve"> yang dimohonkan Pelaku Usaha membutuhkan persetujuan penggunaan </w:t>
      </w:r>
      <w:r w:rsidR="00CE2788" w:rsidRPr="002F7038">
        <w:rPr>
          <w:rStyle w:val="fontstyle01"/>
          <w:color w:val="auto"/>
          <w:lang w:val="en-ID"/>
        </w:rPr>
        <w:t>k</w:t>
      </w:r>
      <w:r w:rsidRPr="002F7038">
        <w:rPr>
          <w:rStyle w:val="fontstyle01"/>
          <w:color w:val="auto"/>
          <w:lang w:val="en-ID"/>
        </w:rPr>
        <w:t>awasan hutan</w:t>
      </w:r>
      <w:r w:rsidR="003C5A18" w:rsidRPr="002F7038">
        <w:rPr>
          <w:rStyle w:val="fontstyle01"/>
          <w:color w:val="auto"/>
          <w:lang w:val="en-ID"/>
        </w:rPr>
        <w:t xml:space="preserve"> sebagaimana dimaksud pada ayat (4) atau persetujuan pelepasan kawasan </w:t>
      </w:r>
      <w:r w:rsidR="003C5A18" w:rsidRPr="002F7038">
        <w:rPr>
          <w:rStyle w:val="fontstyle01"/>
          <w:color w:val="auto"/>
          <w:lang w:val="en-ID"/>
        </w:rPr>
        <w:lastRenderedPageBreak/>
        <w:t>hutan sebagaimana dimaksud pada ayat (5)</w:t>
      </w:r>
      <w:r w:rsidRPr="002F7038">
        <w:rPr>
          <w:rStyle w:val="fontstyle01"/>
          <w:color w:val="auto"/>
          <w:lang w:val="en-ID"/>
        </w:rPr>
        <w:t xml:space="preserve">, </w:t>
      </w:r>
      <w:r w:rsidR="005E70EB" w:rsidRPr="002F7038">
        <w:rPr>
          <w:rStyle w:val="fontstyle01"/>
          <w:color w:val="auto"/>
          <w:lang w:val="en-ID"/>
        </w:rPr>
        <w:t>Sistem OSS</w:t>
      </w:r>
      <w:r w:rsidRPr="002F7038">
        <w:rPr>
          <w:rStyle w:val="fontstyle01"/>
          <w:color w:val="auto"/>
          <w:lang w:val="en-ID"/>
        </w:rPr>
        <w:t xml:space="preserve"> mengir</w:t>
      </w:r>
      <w:r w:rsidR="00202E53" w:rsidRPr="002F7038">
        <w:rPr>
          <w:rStyle w:val="fontstyle01"/>
          <w:color w:val="auto"/>
          <w:lang w:val="en-ID"/>
        </w:rPr>
        <w:t>imkan notifikasi permohonan ke s</w:t>
      </w:r>
      <w:r w:rsidRPr="002F7038">
        <w:rPr>
          <w:rStyle w:val="fontstyle01"/>
          <w:color w:val="auto"/>
          <w:lang w:val="en-ID"/>
        </w:rPr>
        <w:t xml:space="preserve">istem </w:t>
      </w:r>
      <w:r w:rsidRPr="002F7038">
        <w:rPr>
          <w:rStyle w:val="fontstyle01"/>
        </w:rPr>
        <w:t>kementerian yang menyelenggarakan urusan</w:t>
      </w:r>
      <w:r w:rsidRPr="002F7038">
        <w:rPr>
          <w:rFonts w:ascii="Bookman Old Style" w:hAnsi="Bookman Old Style"/>
          <w:color w:val="000000"/>
          <w:sz w:val="24"/>
          <w:szCs w:val="24"/>
        </w:rPr>
        <w:t xml:space="preserve"> </w:t>
      </w:r>
      <w:r w:rsidRPr="002F7038">
        <w:rPr>
          <w:rStyle w:val="fontstyle01"/>
        </w:rPr>
        <w:t>pemerintahan di bidang</w:t>
      </w:r>
      <w:r w:rsidR="00AE252E" w:rsidRPr="002F7038">
        <w:rPr>
          <w:rStyle w:val="fontstyle01"/>
        </w:rPr>
        <w:t xml:space="preserve"> lingkungan hidup dan</w:t>
      </w:r>
      <w:r w:rsidRPr="002F7038">
        <w:rPr>
          <w:rStyle w:val="fontstyle01"/>
        </w:rPr>
        <w:t xml:space="preserve"> kehutanan untuk </w:t>
      </w:r>
      <w:r w:rsidR="00E517F2" w:rsidRPr="002F7038">
        <w:rPr>
          <w:rStyle w:val="fontstyle01"/>
        </w:rPr>
        <w:t>dilakukan verifikasi dalam jangka waktu sesuai dengan ketentuan peraturan perundang-undangan</w:t>
      </w:r>
      <w:r w:rsidRPr="002F7038">
        <w:rPr>
          <w:rStyle w:val="fontstyle01"/>
        </w:rPr>
        <w:t>.</w:t>
      </w:r>
    </w:p>
    <w:p w14:paraId="2E20A52A" w14:textId="2153A921" w:rsidR="00FB5FCD" w:rsidRPr="002F7038" w:rsidRDefault="00FB5FCD" w:rsidP="0067649A">
      <w:pPr>
        <w:pStyle w:val="ListParagraph"/>
        <w:numPr>
          <w:ilvl w:val="0"/>
          <w:numId w:val="86"/>
        </w:numPr>
        <w:spacing w:after="0" w:line="360" w:lineRule="auto"/>
        <w:ind w:left="2552" w:hanging="567"/>
        <w:jc w:val="both"/>
        <w:rPr>
          <w:rStyle w:val="fontstyle01"/>
          <w:color w:val="auto"/>
          <w:lang w:val="en-ID"/>
        </w:rPr>
      </w:pPr>
      <w:r w:rsidRPr="002F7038">
        <w:rPr>
          <w:rStyle w:val="fontstyle01"/>
        </w:rPr>
        <w:t>Hasil verifikasi sebagaimana dimaksud pada ayat (</w:t>
      </w:r>
      <w:r w:rsidR="003C5A18" w:rsidRPr="002F7038">
        <w:rPr>
          <w:rStyle w:val="fontstyle01"/>
        </w:rPr>
        <w:t>6</w:t>
      </w:r>
      <w:r w:rsidRPr="002F7038">
        <w:rPr>
          <w:rStyle w:val="fontstyle01"/>
        </w:rPr>
        <w:t>) dinotifikasi melalui Sistem OSS yang terdiri atas:</w:t>
      </w:r>
    </w:p>
    <w:p w14:paraId="169CEB32" w14:textId="218C09CB" w:rsidR="00FB5FCD" w:rsidRPr="002F7038" w:rsidRDefault="00FB5FCD" w:rsidP="00BD0D0B">
      <w:pPr>
        <w:pStyle w:val="ListParagraph"/>
        <w:numPr>
          <w:ilvl w:val="0"/>
          <w:numId w:val="87"/>
        </w:numPr>
        <w:spacing w:after="0" w:line="360" w:lineRule="auto"/>
        <w:ind w:left="3119" w:hanging="567"/>
        <w:jc w:val="both"/>
        <w:rPr>
          <w:rStyle w:val="fontstyle01"/>
        </w:rPr>
      </w:pPr>
      <w:r w:rsidRPr="002F7038">
        <w:rPr>
          <w:rStyle w:val="fontstyle01"/>
        </w:rPr>
        <w:t>persetujuan;</w:t>
      </w:r>
    </w:p>
    <w:p w14:paraId="5B080C84" w14:textId="14606A12" w:rsidR="00FB5FCD" w:rsidRPr="002F7038" w:rsidRDefault="00FB5FCD" w:rsidP="00BD0D0B">
      <w:pPr>
        <w:pStyle w:val="ListParagraph"/>
        <w:numPr>
          <w:ilvl w:val="0"/>
          <w:numId w:val="87"/>
        </w:numPr>
        <w:spacing w:after="0" w:line="360" w:lineRule="auto"/>
        <w:ind w:left="3119" w:hanging="567"/>
        <w:jc w:val="both"/>
        <w:rPr>
          <w:rStyle w:val="fontstyle01"/>
        </w:rPr>
      </w:pPr>
      <w:r w:rsidRPr="002F7038">
        <w:rPr>
          <w:rStyle w:val="fontstyle01"/>
        </w:rPr>
        <w:t>catatan kelengkapan persyaratan; atau</w:t>
      </w:r>
    </w:p>
    <w:p w14:paraId="01406E57" w14:textId="7C7C9619" w:rsidR="00FB5FCD" w:rsidRPr="002F7038" w:rsidRDefault="00C51C22" w:rsidP="00BD0D0B">
      <w:pPr>
        <w:pStyle w:val="ListParagraph"/>
        <w:numPr>
          <w:ilvl w:val="0"/>
          <w:numId w:val="87"/>
        </w:numPr>
        <w:spacing w:after="0" w:line="360" w:lineRule="auto"/>
        <w:ind w:left="3119" w:hanging="567"/>
        <w:jc w:val="both"/>
        <w:rPr>
          <w:rStyle w:val="fontstyle01"/>
        </w:rPr>
      </w:pPr>
      <w:r w:rsidRPr="002F7038">
        <w:rPr>
          <w:rStyle w:val="fontstyle01"/>
        </w:rPr>
        <w:t xml:space="preserve"> </w:t>
      </w:r>
      <w:r w:rsidR="00FB5FCD" w:rsidRPr="002F7038">
        <w:rPr>
          <w:rStyle w:val="fontstyle01"/>
        </w:rPr>
        <w:t>penolakan</w:t>
      </w:r>
      <w:r w:rsidR="00D70B9B" w:rsidRPr="002F7038">
        <w:rPr>
          <w:rStyle w:val="fontstyle01"/>
        </w:rPr>
        <w:t>,</w:t>
      </w:r>
    </w:p>
    <w:p w14:paraId="38D755B1" w14:textId="0BFAAF2B" w:rsidR="00D70B9B" w:rsidRPr="002F7038" w:rsidRDefault="00D70B9B" w:rsidP="0067649A">
      <w:pPr>
        <w:pStyle w:val="ListParagraph"/>
        <w:spacing w:after="0" w:line="360" w:lineRule="auto"/>
        <w:ind w:left="2520"/>
        <w:jc w:val="both"/>
        <w:rPr>
          <w:rStyle w:val="fontstyle01"/>
        </w:rPr>
      </w:pPr>
      <w:r w:rsidRPr="002F7038">
        <w:rPr>
          <w:rStyle w:val="fontstyle01"/>
        </w:rPr>
        <w:t>atas penggunaan kawasan hutan atau pelepasan kawasan hutan</w:t>
      </w:r>
    </w:p>
    <w:p w14:paraId="5F711EBC" w14:textId="547AAF6E" w:rsidR="00E517F2" w:rsidRPr="002F7038" w:rsidRDefault="00EA52CE" w:rsidP="0067649A">
      <w:pPr>
        <w:pStyle w:val="ListParagraph"/>
        <w:numPr>
          <w:ilvl w:val="0"/>
          <w:numId w:val="86"/>
        </w:numPr>
        <w:spacing w:after="0" w:line="360" w:lineRule="auto"/>
        <w:ind w:left="2552" w:hanging="567"/>
        <w:jc w:val="both"/>
        <w:rPr>
          <w:rStyle w:val="fontstyle01"/>
        </w:rPr>
      </w:pPr>
      <w:r w:rsidRPr="002F7038">
        <w:rPr>
          <w:rStyle w:val="fontstyle01"/>
        </w:rPr>
        <w:t>Terhadap notifikasi</w:t>
      </w:r>
      <w:r w:rsidR="00CA78DC" w:rsidRPr="002F7038">
        <w:rPr>
          <w:rStyle w:val="fontstyle01"/>
        </w:rPr>
        <w:t xml:space="preserve"> sebagaimana dimaksud pada </w:t>
      </w:r>
      <w:r w:rsidRPr="002F7038">
        <w:rPr>
          <w:rStyle w:val="fontstyle01"/>
        </w:rPr>
        <w:t xml:space="preserve">       </w:t>
      </w:r>
      <w:r w:rsidR="00CA78DC" w:rsidRPr="002F7038">
        <w:rPr>
          <w:rStyle w:val="fontstyle01"/>
        </w:rPr>
        <w:t>ayat (</w:t>
      </w:r>
      <w:r w:rsidR="004940B7" w:rsidRPr="002F7038">
        <w:rPr>
          <w:rStyle w:val="fontstyle01"/>
        </w:rPr>
        <w:t>7</w:t>
      </w:r>
      <w:r w:rsidR="00CA78DC" w:rsidRPr="002F7038">
        <w:rPr>
          <w:rStyle w:val="fontstyle01"/>
        </w:rPr>
        <w:t>)</w:t>
      </w:r>
      <w:r w:rsidR="00FB5FCD" w:rsidRPr="002F7038">
        <w:rPr>
          <w:rStyle w:val="fontstyle01"/>
        </w:rPr>
        <w:t xml:space="preserve"> huruf a dan huruf c</w:t>
      </w:r>
      <w:r w:rsidR="00CA78DC" w:rsidRPr="002F7038">
        <w:rPr>
          <w:rStyle w:val="fontstyle01"/>
        </w:rPr>
        <w:t xml:space="preserve">, </w:t>
      </w:r>
      <w:r w:rsidR="0003114F" w:rsidRPr="002F7038">
        <w:rPr>
          <w:rStyle w:val="fontstyle01"/>
        </w:rPr>
        <w:t>Lembaga</w:t>
      </w:r>
      <w:r w:rsidR="00CA78DC" w:rsidRPr="002F7038">
        <w:rPr>
          <w:rStyle w:val="fontstyle01"/>
        </w:rPr>
        <w:t xml:space="preserve"> OSS</w:t>
      </w:r>
      <w:r w:rsidR="0003114F" w:rsidRPr="002F7038">
        <w:rPr>
          <w:rStyle w:val="fontstyle01"/>
        </w:rPr>
        <w:t xml:space="preserve"> atas nama </w:t>
      </w:r>
      <w:r w:rsidR="00250BFE" w:rsidRPr="002F7038">
        <w:rPr>
          <w:rStyle w:val="fontstyle01"/>
        </w:rPr>
        <w:t>m</w:t>
      </w:r>
      <w:r w:rsidR="0003114F" w:rsidRPr="002F7038">
        <w:rPr>
          <w:rStyle w:val="fontstyle01"/>
        </w:rPr>
        <w:t>enteri yang menyelenggarakan urusan pemerintahan di bidang lingkungan hidup dan kehutanan</w:t>
      </w:r>
      <w:r w:rsidR="00CA78DC" w:rsidRPr="002F7038">
        <w:rPr>
          <w:rStyle w:val="fontstyle01"/>
        </w:rPr>
        <w:t xml:space="preserve"> akan menerbitkan</w:t>
      </w:r>
      <w:r w:rsidR="00FB5FCD" w:rsidRPr="002F7038">
        <w:rPr>
          <w:rStyle w:val="fontstyle01"/>
        </w:rPr>
        <w:t xml:space="preserve"> </w:t>
      </w:r>
      <w:r w:rsidR="00CA78DC" w:rsidRPr="002F7038">
        <w:rPr>
          <w:rStyle w:val="fontstyle01"/>
        </w:rPr>
        <w:t xml:space="preserve">persetujuan </w:t>
      </w:r>
      <w:r w:rsidR="00FB5FCD" w:rsidRPr="002F7038">
        <w:rPr>
          <w:rStyle w:val="fontstyle01"/>
        </w:rPr>
        <w:t>atau</w:t>
      </w:r>
      <w:r w:rsidR="00F320BD" w:rsidRPr="002F7038">
        <w:rPr>
          <w:rStyle w:val="fontstyle01"/>
        </w:rPr>
        <w:t xml:space="preserve"> penolakan penggunaan kawasan hutan</w:t>
      </w:r>
      <w:r w:rsidR="004940B7" w:rsidRPr="002F7038">
        <w:rPr>
          <w:rStyle w:val="fontstyle01"/>
        </w:rPr>
        <w:t xml:space="preserve"> atau pelepasan kawasan hutan</w:t>
      </w:r>
      <w:r w:rsidR="00F320BD" w:rsidRPr="002F7038">
        <w:rPr>
          <w:rStyle w:val="fontstyle01"/>
        </w:rPr>
        <w:t>.</w:t>
      </w:r>
    </w:p>
    <w:p w14:paraId="40C850E6" w14:textId="3B36C125" w:rsidR="00EA52CE" w:rsidRDefault="00EA52CE" w:rsidP="0067649A">
      <w:pPr>
        <w:pStyle w:val="ListParagraph"/>
        <w:numPr>
          <w:ilvl w:val="0"/>
          <w:numId w:val="86"/>
        </w:numPr>
        <w:spacing w:after="0" w:line="360" w:lineRule="auto"/>
        <w:ind w:left="2552" w:hanging="567"/>
        <w:jc w:val="both"/>
        <w:rPr>
          <w:rStyle w:val="fontstyle01"/>
        </w:rPr>
      </w:pPr>
      <w:r w:rsidRPr="002F7038">
        <w:rPr>
          <w:rStyle w:val="fontstyle01"/>
        </w:rPr>
        <w:t xml:space="preserve">Terhadap notifikasi </w:t>
      </w:r>
      <w:r w:rsidR="004940B7" w:rsidRPr="002F7038">
        <w:rPr>
          <w:rStyle w:val="fontstyle01"/>
        </w:rPr>
        <w:t xml:space="preserve">catatan kelengkapan persyaratan </w:t>
      </w:r>
      <w:r w:rsidRPr="002F7038">
        <w:rPr>
          <w:rStyle w:val="fontstyle01"/>
        </w:rPr>
        <w:t>sebagaimana dimaksud pada ayat (</w:t>
      </w:r>
      <w:r w:rsidR="004940B7" w:rsidRPr="002F7038">
        <w:rPr>
          <w:rStyle w:val="fontstyle01"/>
        </w:rPr>
        <w:t>7</w:t>
      </w:r>
      <w:r w:rsidRPr="002F7038">
        <w:rPr>
          <w:rStyle w:val="fontstyle01"/>
        </w:rPr>
        <w:t xml:space="preserve">) huruf b, Sistem OSS </w:t>
      </w:r>
      <w:r w:rsidR="008D1F8D" w:rsidRPr="002F7038">
        <w:rPr>
          <w:rStyle w:val="fontstyle01"/>
        </w:rPr>
        <w:t>meneruskan</w:t>
      </w:r>
      <w:r w:rsidRPr="002F7038">
        <w:rPr>
          <w:rStyle w:val="fontstyle01"/>
        </w:rPr>
        <w:t xml:space="preserve"> kepada Pelaku Usaha.</w:t>
      </w:r>
    </w:p>
    <w:p w14:paraId="16284D94" w14:textId="4A1677D4" w:rsidR="00580335" w:rsidRPr="002F7038" w:rsidRDefault="006B49A4" w:rsidP="0067649A">
      <w:pPr>
        <w:pStyle w:val="ListParagraph"/>
        <w:numPr>
          <w:ilvl w:val="0"/>
          <w:numId w:val="86"/>
        </w:numPr>
        <w:spacing w:after="0" w:line="360" w:lineRule="auto"/>
        <w:ind w:left="2552" w:hanging="567"/>
        <w:jc w:val="both"/>
        <w:rPr>
          <w:rFonts w:ascii="Bookman Old Style" w:hAnsi="Bookman Old Style"/>
          <w:sz w:val="24"/>
          <w:szCs w:val="24"/>
          <w:lang w:val="en-ID"/>
        </w:rPr>
      </w:pPr>
      <w:r w:rsidRPr="002F7038">
        <w:rPr>
          <w:rStyle w:val="fontstyle01"/>
        </w:rPr>
        <w:t>Dalam hal kementerian yang menyelenggarakan urusan di bidang</w:t>
      </w:r>
      <w:r w:rsidRPr="002F7038">
        <w:rPr>
          <w:rFonts w:ascii="Bookman Old Style" w:hAnsi="Bookman Old Style"/>
          <w:color w:val="000000"/>
          <w:sz w:val="24"/>
          <w:szCs w:val="24"/>
        </w:rPr>
        <w:t xml:space="preserve"> </w:t>
      </w:r>
      <w:r w:rsidR="00CE5009" w:rsidRPr="002F7038">
        <w:rPr>
          <w:rFonts w:ascii="Bookman Old Style" w:hAnsi="Bookman Old Style"/>
          <w:color w:val="000000"/>
          <w:sz w:val="24"/>
          <w:szCs w:val="24"/>
        </w:rPr>
        <w:t xml:space="preserve">lingkungan hidup dan </w:t>
      </w:r>
      <w:r w:rsidRPr="002F7038">
        <w:rPr>
          <w:rStyle w:val="fontstyle01"/>
        </w:rPr>
        <w:t>kehutanan tidak memberikan notifikasi</w:t>
      </w:r>
      <w:r w:rsidR="009D088F" w:rsidRPr="002F7038">
        <w:rPr>
          <w:rStyle w:val="fontstyle01"/>
        </w:rPr>
        <w:t xml:space="preserve"> sebagaimana dimaksud pada ayat (</w:t>
      </w:r>
      <w:r w:rsidR="004940B7" w:rsidRPr="002F7038">
        <w:rPr>
          <w:rStyle w:val="fontstyle01"/>
        </w:rPr>
        <w:t>7</w:t>
      </w:r>
      <w:r w:rsidR="009D088F" w:rsidRPr="002F7038">
        <w:rPr>
          <w:rStyle w:val="fontstyle01"/>
        </w:rPr>
        <w:t>) huruf a, huruf b</w:t>
      </w:r>
      <w:r w:rsidR="004940B7" w:rsidRPr="002F7038">
        <w:rPr>
          <w:rStyle w:val="fontstyle01"/>
        </w:rPr>
        <w:t>,</w:t>
      </w:r>
      <w:r w:rsidR="009D088F" w:rsidRPr="002F7038">
        <w:rPr>
          <w:rStyle w:val="fontstyle01"/>
        </w:rPr>
        <w:t xml:space="preserve"> dan huruf c, </w:t>
      </w:r>
      <w:r w:rsidRPr="002F7038">
        <w:rPr>
          <w:rStyle w:val="fontstyle01"/>
        </w:rPr>
        <w:t xml:space="preserve">Sistem OSS menerbitkan </w:t>
      </w:r>
      <w:r w:rsidR="003E6850" w:rsidRPr="002F7038">
        <w:rPr>
          <w:rStyle w:val="fontstyle01"/>
        </w:rPr>
        <w:t>persetujuan penggunaan kawasan hutan</w:t>
      </w:r>
      <w:r w:rsidR="00580335" w:rsidRPr="002F7038">
        <w:rPr>
          <w:rStyle w:val="fontstyle01"/>
        </w:rPr>
        <w:t xml:space="preserve"> atau pelepasan kawasan hutan</w:t>
      </w:r>
      <w:r w:rsidR="00580335" w:rsidRPr="002F7038">
        <w:rPr>
          <w:rFonts w:ascii="Bookman Old Style" w:hAnsi="Bookman Old Style"/>
          <w:color w:val="000000" w:themeColor="text1"/>
          <w:sz w:val="24"/>
          <w:szCs w:val="24"/>
        </w:rPr>
        <w:t>.</w:t>
      </w:r>
    </w:p>
    <w:p w14:paraId="5F877369" w14:textId="76E1FDF7" w:rsidR="006B49A4" w:rsidRPr="002F7038" w:rsidRDefault="003471CF" w:rsidP="0067649A">
      <w:pPr>
        <w:pStyle w:val="ListParagraph"/>
        <w:numPr>
          <w:ilvl w:val="0"/>
          <w:numId w:val="86"/>
        </w:numPr>
        <w:spacing w:after="0" w:line="360" w:lineRule="auto"/>
        <w:ind w:left="2552" w:hanging="567"/>
        <w:jc w:val="both"/>
        <w:rPr>
          <w:rStyle w:val="fontstyle01"/>
          <w:color w:val="auto"/>
          <w:lang w:val="en-ID"/>
        </w:rPr>
      </w:pPr>
      <w:r w:rsidRPr="002F7038">
        <w:rPr>
          <w:rFonts w:ascii="Bookman Old Style" w:hAnsi="Bookman Old Style"/>
          <w:color w:val="000000" w:themeColor="text1"/>
          <w:sz w:val="24"/>
          <w:szCs w:val="24"/>
        </w:rPr>
        <w:t>P</w:t>
      </w:r>
      <w:r w:rsidR="00580335" w:rsidRPr="002F7038">
        <w:rPr>
          <w:rFonts w:ascii="Bookman Old Style" w:hAnsi="Bookman Old Style"/>
          <w:color w:val="000000" w:themeColor="text1"/>
          <w:sz w:val="24"/>
          <w:szCs w:val="24"/>
        </w:rPr>
        <w:t>ersetujuan atau penolakan</w:t>
      </w:r>
      <w:r w:rsidR="006B49A4" w:rsidRPr="002F7038">
        <w:rPr>
          <w:rFonts w:ascii="Bookman Old Style" w:hAnsi="Bookman Old Style"/>
          <w:color w:val="000000" w:themeColor="text1"/>
          <w:sz w:val="24"/>
          <w:szCs w:val="24"/>
        </w:rPr>
        <w:t xml:space="preserve"> sebagaimana </w:t>
      </w:r>
      <w:r w:rsidR="00580335" w:rsidRPr="002F7038">
        <w:rPr>
          <w:rFonts w:ascii="Bookman Old Style" w:hAnsi="Bookman Old Style"/>
          <w:color w:val="000000" w:themeColor="text1"/>
          <w:sz w:val="24"/>
          <w:szCs w:val="24"/>
        </w:rPr>
        <w:t xml:space="preserve">dimaksud pada ayat (8) </w:t>
      </w:r>
      <w:r w:rsidRPr="002F7038">
        <w:rPr>
          <w:rFonts w:ascii="Bookman Old Style" w:hAnsi="Bookman Old Style"/>
          <w:color w:val="000000" w:themeColor="text1"/>
          <w:sz w:val="24"/>
          <w:szCs w:val="24"/>
        </w:rPr>
        <w:t xml:space="preserve">dan persetujuan sebagaimana dimaksud pada ayat (10), mengikuti format sebagaimana </w:t>
      </w:r>
      <w:r w:rsidR="006B49A4" w:rsidRPr="002F7038">
        <w:rPr>
          <w:rFonts w:ascii="Bookman Old Style" w:hAnsi="Bookman Old Style"/>
          <w:color w:val="000000" w:themeColor="text1"/>
          <w:sz w:val="24"/>
          <w:szCs w:val="24"/>
        </w:rPr>
        <w:t xml:space="preserve">diatur di dalam peraturan menteri </w:t>
      </w:r>
      <w:r w:rsidR="006B49A4" w:rsidRPr="002F7038">
        <w:rPr>
          <w:rStyle w:val="fontstyle01"/>
        </w:rPr>
        <w:t>yang menyelenggarakan urusan di bidang</w:t>
      </w:r>
      <w:r w:rsidR="00CE5009" w:rsidRPr="002F7038">
        <w:rPr>
          <w:rStyle w:val="fontstyle01"/>
        </w:rPr>
        <w:t xml:space="preserve"> lingkungan hidup dan</w:t>
      </w:r>
      <w:r w:rsidR="006B49A4" w:rsidRPr="002F7038">
        <w:rPr>
          <w:rStyle w:val="fontstyle01"/>
        </w:rPr>
        <w:t xml:space="preserve"> kehutanan.</w:t>
      </w:r>
    </w:p>
    <w:p w14:paraId="1F73FF79" w14:textId="77777777" w:rsidR="006A35AC" w:rsidRPr="002F7038" w:rsidRDefault="006A35AC" w:rsidP="0067649A">
      <w:pPr>
        <w:spacing w:after="0" w:line="360" w:lineRule="auto"/>
        <w:rPr>
          <w:rFonts w:ascii="Bookman Old Style" w:hAnsi="Bookman Old Style"/>
          <w:color w:val="000000" w:themeColor="text1"/>
          <w:sz w:val="24"/>
          <w:szCs w:val="24"/>
          <w:lang w:val="en-US"/>
        </w:rPr>
      </w:pPr>
    </w:p>
    <w:p w14:paraId="59B1DDBC" w14:textId="4E05DB15" w:rsidR="00DB1669" w:rsidRPr="002F7038" w:rsidRDefault="00DB1669" w:rsidP="0067649A">
      <w:pPr>
        <w:spacing w:after="0" w:line="360" w:lineRule="auto"/>
        <w:ind w:left="1980"/>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 xml:space="preserve">Paragraf </w:t>
      </w:r>
      <w:r w:rsidR="006228D6" w:rsidRPr="002F7038">
        <w:rPr>
          <w:rFonts w:ascii="Bookman Old Style" w:hAnsi="Bookman Old Style"/>
          <w:color w:val="000000" w:themeColor="text1"/>
          <w:sz w:val="24"/>
          <w:szCs w:val="24"/>
          <w:lang w:val="en-US"/>
        </w:rPr>
        <w:t>4</w:t>
      </w:r>
    </w:p>
    <w:p w14:paraId="02B71C5D" w14:textId="380E5FB3" w:rsidR="00DB1669" w:rsidRPr="002F7038" w:rsidRDefault="00DB1669" w:rsidP="0067649A">
      <w:pPr>
        <w:spacing w:after="0" w:line="360" w:lineRule="auto"/>
        <w:ind w:left="1980"/>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Data Kegiatan Usaha</w:t>
      </w:r>
    </w:p>
    <w:p w14:paraId="529F8805" w14:textId="77777777" w:rsidR="004A443E" w:rsidRPr="002F7038" w:rsidRDefault="004A443E" w:rsidP="0067649A">
      <w:pPr>
        <w:spacing w:after="0" w:line="360" w:lineRule="auto"/>
        <w:ind w:left="1980"/>
        <w:jc w:val="center"/>
        <w:rPr>
          <w:rFonts w:ascii="Bookman Old Style" w:hAnsi="Bookman Old Style"/>
          <w:color w:val="000000" w:themeColor="text1"/>
          <w:sz w:val="24"/>
          <w:szCs w:val="24"/>
          <w:lang w:val="en-US"/>
        </w:rPr>
      </w:pPr>
    </w:p>
    <w:p w14:paraId="243B48D9" w14:textId="6E488EC0" w:rsidR="00E848B4" w:rsidRPr="002F7038" w:rsidRDefault="00E848B4" w:rsidP="0067649A">
      <w:pPr>
        <w:spacing w:after="0" w:line="360" w:lineRule="auto"/>
        <w:ind w:left="1980"/>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 xml:space="preserve">Pasal </w:t>
      </w:r>
      <w:r w:rsidR="00547A20" w:rsidRPr="002F7038">
        <w:rPr>
          <w:rFonts w:ascii="Bookman Old Style" w:hAnsi="Bookman Old Style"/>
          <w:color w:val="000000" w:themeColor="text1"/>
          <w:sz w:val="24"/>
          <w:szCs w:val="24"/>
          <w:lang w:val="en-US"/>
        </w:rPr>
        <w:t>29</w:t>
      </w:r>
    </w:p>
    <w:p w14:paraId="7746D0E3" w14:textId="6187E81E" w:rsidR="00211566" w:rsidRPr="002F7038" w:rsidRDefault="00FD2FED" w:rsidP="0067649A">
      <w:pPr>
        <w:pStyle w:val="Style"/>
        <w:numPr>
          <w:ilvl w:val="0"/>
          <w:numId w:val="7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secara tata ruang</w:t>
      </w:r>
      <w:r w:rsidR="00297608" w:rsidRPr="002F7038">
        <w:rPr>
          <w:rFonts w:ascii="Bookman Old Style" w:hAnsi="Bookman Old Style"/>
          <w:color w:val="000000" w:themeColor="text1"/>
        </w:rPr>
        <w:t xml:space="preserve"> dan </w:t>
      </w:r>
      <w:r w:rsidR="00472CB7" w:rsidRPr="002F7038">
        <w:rPr>
          <w:rFonts w:ascii="Bookman Old Style" w:hAnsi="Bookman Old Style"/>
          <w:color w:val="000000" w:themeColor="text1"/>
        </w:rPr>
        <w:t>rencana umum</w:t>
      </w:r>
      <w:r w:rsidRPr="002F7038">
        <w:rPr>
          <w:rFonts w:ascii="Bookman Old Style" w:hAnsi="Bookman Old Style"/>
          <w:color w:val="000000" w:themeColor="text1"/>
        </w:rPr>
        <w:t xml:space="preserve"> kegiatan usaha yang dimohonkan sudah sesuai dan disetujui, </w:t>
      </w:r>
      <w:r w:rsidR="00297608" w:rsidRPr="002F7038">
        <w:rPr>
          <w:rFonts w:ascii="Bookman Old Style" w:hAnsi="Bookman Old Style"/>
          <w:color w:val="000000" w:themeColor="text1"/>
        </w:rPr>
        <w:t xml:space="preserve">Pelaku Usaha mengisi data kegiatan usaha </w:t>
      </w:r>
      <w:r w:rsidR="00E33888" w:rsidRPr="002F7038">
        <w:rPr>
          <w:rFonts w:ascii="Bookman Old Style" w:hAnsi="Bookman Old Style"/>
          <w:color w:val="000000" w:themeColor="text1"/>
        </w:rPr>
        <w:t xml:space="preserve">untuk melanjutkan proses </w:t>
      </w:r>
      <w:r w:rsidR="00A92D9A" w:rsidRPr="002F7038">
        <w:rPr>
          <w:rFonts w:ascii="Bookman Old Style" w:hAnsi="Bookman Old Style"/>
          <w:color w:val="000000" w:themeColor="text1"/>
        </w:rPr>
        <w:t xml:space="preserve">   </w:t>
      </w:r>
      <w:r w:rsidR="00E33888" w:rsidRPr="002F7038">
        <w:rPr>
          <w:rFonts w:ascii="Bookman Old Style" w:hAnsi="Bookman Old Style"/>
          <w:color w:val="000000" w:themeColor="text1"/>
        </w:rPr>
        <w:t>permohonan NIB.</w:t>
      </w:r>
    </w:p>
    <w:p w14:paraId="6B9BD3E9" w14:textId="0A7F8AEA" w:rsidR="00FD2FED" w:rsidRPr="002F7038" w:rsidRDefault="00E33888"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Bagi </w:t>
      </w:r>
      <w:r w:rsidR="008268A0" w:rsidRPr="002F7038">
        <w:rPr>
          <w:rFonts w:ascii="Bookman Old Style" w:hAnsi="Bookman Old Style"/>
          <w:color w:val="000000" w:themeColor="text1"/>
        </w:rPr>
        <w:t xml:space="preserve">orang perseorangan dan </w:t>
      </w:r>
      <w:r w:rsidR="0020703F" w:rsidRPr="002F7038">
        <w:rPr>
          <w:rFonts w:ascii="Bookman Old Style" w:hAnsi="Bookman Old Style"/>
          <w:color w:val="000000" w:themeColor="text1"/>
        </w:rPr>
        <w:t>badan usaha</w:t>
      </w:r>
      <w:r w:rsidR="008268A0" w:rsidRPr="002F7038" w:rsidDel="008268A0">
        <w:rPr>
          <w:rFonts w:ascii="Bookman Old Style" w:hAnsi="Bookman Old Style"/>
          <w:color w:val="000000" w:themeColor="text1"/>
        </w:rPr>
        <w:t xml:space="preserve"> </w:t>
      </w:r>
      <w:r w:rsidRPr="002F7038">
        <w:rPr>
          <w:rFonts w:ascii="Bookman Old Style" w:hAnsi="Bookman Old Style"/>
          <w:color w:val="000000" w:themeColor="text1"/>
        </w:rPr>
        <w:t xml:space="preserve">isian </w:t>
      </w:r>
      <w:r w:rsidR="00DB1669" w:rsidRPr="002F7038">
        <w:rPr>
          <w:rFonts w:ascii="Bookman Old Style" w:hAnsi="Bookman Old Style"/>
          <w:color w:val="000000" w:themeColor="text1"/>
        </w:rPr>
        <w:t xml:space="preserve">data kegiatan usaha </w:t>
      </w:r>
      <w:r w:rsidR="00FD2FED" w:rsidRPr="002F7038">
        <w:rPr>
          <w:rFonts w:ascii="Bookman Old Style" w:hAnsi="Bookman Old Style"/>
          <w:color w:val="000000" w:themeColor="text1"/>
        </w:rPr>
        <w:t>paling sedikit</w:t>
      </w:r>
      <w:r w:rsidR="00297608" w:rsidRPr="002F7038">
        <w:rPr>
          <w:rFonts w:ascii="Bookman Old Style" w:hAnsi="Bookman Old Style"/>
          <w:color w:val="000000" w:themeColor="text1"/>
        </w:rPr>
        <w:t xml:space="preserve"> terdiri atas</w:t>
      </w:r>
      <w:r w:rsidR="00FD2FED" w:rsidRPr="002F7038">
        <w:rPr>
          <w:rFonts w:ascii="Bookman Old Style" w:hAnsi="Bookman Old Style"/>
          <w:color w:val="000000" w:themeColor="text1"/>
        </w:rPr>
        <w:t>:</w:t>
      </w:r>
    </w:p>
    <w:p w14:paraId="541D8914" w14:textId="77777777" w:rsidR="00FD2FED" w:rsidRPr="002F7038" w:rsidRDefault="00FD2FED" w:rsidP="0067649A">
      <w:pPr>
        <w:pStyle w:val="Style"/>
        <w:numPr>
          <w:ilvl w:val="1"/>
          <w:numId w:val="3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jenis produk/jasa yang dihasilkan;</w:t>
      </w:r>
    </w:p>
    <w:p w14:paraId="0C20B2CA" w14:textId="068E7007" w:rsidR="00FD2FED" w:rsidRPr="002F7038" w:rsidRDefault="00FD2FED" w:rsidP="0067649A">
      <w:pPr>
        <w:pStyle w:val="Style"/>
        <w:numPr>
          <w:ilvl w:val="1"/>
          <w:numId w:val="3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kapasitas produk/jasa;</w:t>
      </w:r>
      <w:r w:rsidR="0078345D" w:rsidRPr="002F7038">
        <w:rPr>
          <w:rFonts w:ascii="Bookman Old Style" w:hAnsi="Bookman Old Style"/>
          <w:color w:val="000000" w:themeColor="text1"/>
        </w:rPr>
        <w:t xml:space="preserve"> </w:t>
      </w:r>
    </w:p>
    <w:p w14:paraId="5D779FC9" w14:textId="68D32063" w:rsidR="00FD2FED" w:rsidRPr="002F7038" w:rsidRDefault="00FD2FED" w:rsidP="0067649A">
      <w:pPr>
        <w:pStyle w:val="Style"/>
        <w:numPr>
          <w:ilvl w:val="1"/>
          <w:numId w:val="3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jumlah tenaga kerja</w:t>
      </w:r>
      <w:r w:rsidR="000C49BD" w:rsidRPr="002F7038">
        <w:rPr>
          <w:rFonts w:ascii="Bookman Old Style" w:hAnsi="Bookman Old Style"/>
          <w:color w:val="000000" w:themeColor="text1"/>
        </w:rPr>
        <w:t>; dan</w:t>
      </w:r>
    </w:p>
    <w:p w14:paraId="34AEE8B8" w14:textId="6B21D9A5" w:rsidR="000C49BD" w:rsidRPr="002F7038" w:rsidRDefault="000C49BD" w:rsidP="0067649A">
      <w:pPr>
        <w:pStyle w:val="Style"/>
        <w:numPr>
          <w:ilvl w:val="1"/>
          <w:numId w:val="3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rencana nilai investasi</w:t>
      </w:r>
      <w:r w:rsidR="00D55DE1" w:rsidRPr="002F7038">
        <w:rPr>
          <w:rFonts w:ascii="Bookman Old Style" w:hAnsi="Bookman Old Style"/>
          <w:color w:val="000000" w:themeColor="text1"/>
        </w:rPr>
        <w:t>.</w:t>
      </w:r>
    </w:p>
    <w:p w14:paraId="4313BEE2" w14:textId="610F48B8" w:rsidR="00527BC6" w:rsidRPr="002F7038" w:rsidRDefault="00E33888"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Bagi Pelaku Usaha kantor perwakilan dan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luar negeri</w:t>
      </w:r>
      <w:r w:rsidR="00527BC6" w:rsidRPr="002F7038">
        <w:rPr>
          <w:rFonts w:ascii="Bookman Old Style" w:hAnsi="Bookman Old Style"/>
          <w:color w:val="000000" w:themeColor="text1"/>
        </w:rPr>
        <w:t xml:space="preserve">, selain isian data sebagaimana dimaksud </w:t>
      </w:r>
      <w:r w:rsidR="008D7ECD" w:rsidRPr="002F7038">
        <w:rPr>
          <w:rFonts w:ascii="Bookman Old Style" w:hAnsi="Bookman Old Style"/>
          <w:color w:val="000000" w:themeColor="text1"/>
        </w:rPr>
        <w:t>dalam</w:t>
      </w:r>
      <w:r w:rsidR="00527BC6" w:rsidRPr="002F7038">
        <w:rPr>
          <w:rFonts w:ascii="Bookman Old Style" w:hAnsi="Bookman Old Style"/>
          <w:color w:val="000000" w:themeColor="text1"/>
        </w:rPr>
        <w:t xml:space="preserve"> Pasal </w:t>
      </w:r>
      <w:r w:rsidR="00C11630" w:rsidRPr="002F7038">
        <w:rPr>
          <w:rFonts w:ascii="Bookman Old Style" w:hAnsi="Bookman Old Style"/>
          <w:color w:val="000000" w:themeColor="text1"/>
        </w:rPr>
        <w:t xml:space="preserve">22 </w:t>
      </w:r>
      <w:r w:rsidR="008D7ECD" w:rsidRPr="002F7038">
        <w:rPr>
          <w:rFonts w:ascii="Bookman Old Style" w:hAnsi="Bookman Old Style"/>
          <w:color w:val="000000" w:themeColor="text1"/>
        </w:rPr>
        <w:t>ayat (</w:t>
      </w:r>
      <w:r w:rsidR="00C11630" w:rsidRPr="002F7038">
        <w:rPr>
          <w:rFonts w:ascii="Bookman Old Style" w:hAnsi="Bookman Old Style"/>
          <w:color w:val="000000" w:themeColor="text1"/>
        </w:rPr>
        <w:t>1</w:t>
      </w:r>
      <w:r w:rsidR="00527BC6" w:rsidRPr="002F7038">
        <w:rPr>
          <w:rFonts w:ascii="Bookman Old Style" w:hAnsi="Bookman Old Style"/>
          <w:color w:val="000000" w:themeColor="text1"/>
        </w:rPr>
        <w:t>), Pelaku Usaha mengunggah kelengkapan dokumen sebagaimana di</w:t>
      </w:r>
      <w:r w:rsidR="00D541E0" w:rsidRPr="002F7038">
        <w:rPr>
          <w:rFonts w:ascii="Bookman Old Style" w:hAnsi="Bookman Old Style"/>
          <w:color w:val="000000" w:themeColor="text1"/>
        </w:rPr>
        <w:t>per</w:t>
      </w:r>
      <w:r w:rsidR="00527BC6" w:rsidRPr="002F7038">
        <w:rPr>
          <w:rFonts w:ascii="Bookman Old Style" w:hAnsi="Bookman Old Style"/>
          <w:color w:val="000000" w:themeColor="text1"/>
        </w:rPr>
        <w:t xml:space="preserve">syaratkan dalam </w:t>
      </w:r>
      <w:r w:rsidR="00D541E0" w:rsidRPr="002F7038">
        <w:rPr>
          <w:rFonts w:ascii="Bookman Old Style" w:hAnsi="Bookman Old Style"/>
          <w:color w:val="000000" w:themeColor="text1"/>
        </w:rPr>
        <w:t xml:space="preserve">ketentuan </w:t>
      </w:r>
      <w:r w:rsidR="00527BC6" w:rsidRPr="002F7038">
        <w:rPr>
          <w:rFonts w:ascii="Bookman Old Style" w:hAnsi="Bookman Old Style"/>
          <w:color w:val="000000" w:themeColor="text1"/>
        </w:rPr>
        <w:t xml:space="preserve">peraturan pemerintah tentang </w:t>
      </w:r>
      <w:r w:rsidR="00E32E5C" w:rsidRPr="002F7038">
        <w:rPr>
          <w:rFonts w:ascii="Bookman Old Style" w:hAnsi="Bookman Old Style"/>
          <w:color w:val="000000" w:themeColor="text1"/>
        </w:rPr>
        <w:t xml:space="preserve">penyelenggaraan </w:t>
      </w:r>
      <w:r w:rsidR="00D541E0" w:rsidRPr="002F7038">
        <w:rPr>
          <w:rFonts w:ascii="Bookman Old Style" w:hAnsi="Bookman Old Style"/>
          <w:color w:val="000000" w:themeColor="text1"/>
        </w:rPr>
        <w:t>perizinan berusaha berbasis risiko</w:t>
      </w:r>
      <w:r w:rsidR="00527BC6" w:rsidRPr="002F7038">
        <w:rPr>
          <w:rFonts w:ascii="Bookman Old Style" w:hAnsi="Bookman Old Style"/>
          <w:color w:val="000000" w:themeColor="text1"/>
        </w:rPr>
        <w:t>.</w:t>
      </w:r>
    </w:p>
    <w:p w14:paraId="04CE59E4" w14:textId="1F501F6E" w:rsidR="00E33888" w:rsidRPr="002F7038" w:rsidRDefault="00527BC6"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D541E0" w:rsidRPr="002F7038">
        <w:rPr>
          <w:rFonts w:ascii="Bookman Old Style" w:hAnsi="Bookman Old Style"/>
          <w:color w:val="000000" w:themeColor="text1"/>
        </w:rPr>
        <w:t>per</w:t>
      </w:r>
      <w:r w:rsidRPr="002F7038">
        <w:rPr>
          <w:rFonts w:ascii="Bookman Old Style" w:hAnsi="Bookman Old Style"/>
          <w:color w:val="000000" w:themeColor="text1"/>
        </w:rPr>
        <w:t>syarat</w:t>
      </w:r>
      <w:r w:rsidR="00D541E0" w:rsidRPr="002F7038">
        <w:rPr>
          <w:rFonts w:ascii="Bookman Old Style" w:hAnsi="Bookman Old Style"/>
          <w:color w:val="000000" w:themeColor="text1"/>
        </w:rPr>
        <w:t>an</w:t>
      </w:r>
      <w:r w:rsidRPr="002F7038">
        <w:rPr>
          <w:rFonts w:ascii="Bookman Old Style" w:hAnsi="Bookman Old Style"/>
          <w:color w:val="000000" w:themeColor="text1"/>
        </w:rPr>
        <w:t xml:space="preserve"> kelengkapan dokumen sebagaimana dimaksud pada ayat (3)</w:t>
      </w:r>
      <w:r w:rsidR="00297608" w:rsidRPr="002F7038">
        <w:rPr>
          <w:rFonts w:ascii="Bookman Old Style" w:hAnsi="Bookman Old Style"/>
          <w:color w:val="000000" w:themeColor="text1"/>
        </w:rPr>
        <w:t xml:space="preserve"> tidak diatur</w:t>
      </w:r>
      <w:r w:rsidRPr="002F7038">
        <w:rPr>
          <w:rFonts w:ascii="Bookman Old Style" w:hAnsi="Bookman Old Style"/>
          <w:color w:val="000000" w:themeColor="text1"/>
        </w:rPr>
        <w:t>, Pelaku Usaha</w:t>
      </w:r>
      <w:r w:rsidR="00E33888" w:rsidRPr="002F7038">
        <w:rPr>
          <w:rFonts w:ascii="Bookman Old Style" w:hAnsi="Bookman Old Style"/>
          <w:color w:val="000000" w:themeColor="text1"/>
        </w:rPr>
        <w:t xml:space="preserve"> mengunggah kelengkapan dokumen </w:t>
      </w:r>
      <w:r w:rsidR="006D3C95" w:rsidRPr="002F7038">
        <w:rPr>
          <w:rFonts w:ascii="Bookman Old Style" w:hAnsi="Bookman Old Style"/>
          <w:color w:val="000000" w:themeColor="text1"/>
        </w:rPr>
        <w:t>sebagaimana</w:t>
      </w:r>
      <w:r w:rsidR="00297608" w:rsidRPr="002F7038">
        <w:rPr>
          <w:rFonts w:ascii="Bookman Old Style" w:hAnsi="Bookman Old Style"/>
          <w:color w:val="000000" w:themeColor="text1"/>
        </w:rPr>
        <w:t xml:space="preserve"> tercantum dalam</w:t>
      </w:r>
      <w:r w:rsidR="006D3C95" w:rsidRPr="002F7038">
        <w:rPr>
          <w:rFonts w:ascii="Bookman Old Style" w:hAnsi="Bookman Old Style"/>
          <w:color w:val="000000" w:themeColor="text1"/>
        </w:rPr>
        <w:t xml:space="preserve"> Lampiran </w:t>
      </w:r>
      <w:r w:rsidR="004206F6" w:rsidRPr="002F7038">
        <w:rPr>
          <w:rFonts w:ascii="Bookman Old Style" w:hAnsi="Bookman Old Style"/>
          <w:color w:val="000000" w:themeColor="text1"/>
        </w:rPr>
        <w:t>I</w:t>
      </w:r>
      <w:r w:rsidR="003129A2" w:rsidRPr="002F7038">
        <w:rPr>
          <w:rFonts w:ascii="Bookman Old Style" w:hAnsi="Bookman Old Style"/>
          <w:color w:val="000000" w:themeColor="text1"/>
        </w:rPr>
        <w:t>I</w:t>
      </w:r>
      <w:r w:rsidR="004206F6" w:rsidRPr="002F7038">
        <w:rPr>
          <w:rFonts w:ascii="Bookman Old Style" w:hAnsi="Bookman Old Style"/>
          <w:color w:val="000000" w:themeColor="text1"/>
        </w:rPr>
        <w:t xml:space="preserve"> </w:t>
      </w:r>
      <w:r w:rsidR="004206F6" w:rsidRPr="002F7038">
        <w:rPr>
          <w:rFonts w:ascii="Bookman Old Style" w:hAnsi="Bookman Old Style"/>
        </w:rPr>
        <w:t xml:space="preserve">yang merupakan bagian yang tidak terpisahkan dari </w:t>
      </w:r>
      <w:r w:rsidR="00202E53" w:rsidRPr="002F7038">
        <w:rPr>
          <w:rFonts w:ascii="Bookman Old Style" w:hAnsi="Bookman Old Style"/>
        </w:rPr>
        <w:t>Peraturan Badan ini</w:t>
      </w:r>
      <w:r w:rsidR="004206F6" w:rsidRPr="002F7038">
        <w:rPr>
          <w:rFonts w:ascii="Bookman Old Style" w:hAnsi="Bookman Old Style"/>
        </w:rPr>
        <w:t>.</w:t>
      </w:r>
    </w:p>
    <w:p w14:paraId="4EB9FE6D" w14:textId="6A3ABD59" w:rsidR="00816549" w:rsidRPr="002F7038" w:rsidRDefault="00FD2FED" w:rsidP="002F7038">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Data kegiatan usaha sebagaimana dimaksud pada ayat (</w:t>
      </w:r>
      <w:r w:rsidR="0049648F" w:rsidRPr="002F7038">
        <w:rPr>
          <w:rFonts w:ascii="Bookman Old Style" w:hAnsi="Bookman Old Style"/>
          <w:color w:val="000000" w:themeColor="text1"/>
        </w:rPr>
        <w:t>2</w:t>
      </w:r>
      <w:r w:rsidRPr="002F7038">
        <w:rPr>
          <w:rFonts w:ascii="Bookman Old Style" w:hAnsi="Bookman Old Style"/>
          <w:color w:val="000000" w:themeColor="text1"/>
        </w:rPr>
        <w:t xml:space="preserve">) diisi </w:t>
      </w:r>
      <w:r w:rsidR="00DB1669" w:rsidRPr="002F7038">
        <w:rPr>
          <w:rFonts w:ascii="Bookman Old Style" w:hAnsi="Bookman Old Style"/>
          <w:color w:val="000000" w:themeColor="text1"/>
        </w:rPr>
        <w:t xml:space="preserve">untuk masing-masing kode KBLI 5 (lima) digit dan </w:t>
      </w:r>
      <w:r w:rsidRPr="002F7038">
        <w:rPr>
          <w:rFonts w:ascii="Bookman Old Style" w:hAnsi="Bookman Old Style"/>
          <w:color w:val="000000" w:themeColor="text1"/>
        </w:rPr>
        <w:t>per-</w:t>
      </w:r>
      <w:r w:rsidR="00DB1669" w:rsidRPr="002F7038">
        <w:rPr>
          <w:rFonts w:ascii="Bookman Old Style" w:hAnsi="Bookman Old Style"/>
          <w:color w:val="000000" w:themeColor="text1"/>
        </w:rPr>
        <w:t>lokasi</w:t>
      </w:r>
      <w:r w:rsidRPr="002F7038">
        <w:rPr>
          <w:rFonts w:ascii="Bookman Old Style" w:hAnsi="Bookman Old Style"/>
          <w:color w:val="000000" w:themeColor="text1"/>
        </w:rPr>
        <w:t>.</w:t>
      </w:r>
      <w:r w:rsidR="00DB1669" w:rsidRPr="002F7038">
        <w:rPr>
          <w:rFonts w:ascii="Bookman Old Style" w:hAnsi="Bookman Old Style"/>
          <w:color w:val="000000" w:themeColor="text1"/>
        </w:rPr>
        <w:t xml:space="preserve"> </w:t>
      </w:r>
    </w:p>
    <w:p w14:paraId="3B121502" w14:textId="1CD5850B" w:rsidR="00FB3789" w:rsidRPr="002F7038" w:rsidRDefault="007F1797"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Bagi </w:t>
      </w:r>
      <w:r w:rsidR="00FF3D20" w:rsidRPr="002F7038">
        <w:rPr>
          <w:rFonts w:ascii="Bookman Old Style" w:hAnsi="Bookman Old Style"/>
          <w:color w:val="000000" w:themeColor="text1"/>
        </w:rPr>
        <w:t>b</w:t>
      </w:r>
      <w:r w:rsidR="008B31B2" w:rsidRPr="002F7038">
        <w:rPr>
          <w:rFonts w:ascii="Bookman Old Style" w:hAnsi="Bookman Old Style"/>
          <w:color w:val="000000" w:themeColor="text1"/>
        </w:rPr>
        <w:t xml:space="preserve">adan </w:t>
      </w:r>
      <w:r w:rsidR="00FF3D20" w:rsidRPr="002F7038">
        <w:rPr>
          <w:rFonts w:ascii="Bookman Old Style" w:hAnsi="Bookman Old Style"/>
          <w:color w:val="000000" w:themeColor="text1"/>
        </w:rPr>
        <w:t>u</w:t>
      </w:r>
      <w:r w:rsidR="008B31B2" w:rsidRPr="002F7038">
        <w:rPr>
          <w:rFonts w:ascii="Bookman Old Style" w:hAnsi="Bookman Old Style"/>
          <w:color w:val="000000" w:themeColor="text1"/>
        </w:rPr>
        <w:t>saha</w:t>
      </w:r>
      <w:r w:rsidRPr="002F7038">
        <w:rPr>
          <w:rFonts w:ascii="Bookman Old Style" w:hAnsi="Bookman Old Style"/>
          <w:color w:val="000000" w:themeColor="text1"/>
        </w:rPr>
        <w:t xml:space="preserve"> PMA,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melakukan validasi atas </w:t>
      </w:r>
      <w:r w:rsidR="008B31B2" w:rsidRPr="002F7038">
        <w:rPr>
          <w:rFonts w:ascii="Bookman Old Style" w:hAnsi="Bookman Old Style"/>
        </w:rPr>
        <w:t>rencana</w:t>
      </w:r>
      <w:r w:rsidRPr="002F7038">
        <w:rPr>
          <w:rFonts w:ascii="Bookman Old Style" w:hAnsi="Bookman Old Style"/>
          <w:color w:val="000000" w:themeColor="text1"/>
        </w:rPr>
        <w:t xml:space="preserve"> nilai investasi sebagaimana dimaksud</w:t>
      </w:r>
      <w:r w:rsidR="008B31B2" w:rsidRPr="002F7038">
        <w:rPr>
          <w:rFonts w:ascii="Bookman Old Style" w:hAnsi="Bookman Old Style"/>
          <w:color w:val="000000" w:themeColor="text1"/>
        </w:rPr>
        <w:t xml:space="preserve"> pada ayat (2) huruf d sesuai ketentuan</w:t>
      </w:r>
      <w:r w:rsidR="00FF3D20" w:rsidRPr="002F7038">
        <w:rPr>
          <w:rFonts w:ascii="Bookman Old Style" w:hAnsi="Bookman Old Style"/>
          <w:color w:val="000000" w:themeColor="text1"/>
        </w:rPr>
        <w:t xml:space="preserve"> sebagaimana dimaksud</w:t>
      </w:r>
      <w:r w:rsidR="008B31B2" w:rsidRPr="002F7038">
        <w:rPr>
          <w:rFonts w:ascii="Bookman Old Style" w:hAnsi="Bookman Old Style"/>
          <w:color w:val="000000" w:themeColor="text1"/>
        </w:rPr>
        <w:t xml:space="preserve"> dalam</w:t>
      </w:r>
      <w:r w:rsidRPr="002F7038">
        <w:rPr>
          <w:rFonts w:ascii="Bookman Old Style" w:hAnsi="Bookman Old Style"/>
          <w:color w:val="000000" w:themeColor="text1"/>
        </w:rPr>
        <w:t xml:space="preserve"> Pasal 1</w:t>
      </w:r>
      <w:r w:rsidR="008B31B2" w:rsidRPr="002F7038">
        <w:rPr>
          <w:rFonts w:ascii="Bookman Old Style" w:hAnsi="Bookman Old Style"/>
          <w:color w:val="000000" w:themeColor="text1"/>
        </w:rPr>
        <w:t>2 ayat (2)</w:t>
      </w:r>
      <w:r w:rsidRPr="002F7038">
        <w:rPr>
          <w:rFonts w:ascii="Bookman Old Style" w:hAnsi="Bookman Old Style"/>
          <w:color w:val="000000" w:themeColor="text1"/>
        </w:rPr>
        <w:t>.</w:t>
      </w:r>
    </w:p>
    <w:p w14:paraId="04D9BDD3" w14:textId="465DB81C" w:rsidR="00E72942" w:rsidRPr="002F7038" w:rsidRDefault="00E72942"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Ketentuan </w:t>
      </w:r>
      <w:r w:rsidR="00342F12" w:rsidRPr="002F7038">
        <w:rPr>
          <w:rFonts w:ascii="Bookman Old Style" w:hAnsi="Bookman Old Style"/>
          <w:color w:val="000000" w:themeColor="text1"/>
        </w:rPr>
        <w:t xml:space="preserve">data kegiatan usaha berupa </w:t>
      </w:r>
      <w:r w:rsidRPr="002F7038">
        <w:rPr>
          <w:rFonts w:ascii="Bookman Old Style" w:hAnsi="Bookman Old Style"/>
          <w:color w:val="000000" w:themeColor="text1"/>
        </w:rPr>
        <w:t>jenis produk/jasa yang dihasilkan sebagaimana</w:t>
      </w:r>
      <w:r w:rsidR="00342F12" w:rsidRPr="002F7038">
        <w:rPr>
          <w:rFonts w:ascii="Bookman Old Style" w:hAnsi="Bookman Old Style"/>
          <w:color w:val="000000" w:themeColor="text1"/>
        </w:rPr>
        <w:t xml:space="preserve"> dimaksud pada</w:t>
      </w:r>
      <w:r w:rsidRPr="002F7038">
        <w:rPr>
          <w:rFonts w:ascii="Bookman Old Style" w:hAnsi="Bookman Old Style"/>
          <w:color w:val="000000" w:themeColor="text1"/>
        </w:rPr>
        <w:t xml:space="preserve"> ayat (</w:t>
      </w:r>
      <w:r w:rsidR="00342F12" w:rsidRPr="002F7038">
        <w:rPr>
          <w:rFonts w:ascii="Bookman Old Style" w:hAnsi="Bookman Old Style"/>
          <w:color w:val="000000" w:themeColor="text1"/>
        </w:rPr>
        <w:t>2</w:t>
      </w:r>
      <w:r w:rsidRPr="002F7038">
        <w:rPr>
          <w:rFonts w:ascii="Bookman Old Style" w:hAnsi="Bookman Old Style"/>
          <w:color w:val="000000" w:themeColor="text1"/>
        </w:rPr>
        <w:t>) huruf a mencakup:</w:t>
      </w:r>
    </w:p>
    <w:p w14:paraId="0D30F6D1" w14:textId="4E4D03B4" w:rsidR="00211566" w:rsidRPr="002F7038" w:rsidRDefault="00A21846" w:rsidP="0067649A">
      <w:pPr>
        <w:pStyle w:val="Style"/>
        <w:numPr>
          <w:ilvl w:val="0"/>
          <w:numId w:val="6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j</w:t>
      </w:r>
      <w:r w:rsidR="00F21CDD" w:rsidRPr="002F7038">
        <w:rPr>
          <w:rFonts w:ascii="Bookman Old Style" w:hAnsi="Bookman Old Style"/>
          <w:color w:val="000000" w:themeColor="text1"/>
        </w:rPr>
        <w:t xml:space="preserve">enis </w:t>
      </w:r>
      <w:r w:rsidR="00FB1A94" w:rsidRPr="002F7038">
        <w:rPr>
          <w:rFonts w:ascii="Bookman Old Style" w:hAnsi="Bookman Old Style"/>
          <w:color w:val="000000" w:themeColor="text1"/>
        </w:rPr>
        <w:t>kegiatan</w:t>
      </w:r>
      <w:r w:rsidR="00F21CDD" w:rsidRPr="002F7038">
        <w:rPr>
          <w:rFonts w:ascii="Bookman Old Style" w:hAnsi="Bookman Old Style"/>
          <w:color w:val="000000" w:themeColor="text1"/>
        </w:rPr>
        <w:t xml:space="preserve"> yang menghasilkan produk diisi dengan nama produk akhir yang dihasilkan</w:t>
      </w:r>
      <w:r w:rsidR="00E72942" w:rsidRPr="002F7038">
        <w:rPr>
          <w:rFonts w:ascii="Bookman Old Style" w:hAnsi="Bookman Old Style"/>
          <w:color w:val="000000" w:themeColor="text1"/>
        </w:rPr>
        <w:t>;</w:t>
      </w:r>
    </w:p>
    <w:p w14:paraId="10337B64" w14:textId="1ABFDEE8" w:rsidR="00F21CDD" w:rsidRPr="002F7038" w:rsidRDefault="00A21846" w:rsidP="0067649A">
      <w:pPr>
        <w:pStyle w:val="Style"/>
        <w:numPr>
          <w:ilvl w:val="0"/>
          <w:numId w:val="6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j</w:t>
      </w:r>
      <w:r w:rsidR="00F21CDD" w:rsidRPr="002F7038">
        <w:rPr>
          <w:rFonts w:ascii="Bookman Old Style" w:hAnsi="Bookman Old Style"/>
          <w:color w:val="000000" w:themeColor="text1"/>
        </w:rPr>
        <w:t>enis produk/jasa untuk kegiatan jasa/perdagangan diisi dengan kegiatan jasa/perdagangan yang dilakukan</w:t>
      </w:r>
      <w:r w:rsidR="00E72942" w:rsidRPr="002F7038">
        <w:rPr>
          <w:rFonts w:ascii="Bookman Old Style" w:hAnsi="Bookman Old Style"/>
          <w:color w:val="000000" w:themeColor="text1"/>
        </w:rPr>
        <w:t>; dan</w:t>
      </w:r>
    </w:p>
    <w:p w14:paraId="4ED1A33D" w14:textId="2AC9C193" w:rsidR="00F21CDD" w:rsidRPr="002F7038" w:rsidRDefault="00A21846" w:rsidP="0067649A">
      <w:pPr>
        <w:pStyle w:val="Style"/>
        <w:numPr>
          <w:ilvl w:val="0"/>
          <w:numId w:val="67"/>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k</w:t>
      </w:r>
      <w:r w:rsidR="00F21CDD" w:rsidRPr="002F7038">
        <w:rPr>
          <w:rFonts w:ascii="Bookman Old Style" w:hAnsi="Bookman Old Style"/>
          <w:color w:val="000000" w:themeColor="text1"/>
        </w:rPr>
        <w:t>egiatan perdagang</w:t>
      </w:r>
      <w:r w:rsidR="00695911" w:rsidRPr="002F7038">
        <w:rPr>
          <w:rFonts w:ascii="Bookman Old Style" w:hAnsi="Bookman Old Style"/>
          <w:color w:val="000000" w:themeColor="text1"/>
        </w:rPr>
        <w:t>an besar mencakup ekspor, impor</w:t>
      </w:r>
      <w:r w:rsidR="00F21CDD" w:rsidRPr="002F7038">
        <w:rPr>
          <w:rFonts w:ascii="Bookman Old Style" w:hAnsi="Bookman Old Style"/>
          <w:color w:val="000000" w:themeColor="text1"/>
        </w:rPr>
        <w:t xml:space="preserve"> dan/atau distributor.</w:t>
      </w:r>
    </w:p>
    <w:p w14:paraId="41CAAB0F" w14:textId="692C1CDD" w:rsidR="00E72942" w:rsidRPr="002F7038" w:rsidRDefault="00386D55"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K</w:t>
      </w:r>
      <w:r w:rsidR="00E72942" w:rsidRPr="002F7038">
        <w:rPr>
          <w:rFonts w:ascii="Bookman Old Style" w:hAnsi="Bookman Old Style"/>
          <w:color w:val="000000" w:themeColor="text1"/>
        </w:rPr>
        <w:t>etentuan</w:t>
      </w:r>
      <w:r w:rsidR="006754FC" w:rsidRPr="002F7038">
        <w:rPr>
          <w:rFonts w:ascii="Bookman Old Style" w:hAnsi="Bookman Old Style"/>
          <w:color w:val="000000" w:themeColor="text1"/>
        </w:rPr>
        <w:t xml:space="preserve"> data kegiatan usaha berupa</w:t>
      </w:r>
      <w:r w:rsidR="00E72942" w:rsidRPr="002F7038">
        <w:rPr>
          <w:rFonts w:ascii="Bookman Old Style" w:hAnsi="Bookman Old Style"/>
          <w:color w:val="000000" w:themeColor="text1"/>
        </w:rPr>
        <w:t xml:space="preserve"> kapasitas produk/jasa sebagaimana</w:t>
      </w:r>
      <w:r w:rsidR="00FF3D20" w:rsidRPr="002F7038">
        <w:rPr>
          <w:rFonts w:ascii="Bookman Old Style" w:hAnsi="Bookman Old Style"/>
          <w:color w:val="000000" w:themeColor="text1"/>
        </w:rPr>
        <w:t xml:space="preserve"> dimaksud pada</w:t>
      </w:r>
      <w:r w:rsidR="00E72942" w:rsidRPr="002F7038">
        <w:rPr>
          <w:rFonts w:ascii="Bookman Old Style" w:hAnsi="Bookman Old Style"/>
          <w:color w:val="000000" w:themeColor="text1"/>
        </w:rPr>
        <w:t xml:space="preserve"> ayat (</w:t>
      </w:r>
      <w:r w:rsidR="006754FC" w:rsidRPr="002F7038">
        <w:rPr>
          <w:rFonts w:ascii="Bookman Old Style" w:hAnsi="Bookman Old Style"/>
          <w:color w:val="000000" w:themeColor="text1"/>
        </w:rPr>
        <w:t>2</w:t>
      </w:r>
      <w:r w:rsidR="00E72942" w:rsidRPr="002F7038">
        <w:rPr>
          <w:rFonts w:ascii="Bookman Old Style" w:hAnsi="Bookman Old Style"/>
          <w:color w:val="000000" w:themeColor="text1"/>
        </w:rPr>
        <w:t>) huruf b:</w:t>
      </w:r>
    </w:p>
    <w:p w14:paraId="0ADF075C" w14:textId="56319235" w:rsidR="00E72942" w:rsidRPr="002F7038" w:rsidRDefault="00E72942" w:rsidP="0067649A">
      <w:pPr>
        <w:pStyle w:val="Style"/>
        <w:numPr>
          <w:ilvl w:val="0"/>
          <w:numId w:val="6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untuk kegiatan yang menghasilkan produk, satuan kapasitas diisi dengan satuan volume/berat/unit/buah</w:t>
      </w:r>
      <w:r w:rsidR="00770E1B" w:rsidRPr="002F7038">
        <w:rPr>
          <w:rFonts w:ascii="Bookman Old Style" w:hAnsi="Bookman Old Style"/>
          <w:color w:val="000000" w:themeColor="text1"/>
        </w:rPr>
        <w:t>.</w:t>
      </w:r>
    </w:p>
    <w:p w14:paraId="1F3AB5CA" w14:textId="13266020" w:rsidR="00E72942" w:rsidRPr="002F7038" w:rsidRDefault="00E72942" w:rsidP="0067649A">
      <w:pPr>
        <w:pStyle w:val="Style"/>
        <w:numPr>
          <w:ilvl w:val="0"/>
          <w:numId w:val="6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untuk jasa/perdagangan, satuan berupa mata uang dalam rupiah (Rp); dan</w:t>
      </w:r>
    </w:p>
    <w:p w14:paraId="6D8B1999" w14:textId="5B3533FF" w:rsidR="00E72942" w:rsidRPr="002F7038" w:rsidRDefault="00E72942" w:rsidP="0067649A">
      <w:pPr>
        <w:pStyle w:val="Style"/>
        <w:numPr>
          <w:ilvl w:val="0"/>
          <w:numId w:val="6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untuk jasa terkait prasarana, satuan berupa unit/lantai/kamar sesuai prasara</w:t>
      </w:r>
      <w:r w:rsidR="00AB16F6" w:rsidRPr="002F7038">
        <w:rPr>
          <w:rFonts w:ascii="Bookman Old Style" w:hAnsi="Bookman Old Style"/>
          <w:color w:val="000000" w:themeColor="text1"/>
        </w:rPr>
        <w:t>na</w:t>
      </w:r>
      <w:r w:rsidRPr="002F7038">
        <w:rPr>
          <w:rFonts w:ascii="Bookman Old Style" w:hAnsi="Bookman Old Style"/>
          <w:color w:val="000000" w:themeColor="text1"/>
        </w:rPr>
        <w:t>.</w:t>
      </w:r>
    </w:p>
    <w:p w14:paraId="15A2DC3D" w14:textId="7A515F0B" w:rsidR="00E72942" w:rsidRPr="002F7038" w:rsidRDefault="00E72942" w:rsidP="0067649A">
      <w:pPr>
        <w:pStyle w:val="Style"/>
        <w:numPr>
          <w:ilvl w:val="0"/>
          <w:numId w:val="7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Jumlah tenaga kerja sebagaimana dimaksud</w:t>
      </w:r>
      <w:r w:rsidR="00BC04AE" w:rsidRPr="002F7038">
        <w:rPr>
          <w:rFonts w:ascii="Bookman Old Style" w:hAnsi="Bookman Old Style"/>
          <w:color w:val="000000" w:themeColor="text1"/>
        </w:rPr>
        <w:t xml:space="preserve"> pada</w:t>
      </w:r>
      <w:r w:rsidRPr="002F7038">
        <w:rPr>
          <w:rFonts w:ascii="Bookman Old Style" w:hAnsi="Bookman Old Style"/>
          <w:color w:val="000000" w:themeColor="text1"/>
        </w:rPr>
        <w:t xml:space="preserve"> ayat (</w:t>
      </w:r>
      <w:r w:rsidR="002A7C3A" w:rsidRPr="002F7038">
        <w:rPr>
          <w:rFonts w:ascii="Bookman Old Style" w:hAnsi="Bookman Old Style"/>
          <w:color w:val="000000" w:themeColor="text1"/>
        </w:rPr>
        <w:t>2</w:t>
      </w:r>
      <w:r w:rsidRPr="002F7038">
        <w:rPr>
          <w:rFonts w:ascii="Bookman Old Style" w:hAnsi="Bookman Old Style"/>
          <w:color w:val="000000" w:themeColor="text1"/>
        </w:rPr>
        <w:t xml:space="preserve">) huruf c diisi dengan jumlah tenaga kerja </w:t>
      </w:r>
      <w:r w:rsidR="001831AB" w:rsidRPr="002F7038">
        <w:rPr>
          <w:rFonts w:ascii="Bookman Old Style" w:hAnsi="Bookman Old Style"/>
          <w:color w:val="000000" w:themeColor="text1"/>
        </w:rPr>
        <w:t>W</w:t>
      </w:r>
      <w:r w:rsidRPr="002F7038">
        <w:rPr>
          <w:rFonts w:ascii="Bookman Old Style" w:hAnsi="Bookman Old Style"/>
          <w:color w:val="000000" w:themeColor="text1"/>
        </w:rPr>
        <w:t xml:space="preserve">arga </w:t>
      </w:r>
      <w:r w:rsidR="001831AB" w:rsidRPr="002F7038">
        <w:rPr>
          <w:rFonts w:ascii="Bookman Old Style" w:hAnsi="Bookman Old Style"/>
          <w:color w:val="000000" w:themeColor="text1"/>
        </w:rPr>
        <w:t>N</w:t>
      </w:r>
      <w:r w:rsidRPr="002F7038">
        <w:rPr>
          <w:rFonts w:ascii="Bookman Old Style" w:hAnsi="Bookman Old Style"/>
          <w:color w:val="000000" w:themeColor="text1"/>
        </w:rPr>
        <w:t>eg</w:t>
      </w:r>
      <w:r w:rsidR="001831AB" w:rsidRPr="002F7038">
        <w:rPr>
          <w:rFonts w:ascii="Bookman Old Style" w:hAnsi="Bookman Old Style"/>
          <w:color w:val="000000" w:themeColor="text1"/>
        </w:rPr>
        <w:t>a</w:t>
      </w:r>
      <w:r w:rsidRPr="002F7038">
        <w:rPr>
          <w:rFonts w:ascii="Bookman Old Style" w:hAnsi="Bookman Old Style"/>
          <w:color w:val="000000" w:themeColor="text1"/>
        </w:rPr>
        <w:t>r</w:t>
      </w:r>
      <w:r w:rsidR="001831AB" w:rsidRPr="002F7038">
        <w:rPr>
          <w:rFonts w:ascii="Bookman Old Style" w:hAnsi="Bookman Old Style"/>
          <w:color w:val="000000" w:themeColor="text1"/>
        </w:rPr>
        <w:t>a</w:t>
      </w:r>
      <w:r w:rsidRPr="002F7038">
        <w:rPr>
          <w:rFonts w:ascii="Bookman Old Style" w:hAnsi="Bookman Old Style"/>
          <w:color w:val="000000" w:themeColor="text1"/>
        </w:rPr>
        <w:t xml:space="preserve"> Indonesia yang terdiri</w:t>
      </w:r>
      <w:r w:rsidR="002F5BD2" w:rsidRPr="002F7038">
        <w:rPr>
          <w:rFonts w:ascii="Bookman Old Style" w:hAnsi="Bookman Old Style"/>
          <w:color w:val="000000" w:themeColor="text1"/>
        </w:rPr>
        <w:t xml:space="preserve"> atas</w:t>
      </w:r>
      <w:r w:rsidRPr="002F7038">
        <w:rPr>
          <w:rFonts w:ascii="Bookman Old Style" w:hAnsi="Bookman Old Style"/>
          <w:color w:val="000000" w:themeColor="text1"/>
        </w:rPr>
        <w:t xml:space="preserve"> tenaga kerja laki-laki dan tenaga kerja perempuan.</w:t>
      </w:r>
    </w:p>
    <w:p w14:paraId="76145DDF" w14:textId="1EB8101A" w:rsidR="000C49BD" w:rsidRPr="002F7038" w:rsidRDefault="000C49BD" w:rsidP="0067649A">
      <w:pPr>
        <w:pStyle w:val="Style"/>
        <w:numPr>
          <w:ilvl w:val="0"/>
          <w:numId w:val="7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Rencana nilai investasi sebagaimana dimaksud ayat (2) huruf d diisi dengan nilai yang mencakup:</w:t>
      </w:r>
    </w:p>
    <w:p w14:paraId="6E8D60D8" w14:textId="2BF51785" w:rsidR="00816549" w:rsidRPr="002F7038" w:rsidRDefault="000C49BD" w:rsidP="002F7038">
      <w:pPr>
        <w:pStyle w:val="Style"/>
        <w:numPr>
          <w:ilvl w:val="0"/>
          <w:numId w:val="6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nilai pembelian dan pematangan tanah, merupakan nilai perolehan awal atas tanah </w:t>
      </w:r>
      <w:r w:rsidRPr="002F7038">
        <w:rPr>
          <w:rFonts w:ascii="Bookman Old Style" w:hAnsi="Bookman Old Style"/>
        </w:rPr>
        <w:t>yang dikeluarkan untuk pengadaan termasuk biaya pematangan tanah (</w:t>
      </w:r>
      <w:r w:rsidRPr="002F7038">
        <w:rPr>
          <w:rFonts w:ascii="Bookman Old Style" w:hAnsi="Bookman Old Style"/>
          <w:i/>
          <w:iCs/>
        </w:rPr>
        <w:t>land clearing</w:t>
      </w:r>
      <w:r w:rsidRPr="002F7038">
        <w:rPr>
          <w:rFonts w:ascii="Bookman Old Style" w:hAnsi="Bookman Old Style"/>
        </w:rPr>
        <w:t xml:space="preserve">, </w:t>
      </w:r>
      <w:r w:rsidRPr="002F7038">
        <w:rPr>
          <w:rFonts w:ascii="Bookman Old Style" w:hAnsi="Bookman Old Style"/>
          <w:i/>
          <w:iCs/>
        </w:rPr>
        <w:t>cut and fill</w:t>
      </w:r>
      <w:r w:rsidRPr="002F7038">
        <w:rPr>
          <w:rFonts w:ascii="Bookman Old Style" w:hAnsi="Bookman Old Style"/>
        </w:rPr>
        <w:t>, dan lainya)</w:t>
      </w:r>
      <w:r w:rsidRPr="002F7038">
        <w:rPr>
          <w:rFonts w:ascii="Bookman Old Style" w:hAnsi="Bookman Old Style"/>
          <w:color w:val="000000" w:themeColor="text1"/>
        </w:rPr>
        <w:t>;</w:t>
      </w:r>
    </w:p>
    <w:p w14:paraId="007FB379" w14:textId="77777777" w:rsidR="000C49BD" w:rsidRPr="002F7038" w:rsidRDefault="000C49BD" w:rsidP="0067649A">
      <w:pPr>
        <w:pStyle w:val="Style"/>
        <w:numPr>
          <w:ilvl w:val="0"/>
          <w:numId w:val="6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nilai bangunan/gedung, merupakan biaya yang dikeluarkan untuk </w:t>
      </w:r>
      <w:r w:rsidRPr="002F7038">
        <w:rPr>
          <w:rFonts w:ascii="Bookman Old Style" w:hAnsi="Bookman Old Style"/>
        </w:rPr>
        <w:t>pembangunan bangunan pabrik, gudang dan prasarana yang ada dalam lokasi proyek, biaya konsultan desain, pembangunan jalan permanen di dalam lokasi proyek, fasilitas umum, dan fasilitas khusus serta sarana pendukung lainnya</w:t>
      </w:r>
      <w:r w:rsidRPr="002F7038">
        <w:rPr>
          <w:rFonts w:ascii="Bookman Old Style" w:hAnsi="Bookman Old Style"/>
          <w:color w:val="000000" w:themeColor="text1"/>
        </w:rPr>
        <w:t>;</w:t>
      </w:r>
    </w:p>
    <w:p w14:paraId="3E14DAB6" w14:textId="77777777" w:rsidR="000C49BD" w:rsidRPr="002F7038" w:rsidRDefault="000C49BD" w:rsidP="0067649A">
      <w:pPr>
        <w:pStyle w:val="Style"/>
        <w:numPr>
          <w:ilvl w:val="0"/>
          <w:numId w:val="6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nilai mesin/peralatan, merupakan biaya yang dikeluarkan untuk pembelian </w:t>
      </w:r>
      <w:r w:rsidRPr="002F7038">
        <w:rPr>
          <w:rFonts w:ascii="Bookman Old Style" w:hAnsi="Bookman Old Style"/>
        </w:rPr>
        <w:t>mesin/peralatan termasuk suku cadang (</w:t>
      </w:r>
      <w:r w:rsidRPr="002F7038">
        <w:rPr>
          <w:rFonts w:ascii="Bookman Old Style" w:hAnsi="Bookman Old Style"/>
          <w:i/>
        </w:rPr>
        <w:t>spareparts</w:t>
      </w:r>
      <w:r w:rsidRPr="002F7038">
        <w:rPr>
          <w:rFonts w:ascii="Bookman Old Style" w:hAnsi="Bookman Old Style"/>
        </w:rPr>
        <w:t xml:space="preserve">), baik yang diimpor maupun pembelian lokal termasuk </w:t>
      </w:r>
      <w:r w:rsidRPr="002F7038">
        <w:rPr>
          <w:rFonts w:ascii="Bookman Old Style" w:hAnsi="Bookman Old Style"/>
        </w:rPr>
        <w:lastRenderedPageBreak/>
        <w:t>peralatan pencegahan pencemaran lingkungan</w:t>
      </w:r>
      <w:r w:rsidRPr="002F7038">
        <w:rPr>
          <w:rFonts w:ascii="Bookman Old Style" w:hAnsi="Bookman Old Style"/>
          <w:color w:val="000000" w:themeColor="text1"/>
        </w:rPr>
        <w:t>;</w:t>
      </w:r>
    </w:p>
    <w:p w14:paraId="411742F9" w14:textId="28A7A1B9" w:rsidR="000C49BD" w:rsidRPr="002F7038" w:rsidRDefault="000C49BD" w:rsidP="0067649A">
      <w:pPr>
        <w:pStyle w:val="Style"/>
        <w:numPr>
          <w:ilvl w:val="0"/>
          <w:numId w:val="6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nilai investasi lain-lain, merupakan biaya lainnya yang dikeluarkan, termasuk </w:t>
      </w:r>
      <w:r w:rsidRPr="002F7038">
        <w:rPr>
          <w:rFonts w:ascii="Bookman Old Style" w:hAnsi="Bookman Old Style"/>
        </w:rPr>
        <w:t>kendaraan operasional perusahaan, peralatan kantor, studi kelayakan, biaya sewa lahan/gedung, biaya survey, perizinan, termasuk biaya operasional (modal kerja) selama masa pembangunan/konstruksi selama perusahaan belum siap produksi komersial,</w:t>
      </w:r>
      <w:r w:rsidRPr="002F7038">
        <w:rPr>
          <w:rFonts w:ascii="Bookman Old Style" w:hAnsi="Bookman Old Style"/>
          <w:color w:val="000000" w:themeColor="text1"/>
        </w:rPr>
        <w:t xml:space="preserve"> selain untuk tanah, bangunan/gedung, dan mesin/peralatan; dan</w:t>
      </w:r>
    </w:p>
    <w:p w14:paraId="34711B02" w14:textId="3EE7445A" w:rsidR="000C49BD" w:rsidRPr="002F7038" w:rsidRDefault="000C49BD" w:rsidP="0067649A">
      <w:pPr>
        <w:pStyle w:val="Style"/>
        <w:numPr>
          <w:ilvl w:val="0"/>
          <w:numId w:val="6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nilai modal kerja (untuk 1 </w:t>
      </w:r>
      <w:r w:rsidRPr="002F7038">
        <w:rPr>
          <w:rFonts w:ascii="Bookman Old Style" w:hAnsi="Bookman Old Style"/>
          <w:i/>
          <w:iCs/>
          <w:color w:val="000000" w:themeColor="text1"/>
        </w:rPr>
        <w:t>turnover</w:t>
      </w:r>
      <w:r w:rsidRPr="002F7038">
        <w:rPr>
          <w:rFonts w:ascii="Bookman Old Style" w:hAnsi="Bookman Old Style"/>
          <w:color w:val="000000" w:themeColor="text1"/>
        </w:rPr>
        <w:t xml:space="preserve">), merupakan biaya yang dikeluarkan untuk </w:t>
      </w:r>
      <w:r w:rsidRPr="002F7038">
        <w:rPr>
          <w:rFonts w:ascii="Bookman Old Style" w:hAnsi="Bookman Old Style"/>
        </w:rPr>
        <w:t xml:space="preserve">bahan baku/penolong, gaji/upah karyawan, biaya operasional (listrik, air, telepon) dan biaya </w:t>
      </w:r>
      <w:r w:rsidRPr="002F7038">
        <w:rPr>
          <w:rFonts w:ascii="Bookman Old Style" w:hAnsi="Bookman Old Style"/>
          <w:i/>
        </w:rPr>
        <w:t>overhead</w:t>
      </w:r>
      <w:r w:rsidRPr="002F7038">
        <w:rPr>
          <w:rFonts w:ascii="Bookman Old Style" w:hAnsi="Bookman Old Style"/>
        </w:rPr>
        <w:t xml:space="preserve"> perusahaan pada saat Pelaku Usaha siap mulai </w:t>
      </w:r>
      <w:r w:rsidR="001462D7" w:rsidRPr="002F7038">
        <w:rPr>
          <w:rFonts w:ascii="Bookman Old Style" w:hAnsi="Bookman Old Style"/>
          <w:color w:val="000000" w:themeColor="text1"/>
        </w:rPr>
        <w:t>beroperasi/produksi</w:t>
      </w:r>
      <w:r w:rsidRPr="002F7038">
        <w:rPr>
          <w:rFonts w:ascii="Bookman Old Style" w:hAnsi="Bookman Old Style"/>
          <w:color w:val="000000" w:themeColor="text1"/>
        </w:rPr>
        <w:t>.</w:t>
      </w:r>
    </w:p>
    <w:p w14:paraId="69003CC2" w14:textId="40C9FF3A" w:rsidR="003F3D87" w:rsidRPr="002F7038" w:rsidRDefault="003F3D87" w:rsidP="0067649A">
      <w:pPr>
        <w:pStyle w:val="Style"/>
        <w:numPr>
          <w:ilvl w:val="0"/>
          <w:numId w:val="7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Selain data kegiatan usaha sebagaimana dimaksud pada ayat (2), Pelaku Usaha orang perseorangan dan badan usaha juga mengisi jangka waktu perkiraan mulai beroperasi/produksi dalam bulan dan tahun.</w:t>
      </w:r>
    </w:p>
    <w:p w14:paraId="2F51554C" w14:textId="77777777" w:rsidR="00816549" w:rsidRPr="002F7038" w:rsidRDefault="00816549" w:rsidP="0067649A">
      <w:pPr>
        <w:pStyle w:val="Style"/>
        <w:tabs>
          <w:tab w:val="left" w:pos="2552"/>
        </w:tabs>
        <w:spacing w:line="360" w:lineRule="auto"/>
        <w:ind w:right="23"/>
        <w:jc w:val="both"/>
        <w:rPr>
          <w:rFonts w:ascii="Bookman Old Style" w:hAnsi="Bookman Old Style"/>
          <w:color w:val="000000" w:themeColor="text1"/>
        </w:rPr>
      </w:pPr>
    </w:p>
    <w:p w14:paraId="720F6A7D" w14:textId="645E20B2" w:rsidR="00C406BC" w:rsidRPr="002F7038" w:rsidRDefault="00C406BC" w:rsidP="0067649A">
      <w:pPr>
        <w:spacing w:after="0" w:line="360" w:lineRule="auto"/>
        <w:ind w:left="1980"/>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 xml:space="preserve">Pasal </w:t>
      </w:r>
      <w:r w:rsidR="003F3D87" w:rsidRPr="002F7038">
        <w:rPr>
          <w:rFonts w:ascii="Bookman Old Style" w:hAnsi="Bookman Old Style"/>
          <w:color w:val="000000" w:themeColor="text1"/>
          <w:sz w:val="24"/>
          <w:szCs w:val="24"/>
          <w:lang w:val="en-US"/>
        </w:rPr>
        <w:t>30</w:t>
      </w:r>
    </w:p>
    <w:p w14:paraId="7FADEF88" w14:textId="6E698072" w:rsidR="0060760A" w:rsidRPr="002F7038" w:rsidDel="0060760A" w:rsidRDefault="00C406BC"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Dalam proses pengisian data rencana umum kegiatan usaha sebagaimana dimaksud </w:t>
      </w:r>
      <w:r w:rsidR="0060760A" w:rsidRPr="002F7038">
        <w:rPr>
          <w:rFonts w:ascii="Bookman Old Style" w:hAnsi="Bookman Old Style"/>
          <w:color w:val="000000" w:themeColor="text1"/>
        </w:rPr>
        <w:t>dalam</w:t>
      </w:r>
      <w:r w:rsidRPr="002F7038">
        <w:rPr>
          <w:rFonts w:ascii="Bookman Old Style" w:hAnsi="Bookman Old Style"/>
          <w:color w:val="000000" w:themeColor="text1"/>
        </w:rPr>
        <w:t xml:space="preserve"> Pasal </w:t>
      </w:r>
      <w:r w:rsidR="008D2E58" w:rsidRPr="002F7038">
        <w:rPr>
          <w:rFonts w:ascii="Bookman Old Style" w:hAnsi="Bookman Old Style"/>
          <w:color w:val="000000" w:themeColor="text1"/>
        </w:rPr>
        <w:t xml:space="preserve">19 </w:t>
      </w:r>
      <w:r w:rsidRPr="002F7038">
        <w:rPr>
          <w:rFonts w:ascii="Bookman Old Style" w:hAnsi="Bookman Old Style"/>
          <w:color w:val="000000" w:themeColor="text1"/>
        </w:rPr>
        <w:t>ayat (</w:t>
      </w:r>
      <w:r w:rsidR="008D2E58" w:rsidRPr="002F7038">
        <w:rPr>
          <w:rFonts w:ascii="Bookman Old Style" w:hAnsi="Bookman Old Style"/>
          <w:color w:val="000000" w:themeColor="text1"/>
        </w:rPr>
        <w:t>7</w:t>
      </w:r>
      <w:r w:rsidRPr="002F7038">
        <w:rPr>
          <w:rFonts w:ascii="Bookman Old Style" w:hAnsi="Bookman Old Style"/>
          <w:color w:val="000000" w:themeColor="text1"/>
        </w:rPr>
        <w:t>),</w:t>
      </w:r>
      <w:r w:rsidR="0060760A" w:rsidRPr="002F7038">
        <w:rPr>
          <w:rFonts w:ascii="Bookman Old Style" w:hAnsi="Bookman Old Style"/>
          <w:color w:val="000000" w:themeColor="text1"/>
        </w:rPr>
        <w:t xml:space="preserve"> </w:t>
      </w:r>
      <w:r w:rsidR="00CD6FE3" w:rsidRPr="002F7038">
        <w:rPr>
          <w:rFonts w:ascii="Bookman Old Style" w:hAnsi="Bookman Old Style"/>
          <w:color w:val="000000" w:themeColor="text1"/>
        </w:rPr>
        <w:t xml:space="preserve">Pelaku Usaha orang perseorangan dan </w:t>
      </w:r>
      <w:r w:rsidR="0020703F" w:rsidRPr="002F7038">
        <w:rPr>
          <w:rFonts w:ascii="Bookman Old Style" w:hAnsi="Bookman Old Style"/>
          <w:color w:val="000000" w:themeColor="text1"/>
        </w:rPr>
        <w:t>badan usaha</w:t>
      </w:r>
      <w:r w:rsidR="0060760A" w:rsidRPr="002F7038">
        <w:rPr>
          <w:rFonts w:ascii="Bookman Old Style" w:hAnsi="Bookman Old Style"/>
          <w:color w:val="000000" w:themeColor="text1"/>
        </w:rPr>
        <w:t xml:space="preserve"> harus melakukan klarifikasi kegiatan usaha.</w:t>
      </w:r>
    </w:p>
    <w:p w14:paraId="0449117A" w14:textId="7FF8C68E" w:rsidR="00C406BC" w:rsidRPr="002F7038" w:rsidRDefault="00C406BC"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Klarifikasi kegiatan usaha </w:t>
      </w:r>
      <w:r w:rsidRPr="002F7038">
        <w:rPr>
          <w:rFonts w:ascii="Bookman Old Style" w:hAnsi="Bookman Old Style"/>
          <w:color w:val="000000" w:themeColor="text1"/>
          <w:lang w:val="id-ID"/>
        </w:rPr>
        <w:t>sebagaimana dimaksud pada ayat (</w:t>
      </w:r>
      <w:r w:rsidRPr="002F7038">
        <w:rPr>
          <w:rFonts w:ascii="Bookman Old Style" w:hAnsi="Bookman Old Style"/>
          <w:color w:val="000000" w:themeColor="text1"/>
        </w:rPr>
        <w:t>1</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berupa</w:t>
      </w:r>
      <w:r w:rsidRPr="002F7038">
        <w:rPr>
          <w:rFonts w:ascii="Bookman Old Style" w:hAnsi="Bookman Old Style"/>
          <w:color w:val="000000" w:themeColor="text1"/>
          <w:lang w:val="id-ID"/>
        </w:rPr>
        <w:t>:</w:t>
      </w:r>
    </w:p>
    <w:p w14:paraId="0230340A" w14:textId="24D72DC2" w:rsidR="00C406BC" w:rsidRPr="002F7038" w:rsidRDefault="00877938" w:rsidP="0067649A">
      <w:pPr>
        <w:pStyle w:val="Style"/>
        <w:numPr>
          <w:ilvl w:val="0"/>
          <w:numId w:val="38"/>
        </w:numPr>
        <w:tabs>
          <w:tab w:val="left" w:pos="3119"/>
        </w:tabs>
        <w:spacing w:line="360" w:lineRule="auto"/>
        <w:ind w:left="3119" w:right="23" w:hanging="567"/>
        <w:jc w:val="both"/>
        <w:rPr>
          <w:rFonts w:ascii="Bookman Old Style" w:hAnsi="Bookman Old Style" w:cs="Arial"/>
          <w:color w:val="000000" w:themeColor="text1"/>
          <w:lang w:val="id-ID"/>
        </w:rPr>
      </w:pPr>
      <w:r w:rsidRPr="002F7038">
        <w:rPr>
          <w:rFonts w:ascii="Bookman Old Style" w:hAnsi="Bookman Old Style" w:cs="Arial"/>
          <w:color w:val="000000" w:themeColor="text1"/>
        </w:rPr>
        <w:t>k</w:t>
      </w:r>
      <w:r w:rsidR="00013B5E" w:rsidRPr="002F7038">
        <w:rPr>
          <w:rFonts w:ascii="Bookman Old Style" w:hAnsi="Bookman Old Style" w:cs="Arial"/>
          <w:color w:val="000000" w:themeColor="text1"/>
        </w:rPr>
        <w:t xml:space="preserve">egiatan </w:t>
      </w:r>
      <w:r w:rsidRPr="002F7038">
        <w:rPr>
          <w:rFonts w:ascii="Bookman Old Style" w:hAnsi="Bookman Old Style" w:cs="Arial"/>
          <w:color w:val="000000" w:themeColor="text1"/>
        </w:rPr>
        <w:t>u</w:t>
      </w:r>
      <w:r w:rsidR="00013B5E" w:rsidRPr="002F7038">
        <w:rPr>
          <w:rFonts w:ascii="Bookman Old Style" w:hAnsi="Bookman Old Style" w:cs="Arial"/>
          <w:color w:val="000000" w:themeColor="text1"/>
        </w:rPr>
        <w:t xml:space="preserve">saha </w:t>
      </w:r>
      <w:r w:rsidRPr="002F7038">
        <w:rPr>
          <w:rFonts w:ascii="Bookman Old Style" w:hAnsi="Bookman Old Style" w:cs="Arial"/>
          <w:color w:val="000000" w:themeColor="text1"/>
        </w:rPr>
        <w:t>u</w:t>
      </w:r>
      <w:r w:rsidR="00013B5E" w:rsidRPr="002F7038">
        <w:rPr>
          <w:rFonts w:ascii="Bookman Old Style" w:hAnsi="Bookman Old Style" w:cs="Arial"/>
          <w:color w:val="000000" w:themeColor="text1"/>
        </w:rPr>
        <w:t>tama</w:t>
      </w:r>
      <w:r w:rsidR="00C406BC" w:rsidRPr="002F7038">
        <w:rPr>
          <w:rFonts w:ascii="Bookman Old Style" w:hAnsi="Bookman Old Style" w:cs="Arial"/>
          <w:color w:val="000000" w:themeColor="text1"/>
          <w:lang w:val="id-ID"/>
        </w:rPr>
        <w:t>;</w:t>
      </w:r>
    </w:p>
    <w:p w14:paraId="0E491863" w14:textId="253635EE" w:rsidR="00C406BC" w:rsidRPr="002F7038" w:rsidRDefault="00C406BC" w:rsidP="0067649A">
      <w:pPr>
        <w:pStyle w:val="Style"/>
        <w:numPr>
          <w:ilvl w:val="0"/>
          <w:numId w:val="38"/>
        </w:numPr>
        <w:tabs>
          <w:tab w:val="left" w:pos="3119"/>
        </w:tabs>
        <w:spacing w:line="360" w:lineRule="auto"/>
        <w:ind w:left="3119" w:right="23" w:hanging="567"/>
        <w:jc w:val="both"/>
        <w:rPr>
          <w:rFonts w:ascii="Bookman Old Style" w:hAnsi="Bookman Old Style" w:cs="Arial"/>
          <w:color w:val="000000" w:themeColor="text1"/>
          <w:lang w:val="id-ID"/>
        </w:rPr>
      </w:pPr>
      <w:r w:rsidRPr="002F7038">
        <w:rPr>
          <w:rFonts w:ascii="Bookman Old Style" w:hAnsi="Bookman Old Style" w:cs="Arial"/>
          <w:color w:val="000000" w:themeColor="text1"/>
        </w:rPr>
        <w:t xml:space="preserve">kegiatan usaha </w:t>
      </w:r>
      <w:r w:rsidRPr="002F7038">
        <w:rPr>
          <w:rFonts w:ascii="Bookman Old Style" w:hAnsi="Bookman Old Style" w:cs="Arial"/>
          <w:color w:val="000000" w:themeColor="text1"/>
          <w:lang w:val="id-ID"/>
        </w:rPr>
        <w:t>pendukung</w:t>
      </w:r>
      <w:r w:rsidRPr="002F7038">
        <w:rPr>
          <w:rFonts w:ascii="Bookman Old Style" w:hAnsi="Bookman Old Style" w:cs="Arial"/>
          <w:color w:val="000000" w:themeColor="text1"/>
        </w:rPr>
        <w:t>; dan/atau</w:t>
      </w:r>
    </w:p>
    <w:p w14:paraId="25393CA6" w14:textId="77777777" w:rsidR="00C406BC" w:rsidRPr="002F7038" w:rsidRDefault="00C406BC" w:rsidP="0067649A">
      <w:pPr>
        <w:pStyle w:val="Style"/>
        <w:numPr>
          <w:ilvl w:val="0"/>
          <w:numId w:val="38"/>
        </w:numPr>
        <w:tabs>
          <w:tab w:val="left" w:pos="3119"/>
        </w:tabs>
        <w:spacing w:line="360" w:lineRule="auto"/>
        <w:ind w:left="3119" w:right="23" w:hanging="567"/>
        <w:jc w:val="both"/>
        <w:rPr>
          <w:rFonts w:ascii="Bookman Old Style" w:hAnsi="Bookman Old Style" w:cs="Arial"/>
          <w:color w:val="000000" w:themeColor="text1"/>
          <w:lang w:val="id-ID"/>
        </w:rPr>
      </w:pPr>
      <w:r w:rsidRPr="002F7038">
        <w:rPr>
          <w:rFonts w:ascii="Bookman Old Style" w:hAnsi="Bookman Old Style" w:cs="Arial"/>
          <w:color w:val="000000" w:themeColor="text1"/>
        </w:rPr>
        <w:t>kantor cabang administrasi.</w:t>
      </w:r>
    </w:p>
    <w:p w14:paraId="1FD87D01" w14:textId="52855B6F" w:rsidR="00C406BC" w:rsidRPr="002F7038" w:rsidRDefault="00013B5E"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Kegiatan </w:t>
      </w:r>
      <w:r w:rsidR="00AD7654" w:rsidRPr="002F7038">
        <w:rPr>
          <w:rFonts w:ascii="Bookman Old Style" w:hAnsi="Bookman Old Style"/>
          <w:color w:val="000000" w:themeColor="text1"/>
        </w:rPr>
        <w:t>u</w:t>
      </w:r>
      <w:r w:rsidRPr="002F7038">
        <w:rPr>
          <w:rFonts w:ascii="Bookman Old Style" w:hAnsi="Bookman Old Style"/>
          <w:color w:val="000000" w:themeColor="text1"/>
        </w:rPr>
        <w:t xml:space="preserve">saha </w:t>
      </w:r>
      <w:r w:rsidR="00AD7654" w:rsidRPr="002F7038">
        <w:rPr>
          <w:rFonts w:ascii="Bookman Old Style" w:hAnsi="Bookman Old Style"/>
          <w:color w:val="000000" w:themeColor="text1"/>
        </w:rPr>
        <w:t>u</w:t>
      </w:r>
      <w:r w:rsidRPr="002F7038">
        <w:rPr>
          <w:rFonts w:ascii="Bookman Old Style" w:hAnsi="Bookman Old Style"/>
          <w:color w:val="000000" w:themeColor="text1"/>
        </w:rPr>
        <w:t>tama</w:t>
      </w:r>
      <w:r w:rsidR="00C406BC" w:rsidRPr="002F7038">
        <w:rPr>
          <w:rFonts w:ascii="Bookman Old Style" w:hAnsi="Bookman Old Style"/>
          <w:color w:val="000000" w:themeColor="text1"/>
          <w:lang w:val="id-ID"/>
        </w:rPr>
        <w:t xml:space="preserve"> sebagaimana dimaksud pada ayat (</w:t>
      </w:r>
      <w:r w:rsidR="00C406BC" w:rsidRPr="002F7038">
        <w:rPr>
          <w:rFonts w:ascii="Bookman Old Style" w:hAnsi="Bookman Old Style"/>
          <w:color w:val="000000" w:themeColor="text1"/>
        </w:rPr>
        <w:t>2</w:t>
      </w:r>
      <w:r w:rsidR="00C406BC" w:rsidRPr="002F7038">
        <w:rPr>
          <w:rFonts w:ascii="Bookman Old Style" w:hAnsi="Bookman Old Style"/>
          <w:color w:val="000000" w:themeColor="text1"/>
          <w:lang w:val="id-ID"/>
        </w:rPr>
        <w:t>) huruf a</w:t>
      </w:r>
      <w:r w:rsidR="00C406BC" w:rsidRPr="002F7038">
        <w:rPr>
          <w:rFonts w:ascii="Bookman Old Style" w:hAnsi="Bookman Old Style"/>
          <w:color w:val="000000" w:themeColor="text1"/>
        </w:rPr>
        <w:t xml:space="preserve"> merupakan kegiatan usaha sebagaimana </w:t>
      </w:r>
      <w:r w:rsidR="002B6F69" w:rsidRPr="002F7038">
        <w:rPr>
          <w:rFonts w:ascii="Bookman Old Style" w:hAnsi="Bookman Old Style"/>
          <w:color w:val="000000" w:themeColor="text1"/>
        </w:rPr>
        <w:t>yang tercantum</w:t>
      </w:r>
      <w:r w:rsidR="00C406BC" w:rsidRPr="002F7038">
        <w:rPr>
          <w:rFonts w:ascii="Bookman Old Style" w:hAnsi="Bookman Old Style"/>
          <w:color w:val="000000" w:themeColor="text1"/>
        </w:rPr>
        <w:t xml:space="preserve"> pada </w:t>
      </w:r>
      <w:r w:rsidR="00CD6FE3" w:rsidRPr="002F7038">
        <w:rPr>
          <w:rFonts w:ascii="Bookman Old Style" w:hAnsi="Bookman Old Style"/>
          <w:color w:val="000000" w:themeColor="text1"/>
        </w:rPr>
        <w:t xml:space="preserve">Data </w:t>
      </w:r>
      <w:r w:rsidR="00C406BC" w:rsidRPr="002F7038">
        <w:rPr>
          <w:rFonts w:ascii="Bookman Old Style" w:hAnsi="Bookman Old Style"/>
          <w:color w:val="000000" w:themeColor="text1"/>
        </w:rPr>
        <w:t>Pelaku Usaha dan bertujuan komersial, sumber pendapatan, atau menghasilkan keuntungan</w:t>
      </w:r>
      <w:r w:rsidR="00386D55" w:rsidRPr="002F7038">
        <w:rPr>
          <w:rFonts w:ascii="Bookman Old Style" w:hAnsi="Bookman Old Style"/>
          <w:color w:val="000000" w:themeColor="text1"/>
        </w:rPr>
        <w:t xml:space="preserve"> bagi </w:t>
      </w:r>
      <w:r w:rsidR="002B6F69" w:rsidRPr="002F7038">
        <w:rPr>
          <w:rFonts w:ascii="Bookman Old Style" w:hAnsi="Bookman Old Style"/>
          <w:color w:val="000000" w:themeColor="text1"/>
        </w:rPr>
        <w:t>P</w:t>
      </w:r>
      <w:r w:rsidR="00386D55" w:rsidRPr="002F7038">
        <w:rPr>
          <w:rFonts w:ascii="Bookman Old Style" w:hAnsi="Bookman Old Style"/>
          <w:color w:val="000000" w:themeColor="text1"/>
        </w:rPr>
        <w:t xml:space="preserve">elaku </w:t>
      </w:r>
      <w:r w:rsidR="002B6F69" w:rsidRPr="002F7038">
        <w:rPr>
          <w:rFonts w:ascii="Bookman Old Style" w:hAnsi="Bookman Old Style"/>
          <w:color w:val="000000" w:themeColor="text1"/>
        </w:rPr>
        <w:t>U</w:t>
      </w:r>
      <w:r w:rsidR="00386D55" w:rsidRPr="002F7038">
        <w:rPr>
          <w:rFonts w:ascii="Bookman Old Style" w:hAnsi="Bookman Old Style"/>
          <w:color w:val="000000" w:themeColor="text1"/>
        </w:rPr>
        <w:t>saha.</w:t>
      </w:r>
      <w:r w:rsidRPr="002F7038">
        <w:rPr>
          <w:rFonts w:ascii="Bookman Old Style" w:hAnsi="Bookman Old Style"/>
          <w:color w:val="000000" w:themeColor="text1"/>
        </w:rPr>
        <w:t xml:space="preserve"> </w:t>
      </w:r>
    </w:p>
    <w:p w14:paraId="2E96EB73" w14:textId="5C2226A0" w:rsidR="003150B4" w:rsidRPr="002F7038" w:rsidRDefault="003150B4"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Ketentuan</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kegiatan usaha</w:t>
      </w:r>
      <w:r w:rsidRPr="002F7038">
        <w:rPr>
          <w:rFonts w:ascii="Bookman Old Style" w:hAnsi="Bookman Old Style"/>
          <w:color w:val="000000" w:themeColor="text1"/>
          <w:lang w:val="id-ID"/>
        </w:rPr>
        <w:t xml:space="preserve"> pendukung</w:t>
      </w:r>
      <w:r w:rsidR="002B0B5D"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sebagaimana dimaksud pada ayat (2) huruf b adalah sebagai berikut:</w:t>
      </w:r>
    </w:p>
    <w:p w14:paraId="6ED35F56" w14:textId="46BBD635" w:rsidR="003150B4" w:rsidRPr="002F7038" w:rsidRDefault="003150B4" w:rsidP="0067649A">
      <w:pPr>
        <w:pStyle w:val="Style"/>
        <w:numPr>
          <w:ilvl w:val="0"/>
          <w:numId w:val="84"/>
        </w:numPr>
        <w:tabs>
          <w:tab w:val="left" w:pos="3119"/>
        </w:tabs>
        <w:spacing w:line="360" w:lineRule="auto"/>
        <w:ind w:left="3119" w:right="23" w:hanging="567"/>
        <w:contextualSpacing/>
        <w:jc w:val="both"/>
        <w:rPr>
          <w:rFonts w:ascii="Bookman Old Style" w:hAnsi="Bookman Old Style"/>
          <w:color w:val="000000" w:themeColor="text1"/>
          <w:lang w:val="id-ID"/>
        </w:rPr>
      </w:pPr>
      <w:r w:rsidRPr="002F7038">
        <w:rPr>
          <w:rFonts w:ascii="Bookman Old Style" w:hAnsi="Bookman Old Style"/>
          <w:color w:val="000000" w:themeColor="text1"/>
        </w:rPr>
        <w:t xml:space="preserve">merupakan kegiatan usaha yang tergolong sebagai </w:t>
      </w:r>
      <w:r w:rsidR="00BC7AC4" w:rsidRPr="002F7038">
        <w:rPr>
          <w:rFonts w:ascii="Bookman Old Style" w:hAnsi="Bookman Old Style"/>
          <w:color w:val="000000" w:themeColor="text1"/>
        </w:rPr>
        <w:t>pendukung</w:t>
      </w:r>
      <w:r w:rsidRPr="002F7038">
        <w:rPr>
          <w:rFonts w:ascii="Bookman Old Style" w:hAnsi="Bookman Old Style"/>
          <w:color w:val="000000" w:themeColor="text1"/>
        </w:rPr>
        <w:t xml:space="preserve"> dari kegiatan utama;</w:t>
      </w:r>
      <w:r w:rsidR="008C2EB1" w:rsidRPr="002F7038">
        <w:rPr>
          <w:rFonts w:ascii="Bookman Old Style" w:hAnsi="Bookman Old Style"/>
          <w:color w:val="000000" w:themeColor="text1"/>
        </w:rPr>
        <w:t xml:space="preserve"> </w:t>
      </w:r>
    </w:p>
    <w:p w14:paraId="04549FC3" w14:textId="6716DC73" w:rsidR="00A54C8E" w:rsidRPr="002F7038" w:rsidRDefault="00BC7AC4" w:rsidP="0067649A">
      <w:pPr>
        <w:pStyle w:val="Style"/>
        <w:numPr>
          <w:ilvl w:val="0"/>
          <w:numId w:val="84"/>
        </w:numPr>
        <w:tabs>
          <w:tab w:val="left" w:pos="3119"/>
        </w:tabs>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bukan</w:t>
      </w:r>
      <w:r w:rsidR="003150B4" w:rsidRPr="002F7038">
        <w:rPr>
          <w:rFonts w:ascii="Bookman Old Style" w:hAnsi="Bookman Old Style"/>
          <w:color w:val="000000" w:themeColor="text1"/>
        </w:rPr>
        <w:t xml:space="preserve"> merupakan sumber pendapatan bagi Pelaku Usaha;</w:t>
      </w:r>
    </w:p>
    <w:p w14:paraId="5DE3EF2A" w14:textId="50DD760F" w:rsidR="00A54C8E" w:rsidRPr="002F7038" w:rsidRDefault="00BC7AC4" w:rsidP="0067649A">
      <w:pPr>
        <w:pStyle w:val="Style"/>
        <w:numPr>
          <w:ilvl w:val="0"/>
          <w:numId w:val="84"/>
        </w:numPr>
        <w:tabs>
          <w:tab w:val="left" w:pos="3119"/>
        </w:tabs>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 xml:space="preserve">kegiatannya </w:t>
      </w:r>
      <w:r w:rsidR="00A54C8E" w:rsidRPr="002F7038">
        <w:rPr>
          <w:rFonts w:ascii="Bookman Old Style" w:hAnsi="Bookman Old Style"/>
          <w:color w:val="000000" w:themeColor="text1"/>
        </w:rPr>
        <w:t xml:space="preserve">dapat dilakukan dan diselesaikan terlebih dahulu sebelum pelaksanaan </w:t>
      </w:r>
      <w:r w:rsidR="00013B5E" w:rsidRPr="002F7038">
        <w:rPr>
          <w:rFonts w:ascii="Bookman Old Style" w:hAnsi="Bookman Old Style"/>
          <w:color w:val="000000" w:themeColor="text1"/>
        </w:rPr>
        <w:t>Kegiatan Usaha Utama</w:t>
      </w:r>
      <w:r w:rsidR="00A54C8E" w:rsidRPr="002F7038">
        <w:rPr>
          <w:rFonts w:ascii="Bookman Old Style" w:hAnsi="Bookman Old Style"/>
          <w:color w:val="000000" w:themeColor="text1"/>
        </w:rPr>
        <w:t>;</w:t>
      </w:r>
    </w:p>
    <w:p w14:paraId="38B84A21" w14:textId="18DA9A9E" w:rsidR="003150B4" w:rsidRPr="002F7038" w:rsidRDefault="003150B4" w:rsidP="0067649A">
      <w:pPr>
        <w:pStyle w:val="Style"/>
        <w:numPr>
          <w:ilvl w:val="0"/>
          <w:numId w:val="84"/>
        </w:numPr>
        <w:tabs>
          <w:tab w:val="left" w:pos="3119"/>
        </w:tabs>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Pelaku Usaha wajib memenuhi persyaratan sesuai dengan ketentuan peraturan perundang-undangan,</w:t>
      </w:r>
      <w:r w:rsidR="00B83C44"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termasuk pengidentifikasian </w:t>
      </w:r>
      <w:r w:rsidR="00894A7C" w:rsidRPr="002F7038">
        <w:rPr>
          <w:rFonts w:ascii="Bookman Old Style" w:hAnsi="Bookman Old Style"/>
          <w:color w:val="000000" w:themeColor="text1"/>
        </w:rPr>
        <w:t>Perizinan Berusaha Berbasis Risiko</w:t>
      </w:r>
      <w:r w:rsidRPr="002F7038">
        <w:rPr>
          <w:rFonts w:ascii="Bookman Old Style" w:hAnsi="Bookman Old Style"/>
          <w:color w:val="000000" w:themeColor="text1"/>
        </w:rPr>
        <w:t>;</w:t>
      </w:r>
      <w:r w:rsidR="007D62D0" w:rsidRPr="002F7038">
        <w:rPr>
          <w:rFonts w:ascii="Bookman Old Style" w:hAnsi="Bookman Old Style"/>
          <w:color w:val="000000" w:themeColor="text1"/>
        </w:rPr>
        <w:t xml:space="preserve"> dan</w:t>
      </w:r>
    </w:p>
    <w:p w14:paraId="1100B8D8" w14:textId="1408660D" w:rsidR="003150B4" w:rsidRPr="002F7038" w:rsidRDefault="003150B4" w:rsidP="0067649A">
      <w:pPr>
        <w:pStyle w:val="Style"/>
        <w:numPr>
          <w:ilvl w:val="0"/>
          <w:numId w:val="84"/>
        </w:numPr>
        <w:tabs>
          <w:tab w:val="left" w:pos="3119"/>
        </w:tabs>
        <w:spacing w:line="360" w:lineRule="auto"/>
        <w:ind w:left="3119" w:right="23" w:hanging="567"/>
        <w:contextualSpacing/>
        <w:jc w:val="both"/>
        <w:rPr>
          <w:rFonts w:ascii="Bookman Old Style" w:hAnsi="Bookman Old Style"/>
          <w:color w:val="000000" w:themeColor="text1"/>
        </w:rPr>
      </w:pPr>
      <w:r w:rsidRPr="002F7038">
        <w:rPr>
          <w:rFonts w:ascii="Bookman Old Style" w:hAnsi="Bookman Old Style"/>
          <w:color w:val="000000" w:themeColor="text1"/>
        </w:rPr>
        <w:t>dikecualikan atas validasi ketentuan nilai investasi</w:t>
      </w:r>
      <w:r w:rsidR="00BC7AC4" w:rsidRPr="002F7038">
        <w:rPr>
          <w:rFonts w:ascii="Bookman Old Style" w:hAnsi="Bookman Old Style"/>
          <w:color w:val="000000" w:themeColor="text1"/>
        </w:rPr>
        <w:t xml:space="preserve"> dan permodalan</w:t>
      </w:r>
      <w:r w:rsidRPr="002F7038">
        <w:rPr>
          <w:rFonts w:ascii="Bookman Old Style" w:hAnsi="Bookman Old Style"/>
          <w:color w:val="000000" w:themeColor="text1"/>
        </w:rPr>
        <w:t xml:space="preserve"> sebagaimana dimaksud</w:t>
      </w:r>
      <w:r w:rsidR="00BC7AC4" w:rsidRPr="002F7038">
        <w:rPr>
          <w:rFonts w:ascii="Bookman Old Style" w:hAnsi="Bookman Old Style"/>
          <w:color w:val="000000" w:themeColor="text1"/>
        </w:rPr>
        <w:t xml:space="preserve"> dalam</w:t>
      </w:r>
      <w:r w:rsidRPr="002F7038">
        <w:rPr>
          <w:rFonts w:ascii="Bookman Old Style" w:hAnsi="Bookman Old Style"/>
          <w:color w:val="000000" w:themeColor="text1"/>
        </w:rPr>
        <w:t xml:space="preserve"> Pasal </w:t>
      </w:r>
      <w:r w:rsidR="00BC7AC4" w:rsidRPr="002F7038">
        <w:rPr>
          <w:rFonts w:ascii="Bookman Old Style" w:hAnsi="Bookman Old Style"/>
          <w:color w:val="000000" w:themeColor="text1"/>
        </w:rPr>
        <w:t xml:space="preserve">11 dan Pasal 12, </w:t>
      </w:r>
      <w:r w:rsidRPr="002F7038">
        <w:rPr>
          <w:rFonts w:ascii="Bookman Old Style" w:hAnsi="Bookman Old Style"/>
          <w:color w:val="000000" w:themeColor="text1"/>
        </w:rPr>
        <w:t xml:space="preserve">serta kewajiban pencantuman KBLI dalam maksud dan tujuan pada </w:t>
      </w:r>
      <w:r w:rsidR="00BC7AC4" w:rsidRPr="002F7038">
        <w:rPr>
          <w:rFonts w:ascii="Bookman Old Style" w:hAnsi="Bookman Old Style"/>
          <w:color w:val="000000" w:themeColor="text1"/>
        </w:rPr>
        <w:t>akta</w:t>
      </w:r>
      <w:r w:rsidRPr="002F7038">
        <w:rPr>
          <w:rFonts w:ascii="Bookman Old Style" w:hAnsi="Bookman Old Style"/>
          <w:color w:val="000000" w:themeColor="text1"/>
        </w:rPr>
        <w:t>.</w:t>
      </w:r>
    </w:p>
    <w:p w14:paraId="26117DB2" w14:textId="47108CA0" w:rsidR="00C94474" w:rsidRPr="002F7038" w:rsidRDefault="00C8183A"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Perizinan Berusaha atas </w:t>
      </w:r>
      <w:r w:rsidR="00013B5E" w:rsidRPr="002F7038">
        <w:rPr>
          <w:rFonts w:ascii="Bookman Old Style" w:hAnsi="Bookman Old Style"/>
          <w:color w:val="000000" w:themeColor="text1"/>
        </w:rPr>
        <w:t>Kegiatan Usaha Utama</w:t>
      </w:r>
      <w:r w:rsidR="00201F97" w:rsidRPr="002F7038">
        <w:rPr>
          <w:rFonts w:ascii="Bookman Old Style" w:hAnsi="Bookman Old Style"/>
          <w:color w:val="000000" w:themeColor="text1"/>
        </w:rPr>
        <w:t xml:space="preserve"> dan </w:t>
      </w:r>
      <w:r w:rsidRPr="002F7038">
        <w:rPr>
          <w:rFonts w:ascii="Bookman Old Style" w:hAnsi="Bookman Old Style"/>
          <w:color w:val="000000" w:themeColor="text1"/>
        </w:rPr>
        <w:t xml:space="preserve">pendukung sebagaimana dimaksud pada ayat (2) huruf </w:t>
      </w:r>
      <w:r w:rsidR="00201F97" w:rsidRPr="002F7038">
        <w:rPr>
          <w:rFonts w:ascii="Bookman Old Style" w:hAnsi="Bookman Old Style"/>
          <w:color w:val="000000" w:themeColor="text1"/>
        </w:rPr>
        <w:t xml:space="preserve">a dan huruf </w:t>
      </w:r>
      <w:r w:rsidRPr="002F7038">
        <w:rPr>
          <w:rFonts w:ascii="Bookman Old Style" w:hAnsi="Bookman Old Style"/>
          <w:color w:val="000000" w:themeColor="text1"/>
        </w:rPr>
        <w:t xml:space="preserve">b berupa </w:t>
      </w:r>
      <w:r w:rsidR="00894A7C" w:rsidRPr="002F7038">
        <w:rPr>
          <w:rFonts w:ascii="Bookman Old Style" w:hAnsi="Bookman Old Style"/>
          <w:color w:val="000000" w:themeColor="text1"/>
        </w:rPr>
        <w:t>Perizinan Berusaha Berbasis Risiko</w:t>
      </w:r>
      <w:r w:rsidR="00D55DE1" w:rsidRPr="002F7038">
        <w:rPr>
          <w:rFonts w:ascii="Bookman Old Style" w:hAnsi="Bookman Old Style"/>
          <w:color w:val="000000" w:themeColor="text1"/>
        </w:rPr>
        <w:t>.</w:t>
      </w:r>
    </w:p>
    <w:p w14:paraId="340E2AA3" w14:textId="63C7E4A0" w:rsidR="00C94474" w:rsidRPr="002F7038" w:rsidRDefault="007E5627"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Pada</w:t>
      </w:r>
      <w:r w:rsidR="00201F97" w:rsidRPr="002F7038">
        <w:rPr>
          <w:rFonts w:ascii="Bookman Old Style" w:hAnsi="Bookman Old Style"/>
          <w:color w:val="000000" w:themeColor="text1"/>
        </w:rPr>
        <w:t xml:space="preserve"> tahap operasional dan/atau komersial, atas </w:t>
      </w:r>
      <w:r w:rsidR="00C94474" w:rsidRPr="002F7038">
        <w:rPr>
          <w:rFonts w:ascii="Bookman Old Style" w:hAnsi="Bookman Old Style"/>
          <w:color w:val="000000" w:themeColor="text1"/>
        </w:rPr>
        <w:t xml:space="preserve">kegiatan utama dan pendukung sebagaimana dimaksud pada ayat (2) huruf a dan </w:t>
      </w:r>
      <w:r w:rsidR="00201F97" w:rsidRPr="002F7038">
        <w:rPr>
          <w:rFonts w:ascii="Bookman Old Style" w:hAnsi="Bookman Old Style"/>
          <w:color w:val="000000" w:themeColor="text1"/>
        </w:rPr>
        <w:t xml:space="preserve">huruf </w:t>
      </w:r>
      <w:r w:rsidR="00C94474" w:rsidRPr="002F7038">
        <w:rPr>
          <w:rFonts w:ascii="Bookman Old Style" w:hAnsi="Bookman Old Style"/>
          <w:color w:val="000000" w:themeColor="text1"/>
        </w:rPr>
        <w:t>b</w:t>
      </w:r>
      <w:r w:rsidR="00201F97" w:rsidRPr="002F7038">
        <w:rPr>
          <w:rFonts w:ascii="Bookman Old Style" w:hAnsi="Bookman Old Style"/>
          <w:color w:val="000000" w:themeColor="text1"/>
        </w:rPr>
        <w:t xml:space="preserve"> dapat dimohonkan </w:t>
      </w:r>
      <w:r w:rsidR="00894A7C" w:rsidRPr="002F7038">
        <w:rPr>
          <w:rFonts w:ascii="Bookman Old Style" w:hAnsi="Bookman Old Style"/>
          <w:color w:val="000000" w:themeColor="text1"/>
        </w:rPr>
        <w:t>Perizinan Berusaha Untuk Menunjang Kegiatan Usah</w:t>
      </w:r>
      <w:r w:rsidR="00E50AAB" w:rsidRPr="002F7038">
        <w:rPr>
          <w:rFonts w:ascii="Bookman Old Style" w:hAnsi="Bookman Old Style"/>
          <w:color w:val="000000" w:themeColor="text1"/>
        </w:rPr>
        <w:t>a.</w:t>
      </w:r>
    </w:p>
    <w:p w14:paraId="72EBBA43" w14:textId="05F6E211" w:rsidR="00C406BC" w:rsidRPr="002F7038" w:rsidRDefault="00C406BC"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Kantor cabang administrasi sebagaimana dimaksud </w:t>
      </w:r>
      <w:r w:rsidR="00E50AAB" w:rsidRPr="002F7038">
        <w:rPr>
          <w:rFonts w:ascii="Bookman Old Style" w:hAnsi="Bookman Old Style"/>
          <w:color w:val="000000" w:themeColor="text1"/>
        </w:rPr>
        <w:t xml:space="preserve">pada </w:t>
      </w:r>
      <w:r w:rsidRPr="002F7038">
        <w:rPr>
          <w:rFonts w:ascii="Bookman Old Style" w:hAnsi="Bookman Old Style"/>
          <w:color w:val="000000" w:themeColor="text1"/>
        </w:rPr>
        <w:t xml:space="preserve">ayat (2) huruf c merupakan unit atau bagian dari perusahaan induknya yang dapat berkedudukan di tempat yang berlainan yang bersifat </w:t>
      </w:r>
      <w:r w:rsidR="004A577D" w:rsidRPr="002F7038">
        <w:rPr>
          <w:rFonts w:ascii="Bookman Old Style" w:hAnsi="Bookman Old Style"/>
          <w:color w:val="000000" w:themeColor="text1"/>
        </w:rPr>
        <w:t xml:space="preserve">administratif, dan </w:t>
      </w:r>
      <w:r w:rsidR="007E5627" w:rsidRPr="002F7038">
        <w:rPr>
          <w:rFonts w:ascii="Bookman Old Style" w:hAnsi="Bookman Old Style"/>
          <w:color w:val="000000" w:themeColor="text1"/>
        </w:rPr>
        <w:t xml:space="preserve">tidak memerlukan </w:t>
      </w:r>
      <w:r w:rsidR="004A577D" w:rsidRPr="002F7038">
        <w:rPr>
          <w:rFonts w:ascii="Bookman Old Style" w:hAnsi="Bookman Old Style"/>
          <w:color w:val="000000" w:themeColor="text1"/>
        </w:rPr>
        <w:t>Perizinan Berusaha Untuk Menunjang Kegiatan Usaha.</w:t>
      </w:r>
    </w:p>
    <w:p w14:paraId="2A1DA90D" w14:textId="510DB7A9" w:rsidR="00201F97" w:rsidRPr="002F7038" w:rsidRDefault="00282C9F" w:rsidP="0067649A">
      <w:pPr>
        <w:pStyle w:val="Style"/>
        <w:numPr>
          <w:ilvl w:val="0"/>
          <w:numId w:val="40"/>
        </w:numPr>
        <w:tabs>
          <w:tab w:val="left" w:pos="2552"/>
        </w:tabs>
        <w:spacing w:line="360" w:lineRule="auto"/>
        <w:ind w:left="2552" w:right="23" w:hanging="567"/>
        <w:jc w:val="both"/>
        <w:rPr>
          <w:rFonts w:ascii="Bookman Old Style" w:hAnsi="Bookman Old Style"/>
          <w:strike/>
          <w:color w:val="000000" w:themeColor="text1"/>
        </w:rPr>
      </w:pPr>
      <w:r w:rsidRPr="002F7038">
        <w:rPr>
          <w:rFonts w:ascii="Bookman Old Style" w:hAnsi="Bookman Old Style"/>
          <w:color w:val="000000" w:themeColor="text1"/>
        </w:rPr>
        <w:t>D</w:t>
      </w:r>
      <w:r w:rsidR="004A577D" w:rsidRPr="002F7038">
        <w:rPr>
          <w:rFonts w:ascii="Bookman Old Style" w:hAnsi="Bookman Old Style"/>
          <w:color w:val="000000" w:themeColor="text1"/>
        </w:rPr>
        <w:t>ata kantor cabang administrasi sebagaimana dimaksud pada ayat (7) menjadi bagian dari Lampiran NIB.</w:t>
      </w:r>
    </w:p>
    <w:p w14:paraId="4A43967D" w14:textId="3D619EF4" w:rsidR="0057782C" w:rsidRPr="002F7038" w:rsidRDefault="0057782C" w:rsidP="0067649A">
      <w:pPr>
        <w:pStyle w:val="Style"/>
        <w:numPr>
          <w:ilvl w:val="0"/>
          <w:numId w:val="4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rPr>
        <w:lastRenderedPageBreak/>
        <w:t xml:space="preserve">Dalam hal 1 (satu) kegiatan usaha utama sebagaimana dimaksud </w:t>
      </w:r>
      <w:r w:rsidR="007C117A" w:rsidRPr="002F7038">
        <w:rPr>
          <w:rFonts w:ascii="Bookman Old Style" w:hAnsi="Bookman Old Style"/>
        </w:rPr>
        <w:t>pada</w:t>
      </w:r>
      <w:r w:rsidRPr="002F7038">
        <w:rPr>
          <w:rFonts w:ascii="Bookman Old Style" w:hAnsi="Bookman Old Style"/>
        </w:rPr>
        <w:t xml:space="preserve"> ayat (2)</w:t>
      </w:r>
      <w:r w:rsidR="007C117A" w:rsidRPr="002F7038">
        <w:rPr>
          <w:rFonts w:ascii="Bookman Old Style" w:hAnsi="Bookman Old Style"/>
        </w:rPr>
        <w:t xml:space="preserve"> huruf a</w:t>
      </w:r>
      <w:r w:rsidRPr="002F7038">
        <w:rPr>
          <w:rFonts w:ascii="Bookman Old Style" w:hAnsi="Bookman Old Style"/>
        </w:rPr>
        <w:t xml:space="preserve"> merupakan: </w:t>
      </w:r>
    </w:p>
    <w:p w14:paraId="1595D13A" w14:textId="1A0902C6" w:rsidR="002A320F" w:rsidRPr="002F7038" w:rsidRDefault="0057782C" w:rsidP="0067649A">
      <w:pPr>
        <w:pStyle w:val="Style"/>
        <w:numPr>
          <w:ilvl w:val="0"/>
          <w:numId w:val="188"/>
        </w:numPr>
        <w:spacing w:line="360" w:lineRule="auto"/>
        <w:ind w:left="2977" w:right="23" w:hanging="425"/>
        <w:jc w:val="both"/>
        <w:rPr>
          <w:rFonts w:ascii="Bookman Old Style" w:hAnsi="Bookman Old Style"/>
        </w:rPr>
      </w:pPr>
      <w:r w:rsidRPr="002F7038">
        <w:rPr>
          <w:rFonts w:ascii="Bookman Old Style" w:hAnsi="Bookman Old Style"/>
        </w:rPr>
        <w:t xml:space="preserve">dalam 1 (satu) lini produksi menghasilkan lebih dari 1 (satu) produk yang berbeda kode KBLI </w:t>
      </w:r>
      <w:r w:rsidR="00F26BD3" w:rsidRPr="002F7038">
        <w:rPr>
          <w:rFonts w:ascii="Bookman Old Style" w:hAnsi="Bookman Old Style"/>
        </w:rPr>
        <w:t xml:space="preserve">         </w:t>
      </w:r>
      <w:r w:rsidRPr="002F7038">
        <w:rPr>
          <w:rFonts w:ascii="Bookman Old Style" w:hAnsi="Bookman Old Style"/>
        </w:rPr>
        <w:t xml:space="preserve">5 (lima) digit dengan lokasi yang sama; atau </w:t>
      </w:r>
    </w:p>
    <w:p w14:paraId="7608BCA3" w14:textId="7F9CC646" w:rsidR="007C117A" w:rsidRPr="002F7038" w:rsidRDefault="0057782C" w:rsidP="0067649A">
      <w:pPr>
        <w:pStyle w:val="Style"/>
        <w:numPr>
          <w:ilvl w:val="0"/>
          <w:numId w:val="188"/>
        </w:numPr>
        <w:spacing w:line="360" w:lineRule="auto"/>
        <w:ind w:left="2977" w:right="23" w:hanging="425"/>
        <w:jc w:val="both"/>
        <w:rPr>
          <w:rFonts w:ascii="Bookman Old Style" w:hAnsi="Bookman Old Style"/>
        </w:rPr>
      </w:pPr>
      <w:r w:rsidRPr="002F7038">
        <w:rPr>
          <w:rFonts w:ascii="Bookman Old Style" w:hAnsi="Bookman Old Style"/>
        </w:rPr>
        <w:t xml:space="preserve">kegiatan yang menghasilkan jasa lebih dari </w:t>
      </w:r>
      <w:r w:rsidR="00F26BD3" w:rsidRPr="002F7038">
        <w:rPr>
          <w:rFonts w:ascii="Bookman Old Style" w:hAnsi="Bookman Old Style"/>
        </w:rPr>
        <w:t xml:space="preserve">          </w:t>
      </w:r>
      <w:r w:rsidRPr="002F7038">
        <w:rPr>
          <w:rFonts w:ascii="Bookman Old Style" w:hAnsi="Bookman Old Style"/>
        </w:rPr>
        <w:t>1 (satu) kode KBLI 5 (lima) digit berbeda dengan lokasi yang sama, kelengkapan data dapat digabung menjadi</w:t>
      </w:r>
      <w:r w:rsidR="00F26BD3" w:rsidRPr="002F7038">
        <w:rPr>
          <w:rFonts w:ascii="Bookman Old Style" w:hAnsi="Bookman Old Style"/>
        </w:rPr>
        <w:t xml:space="preserve"> </w:t>
      </w:r>
      <w:r w:rsidRPr="002F7038">
        <w:rPr>
          <w:rFonts w:ascii="Bookman Old Style" w:hAnsi="Bookman Old Style"/>
        </w:rPr>
        <w:t>1 (satu)</w:t>
      </w:r>
      <w:r w:rsidR="007C117A" w:rsidRPr="002F7038">
        <w:rPr>
          <w:rFonts w:ascii="Bookman Old Style" w:hAnsi="Bookman Old Style"/>
        </w:rPr>
        <w:t>,</w:t>
      </w:r>
    </w:p>
    <w:p w14:paraId="52BAA5FD" w14:textId="3C6F736D" w:rsidR="007C117A" w:rsidRPr="002F7038" w:rsidRDefault="007C117A" w:rsidP="0067649A">
      <w:pPr>
        <w:pStyle w:val="Style"/>
        <w:spacing w:line="360" w:lineRule="auto"/>
        <w:ind w:left="2552" w:right="23"/>
        <w:jc w:val="both"/>
        <w:rPr>
          <w:rFonts w:ascii="Bookman Old Style" w:hAnsi="Bookman Old Style"/>
        </w:rPr>
      </w:pPr>
      <w:r w:rsidRPr="002F7038">
        <w:rPr>
          <w:rFonts w:ascii="Bookman Old Style" w:hAnsi="Bookman Old Style"/>
        </w:rPr>
        <w:t xml:space="preserve">kelengkapan data </w:t>
      </w:r>
      <w:r w:rsidR="00DF0B0D" w:rsidRPr="002F7038">
        <w:rPr>
          <w:rFonts w:ascii="Bookman Old Style" w:hAnsi="Bookman Old Style"/>
        </w:rPr>
        <w:t xml:space="preserve">sebagaimana dimaksud dalam </w:t>
      </w:r>
      <w:r w:rsidR="00AB2B85" w:rsidRPr="002F7038">
        <w:rPr>
          <w:rFonts w:ascii="Bookman Old Style" w:hAnsi="Bookman Old Style"/>
        </w:rPr>
        <w:t xml:space="preserve">    </w:t>
      </w:r>
      <w:r w:rsidR="00DF0B0D" w:rsidRPr="002F7038">
        <w:rPr>
          <w:rFonts w:ascii="Bookman Old Style" w:hAnsi="Bookman Old Style"/>
        </w:rPr>
        <w:t xml:space="preserve">Pasal </w:t>
      </w:r>
      <w:r w:rsidR="00A872D5" w:rsidRPr="002F7038">
        <w:rPr>
          <w:rFonts w:ascii="Bookman Old Style" w:hAnsi="Bookman Old Style"/>
        </w:rPr>
        <w:t xml:space="preserve">29 </w:t>
      </w:r>
      <w:r w:rsidR="00DF0B0D" w:rsidRPr="002F7038">
        <w:rPr>
          <w:rFonts w:ascii="Bookman Old Style" w:hAnsi="Bookman Old Style"/>
        </w:rPr>
        <w:t xml:space="preserve">ayat (2) </w:t>
      </w:r>
      <w:r w:rsidRPr="002F7038">
        <w:rPr>
          <w:rFonts w:ascii="Bookman Old Style" w:hAnsi="Bookman Old Style"/>
        </w:rPr>
        <w:t>dapat digabung menjadi 1 (satu).</w:t>
      </w:r>
    </w:p>
    <w:p w14:paraId="06C3BD3E" w14:textId="1AABEA27" w:rsidR="00211566" w:rsidRPr="002F7038" w:rsidRDefault="007A66A6" w:rsidP="0067649A">
      <w:pPr>
        <w:pStyle w:val="Style"/>
        <w:numPr>
          <w:ilvl w:val="0"/>
          <w:numId w:val="40"/>
        </w:numPr>
        <w:tabs>
          <w:tab w:val="left" w:pos="2552"/>
        </w:tabs>
        <w:spacing w:line="360" w:lineRule="auto"/>
        <w:ind w:left="2552" w:right="23" w:hanging="567"/>
        <w:jc w:val="both"/>
        <w:rPr>
          <w:rFonts w:ascii="Bookman Old Style" w:hAnsi="Bookman Old Style"/>
        </w:rPr>
      </w:pPr>
      <w:r w:rsidRPr="002F7038">
        <w:rPr>
          <w:rFonts w:ascii="Bookman Old Style" w:hAnsi="Bookman Old Style"/>
        </w:rPr>
        <w:t xml:space="preserve">Perizinan Berusaha Berbasis Risiko atas kegiatan </w:t>
      </w:r>
      <w:r w:rsidR="002A320F" w:rsidRPr="002F7038">
        <w:rPr>
          <w:rFonts w:ascii="Bookman Old Style" w:hAnsi="Bookman Old Style"/>
        </w:rPr>
        <w:t xml:space="preserve">usaha </w:t>
      </w:r>
      <w:r w:rsidRPr="002F7038">
        <w:rPr>
          <w:rFonts w:ascii="Bookman Old Style" w:hAnsi="Bookman Old Style"/>
        </w:rPr>
        <w:t>utama sebagaimana dimaksud pada ayat (</w:t>
      </w:r>
      <w:r w:rsidR="002A320F" w:rsidRPr="002F7038">
        <w:rPr>
          <w:rFonts w:ascii="Bookman Old Style" w:hAnsi="Bookman Old Style"/>
        </w:rPr>
        <w:t>9</w:t>
      </w:r>
      <w:r w:rsidRPr="002F7038">
        <w:rPr>
          <w:rFonts w:ascii="Bookman Old Style" w:hAnsi="Bookman Old Style"/>
        </w:rPr>
        <w:t>) huruf a mengikuti basis risiko yang tertinggi.</w:t>
      </w:r>
    </w:p>
    <w:p w14:paraId="0D17020C" w14:textId="50428D91" w:rsidR="007A66A6" w:rsidRPr="002F7038" w:rsidRDefault="007A66A6" w:rsidP="0067649A">
      <w:pPr>
        <w:pStyle w:val="Style"/>
        <w:numPr>
          <w:ilvl w:val="0"/>
          <w:numId w:val="40"/>
        </w:numPr>
        <w:tabs>
          <w:tab w:val="left" w:pos="2552"/>
        </w:tabs>
        <w:spacing w:line="360" w:lineRule="auto"/>
        <w:ind w:left="2552" w:right="23" w:hanging="567"/>
        <w:jc w:val="both"/>
        <w:rPr>
          <w:rFonts w:ascii="Bookman Old Style" w:hAnsi="Bookman Old Style"/>
        </w:rPr>
      </w:pPr>
      <w:r w:rsidRPr="002F7038">
        <w:rPr>
          <w:rFonts w:ascii="Bookman Old Style" w:hAnsi="Bookman Old Style"/>
        </w:rPr>
        <w:t>Perizinan Berusaha Berbasis Risiko atas kegiatan utama sebagaimana dimaksud pada ayat (</w:t>
      </w:r>
      <w:r w:rsidR="002A320F" w:rsidRPr="002F7038">
        <w:rPr>
          <w:rFonts w:ascii="Bookman Old Style" w:hAnsi="Bookman Old Style"/>
        </w:rPr>
        <w:t>9</w:t>
      </w:r>
      <w:r w:rsidRPr="002F7038">
        <w:rPr>
          <w:rFonts w:ascii="Bookman Old Style" w:hAnsi="Bookman Old Style"/>
        </w:rPr>
        <w:t>) huruf b sesuai ketentuan peraturan perundang-undangan.</w:t>
      </w:r>
    </w:p>
    <w:p w14:paraId="68BC1C12" w14:textId="77777777" w:rsidR="00670CB1" w:rsidRPr="002F7038" w:rsidRDefault="00670CB1" w:rsidP="0067649A">
      <w:pPr>
        <w:pStyle w:val="ListParagraph"/>
        <w:autoSpaceDE w:val="0"/>
        <w:autoSpaceDN w:val="0"/>
        <w:adjustRightInd w:val="0"/>
        <w:spacing w:after="0" w:line="360" w:lineRule="auto"/>
        <w:ind w:left="2552"/>
        <w:jc w:val="center"/>
        <w:rPr>
          <w:rFonts w:ascii="Bookman Old Style" w:hAnsi="Bookman Old Style"/>
          <w:color w:val="000000" w:themeColor="text1"/>
          <w:sz w:val="24"/>
          <w:szCs w:val="24"/>
        </w:rPr>
      </w:pPr>
    </w:p>
    <w:p w14:paraId="4E7C185E" w14:textId="5DD5979E" w:rsidR="0029061B" w:rsidRPr="002F7038" w:rsidRDefault="00CB27B2" w:rsidP="0067649A">
      <w:pPr>
        <w:pStyle w:val="ListParagraph"/>
        <w:autoSpaceDE w:val="0"/>
        <w:autoSpaceDN w:val="0"/>
        <w:adjustRightInd w:val="0"/>
        <w:spacing w:after="0" w:line="360" w:lineRule="auto"/>
        <w:ind w:left="2552"/>
        <w:jc w:val="center"/>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Pasal </w:t>
      </w:r>
      <w:r w:rsidR="00996E3F" w:rsidRPr="002F7038">
        <w:rPr>
          <w:rFonts w:ascii="Bookman Old Style" w:hAnsi="Bookman Old Style"/>
          <w:color w:val="000000" w:themeColor="text1"/>
          <w:sz w:val="24"/>
          <w:szCs w:val="24"/>
        </w:rPr>
        <w:t>31</w:t>
      </w:r>
    </w:p>
    <w:p w14:paraId="44ACB070" w14:textId="5CEBCD23" w:rsidR="00670CB1" w:rsidRPr="002F7038" w:rsidRDefault="00271E12"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Selain </w:t>
      </w:r>
      <w:r w:rsidR="00361E81" w:rsidRPr="002F7038">
        <w:rPr>
          <w:rFonts w:ascii="Bookman Old Style" w:hAnsi="Bookman Old Style"/>
          <w:color w:val="000000" w:themeColor="text1"/>
          <w:sz w:val="24"/>
          <w:szCs w:val="24"/>
        </w:rPr>
        <w:t xml:space="preserve">dilakukan </w:t>
      </w:r>
      <w:r w:rsidR="00D64609" w:rsidRPr="002F7038">
        <w:rPr>
          <w:rFonts w:ascii="Bookman Old Style" w:hAnsi="Bookman Old Style"/>
          <w:color w:val="000000" w:themeColor="text1"/>
          <w:sz w:val="24"/>
          <w:szCs w:val="24"/>
        </w:rPr>
        <w:t xml:space="preserve">verifikasi </w:t>
      </w:r>
      <w:r w:rsidRPr="002F7038">
        <w:rPr>
          <w:rFonts w:ascii="Bookman Old Style" w:hAnsi="Bookman Old Style"/>
          <w:color w:val="000000" w:themeColor="text1"/>
          <w:sz w:val="24"/>
          <w:szCs w:val="24"/>
        </w:rPr>
        <w:t>kesesuaian kegiatan pemanfaatan ruang, a</w:t>
      </w:r>
      <w:r w:rsidR="00670CB1" w:rsidRPr="002F7038">
        <w:rPr>
          <w:rFonts w:ascii="Bookman Old Style" w:hAnsi="Bookman Old Style"/>
          <w:color w:val="000000" w:themeColor="text1"/>
          <w:sz w:val="24"/>
          <w:szCs w:val="24"/>
        </w:rPr>
        <w:t xml:space="preserve">tas isian </w:t>
      </w:r>
      <w:r w:rsidRPr="002F7038">
        <w:rPr>
          <w:rFonts w:ascii="Bookman Old Style" w:hAnsi="Bookman Old Style"/>
          <w:color w:val="000000" w:themeColor="text1"/>
          <w:sz w:val="24"/>
          <w:szCs w:val="24"/>
        </w:rPr>
        <w:t xml:space="preserve">rencana umum kegiatan usaha sebagaimana dimaksud </w:t>
      </w:r>
      <w:r w:rsidR="000E169E" w:rsidRPr="002F7038">
        <w:rPr>
          <w:rFonts w:ascii="Bookman Old Style" w:hAnsi="Bookman Old Style"/>
          <w:color w:val="000000" w:themeColor="text1"/>
          <w:sz w:val="24"/>
          <w:szCs w:val="24"/>
        </w:rPr>
        <w:t>dalam</w:t>
      </w:r>
      <w:r w:rsidRPr="002F7038">
        <w:rPr>
          <w:rFonts w:ascii="Bookman Old Style" w:hAnsi="Bookman Old Style"/>
          <w:color w:val="000000" w:themeColor="text1"/>
          <w:sz w:val="24"/>
          <w:szCs w:val="24"/>
        </w:rPr>
        <w:t xml:space="preserve"> </w:t>
      </w:r>
      <w:r w:rsidR="00F26BD3"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Pasal </w:t>
      </w:r>
      <w:r w:rsidR="002019C9" w:rsidRPr="002F7038">
        <w:rPr>
          <w:rFonts w:ascii="Bookman Old Style" w:hAnsi="Bookman Old Style"/>
          <w:color w:val="000000" w:themeColor="text1"/>
          <w:sz w:val="24"/>
          <w:szCs w:val="24"/>
        </w:rPr>
        <w:t>1</w:t>
      </w:r>
      <w:r w:rsidR="00361E81" w:rsidRPr="002F7038">
        <w:rPr>
          <w:rFonts w:ascii="Bookman Old Style" w:hAnsi="Bookman Old Style"/>
          <w:color w:val="000000" w:themeColor="text1"/>
          <w:sz w:val="24"/>
          <w:szCs w:val="24"/>
        </w:rPr>
        <w:t>9</w:t>
      </w:r>
      <w:r w:rsidRPr="002F7038">
        <w:rPr>
          <w:rFonts w:ascii="Bookman Old Style" w:hAnsi="Bookman Old Style"/>
          <w:color w:val="000000" w:themeColor="text1"/>
          <w:sz w:val="24"/>
          <w:szCs w:val="24"/>
        </w:rPr>
        <w:t xml:space="preserve"> ayat (</w:t>
      </w:r>
      <w:r w:rsidR="00361E81" w:rsidRPr="002F7038">
        <w:rPr>
          <w:rFonts w:ascii="Bookman Old Style" w:hAnsi="Bookman Old Style"/>
          <w:color w:val="000000" w:themeColor="text1"/>
          <w:sz w:val="24"/>
          <w:szCs w:val="24"/>
        </w:rPr>
        <w:t>7</w:t>
      </w:r>
      <w:r w:rsidRPr="002F7038">
        <w:rPr>
          <w:rFonts w:ascii="Bookman Old Style" w:hAnsi="Bookman Old Style"/>
          <w:color w:val="000000" w:themeColor="text1"/>
          <w:sz w:val="24"/>
          <w:szCs w:val="24"/>
        </w:rPr>
        <w:t xml:space="preserve">) dan </w:t>
      </w:r>
      <w:r w:rsidR="00670CB1" w:rsidRPr="002F7038">
        <w:rPr>
          <w:rFonts w:ascii="Bookman Old Style" w:hAnsi="Bookman Old Style"/>
          <w:color w:val="000000" w:themeColor="text1"/>
          <w:sz w:val="24"/>
          <w:szCs w:val="24"/>
        </w:rPr>
        <w:t xml:space="preserve">data </w:t>
      </w:r>
      <w:r w:rsidRPr="002F7038">
        <w:rPr>
          <w:rFonts w:ascii="Bookman Old Style" w:hAnsi="Bookman Old Style"/>
          <w:color w:val="000000" w:themeColor="text1"/>
          <w:sz w:val="24"/>
          <w:szCs w:val="24"/>
        </w:rPr>
        <w:t xml:space="preserve">kegiatan </w:t>
      </w:r>
      <w:r w:rsidR="00670CB1" w:rsidRPr="002F7038">
        <w:rPr>
          <w:rFonts w:ascii="Bookman Old Style" w:hAnsi="Bookman Old Style"/>
          <w:color w:val="000000" w:themeColor="text1"/>
          <w:sz w:val="24"/>
          <w:szCs w:val="24"/>
        </w:rPr>
        <w:t xml:space="preserve">usaha sebagaimana </w:t>
      </w:r>
      <w:r w:rsidRPr="002F7038">
        <w:rPr>
          <w:rFonts w:ascii="Bookman Old Style" w:hAnsi="Bookman Old Style"/>
          <w:color w:val="000000" w:themeColor="text1"/>
          <w:sz w:val="24"/>
          <w:szCs w:val="24"/>
        </w:rPr>
        <w:t xml:space="preserve">dimaksud </w:t>
      </w:r>
      <w:r w:rsidR="000E169E" w:rsidRPr="002F7038">
        <w:rPr>
          <w:rFonts w:ascii="Bookman Old Style" w:hAnsi="Bookman Old Style"/>
          <w:color w:val="000000" w:themeColor="text1"/>
          <w:sz w:val="24"/>
          <w:szCs w:val="24"/>
        </w:rPr>
        <w:t>dalam</w:t>
      </w:r>
      <w:r w:rsidRPr="002F7038">
        <w:rPr>
          <w:rFonts w:ascii="Bookman Old Style" w:hAnsi="Bookman Old Style"/>
          <w:color w:val="000000" w:themeColor="text1"/>
          <w:sz w:val="24"/>
          <w:szCs w:val="24"/>
        </w:rPr>
        <w:t xml:space="preserve"> Pasal </w:t>
      </w:r>
      <w:r w:rsidR="00361E81" w:rsidRPr="002F7038">
        <w:rPr>
          <w:rFonts w:ascii="Bookman Old Style" w:hAnsi="Bookman Old Style"/>
          <w:color w:val="000000" w:themeColor="text1"/>
          <w:sz w:val="24"/>
          <w:szCs w:val="24"/>
        </w:rPr>
        <w:t xml:space="preserve">29 </w:t>
      </w:r>
      <w:r w:rsidRPr="002F7038">
        <w:rPr>
          <w:rFonts w:ascii="Bookman Old Style" w:hAnsi="Bookman Old Style"/>
          <w:color w:val="000000" w:themeColor="text1"/>
          <w:sz w:val="24"/>
          <w:szCs w:val="24"/>
        </w:rPr>
        <w:t>ayat (</w:t>
      </w:r>
      <w:r w:rsidR="00AF6181" w:rsidRPr="002F7038">
        <w:rPr>
          <w:rFonts w:ascii="Bookman Old Style" w:hAnsi="Bookman Old Style"/>
          <w:color w:val="000000" w:themeColor="text1"/>
          <w:sz w:val="24"/>
          <w:szCs w:val="24"/>
        </w:rPr>
        <w:t>2</w:t>
      </w:r>
      <w:r w:rsidRPr="002F7038">
        <w:rPr>
          <w:rFonts w:ascii="Bookman Old Style" w:hAnsi="Bookman Old Style"/>
          <w:color w:val="000000" w:themeColor="text1"/>
          <w:sz w:val="24"/>
          <w:szCs w:val="24"/>
        </w:rPr>
        <w:t>)</w:t>
      </w:r>
      <w:r w:rsidR="00670CB1" w:rsidRPr="002F7038">
        <w:rPr>
          <w:rFonts w:ascii="Bookman Old Style" w:hAnsi="Bookman Old Style"/>
          <w:color w:val="000000" w:themeColor="text1"/>
          <w:sz w:val="24"/>
          <w:szCs w:val="24"/>
        </w:rPr>
        <w:t xml:space="preserve">, </w:t>
      </w:r>
      <w:r w:rsidR="005E70EB" w:rsidRPr="002F7038">
        <w:rPr>
          <w:rFonts w:ascii="Bookman Old Style" w:hAnsi="Bookman Old Style"/>
          <w:color w:val="000000" w:themeColor="text1"/>
          <w:sz w:val="24"/>
          <w:szCs w:val="24"/>
        </w:rPr>
        <w:t>Sistem OSS</w:t>
      </w:r>
      <w:r w:rsidR="00670CB1" w:rsidRPr="002F7038">
        <w:rPr>
          <w:rFonts w:ascii="Bookman Old Style" w:hAnsi="Bookman Old Style"/>
          <w:color w:val="000000" w:themeColor="text1"/>
          <w:sz w:val="24"/>
          <w:szCs w:val="24"/>
        </w:rPr>
        <w:t xml:space="preserve"> juga akan melakukan pemeriksaan ketentuan lingkungan hidup serta dokumen yang harus diproses oleh Pelaku Usaha</w:t>
      </w:r>
      <w:r w:rsidR="00D160ED" w:rsidRPr="002F7038">
        <w:rPr>
          <w:rFonts w:ascii="Bookman Old Style" w:hAnsi="Bookman Old Style"/>
          <w:color w:val="000000" w:themeColor="text1"/>
          <w:sz w:val="24"/>
          <w:szCs w:val="24"/>
        </w:rPr>
        <w:t xml:space="preserve"> berdasarkan kegiatan usaha dan tingkat risikonya.</w:t>
      </w:r>
    </w:p>
    <w:p w14:paraId="5E036A89" w14:textId="045F000F" w:rsidR="00670CB1" w:rsidRPr="002F7038" w:rsidRDefault="00D160ED"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Setiap rencana usaha dan/atau kegiatan yang berdampak terhadap lingkungan wajib memiliki</w:t>
      </w:r>
      <w:r w:rsidR="00E46C69" w:rsidRPr="002F7038">
        <w:rPr>
          <w:rFonts w:ascii="Bookman Old Style" w:hAnsi="Bookman Old Style"/>
          <w:color w:val="000000" w:themeColor="text1"/>
          <w:sz w:val="24"/>
          <w:szCs w:val="24"/>
        </w:rPr>
        <w:t xml:space="preserve"> dokumen lingkungan hidup berupa</w:t>
      </w:r>
      <w:r w:rsidR="00670CB1" w:rsidRPr="002F7038">
        <w:rPr>
          <w:rFonts w:ascii="Bookman Old Style" w:hAnsi="Bookman Old Style"/>
          <w:color w:val="000000" w:themeColor="text1"/>
          <w:sz w:val="24"/>
          <w:szCs w:val="24"/>
        </w:rPr>
        <w:t>:</w:t>
      </w:r>
    </w:p>
    <w:p w14:paraId="0C5BB8E7" w14:textId="5AA8E8D6" w:rsidR="00670CB1" w:rsidRPr="002F7038" w:rsidRDefault="003707C6" w:rsidP="0067649A">
      <w:pPr>
        <w:pStyle w:val="ListParagraph"/>
        <w:numPr>
          <w:ilvl w:val="1"/>
          <w:numId w:val="119"/>
        </w:numPr>
        <w:autoSpaceDE w:val="0"/>
        <w:autoSpaceDN w:val="0"/>
        <w:adjustRightInd w:val="0"/>
        <w:spacing w:after="0" w:line="360" w:lineRule="auto"/>
        <w:ind w:left="3119"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Amdal</w:t>
      </w:r>
      <w:r w:rsidR="00670CB1" w:rsidRPr="002F7038">
        <w:rPr>
          <w:rFonts w:ascii="Bookman Old Style" w:hAnsi="Bookman Old Style"/>
          <w:color w:val="000000" w:themeColor="text1"/>
          <w:sz w:val="24"/>
          <w:szCs w:val="24"/>
        </w:rPr>
        <w:t>;</w:t>
      </w:r>
    </w:p>
    <w:p w14:paraId="3D091370" w14:textId="2187C651" w:rsidR="00670CB1" w:rsidRPr="002F7038" w:rsidRDefault="00670CB1" w:rsidP="0067649A">
      <w:pPr>
        <w:pStyle w:val="ListParagraph"/>
        <w:numPr>
          <w:ilvl w:val="1"/>
          <w:numId w:val="119"/>
        </w:numPr>
        <w:autoSpaceDE w:val="0"/>
        <w:autoSpaceDN w:val="0"/>
        <w:adjustRightInd w:val="0"/>
        <w:spacing w:after="0" w:line="360" w:lineRule="auto"/>
        <w:ind w:left="3119"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UKL-UPL;</w:t>
      </w:r>
      <w:r w:rsidR="003707C6" w:rsidRPr="002F7038">
        <w:rPr>
          <w:rFonts w:ascii="Bookman Old Style" w:hAnsi="Bookman Old Style"/>
          <w:color w:val="000000" w:themeColor="text1"/>
          <w:sz w:val="24"/>
          <w:szCs w:val="24"/>
        </w:rPr>
        <w:t xml:space="preserve"> atau</w:t>
      </w:r>
    </w:p>
    <w:p w14:paraId="66DFE6FA" w14:textId="19DB0208" w:rsidR="00670CB1" w:rsidRPr="002F7038" w:rsidRDefault="003707C6" w:rsidP="0067649A">
      <w:pPr>
        <w:pStyle w:val="ListParagraph"/>
        <w:numPr>
          <w:ilvl w:val="1"/>
          <w:numId w:val="119"/>
        </w:numPr>
        <w:autoSpaceDE w:val="0"/>
        <w:autoSpaceDN w:val="0"/>
        <w:adjustRightInd w:val="0"/>
        <w:spacing w:after="0" w:line="360" w:lineRule="auto"/>
        <w:ind w:left="3119"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SPPL</w:t>
      </w:r>
      <w:r w:rsidR="00670CB1" w:rsidRPr="002F7038">
        <w:rPr>
          <w:rFonts w:ascii="Bookman Old Style" w:hAnsi="Bookman Old Style"/>
          <w:color w:val="000000" w:themeColor="text1"/>
          <w:sz w:val="24"/>
          <w:szCs w:val="24"/>
        </w:rPr>
        <w:t xml:space="preserve">. </w:t>
      </w:r>
    </w:p>
    <w:p w14:paraId="51A73F45" w14:textId="14818853" w:rsidR="008916FA" w:rsidRPr="002F7038" w:rsidRDefault="008916FA"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lastRenderedPageBreak/>
        <w:t>Daftar usaha dan/atau kegiatan yang wajib memiliki Amdal, UKL-UPL dan SPPL ditetapkan sesuai dengan ketentuan peraturan perundang-undangan.</w:t>
      </w:r>
    </w:p>
    <w:p w14:paraId="14A537A6" w14:textId="6752C277" w:rsidR="00C94644" w:rsidRPr="002F7038" w:rsidRDefault="00F26BD3"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Terhadap </w:t>
      </w:r>
      <w:r w:rsidR="00C94644" w:rsidRPr="002F7038">
        <w:rPr>
          <w:rFonts w:ascii="Bookman Old Style" w:hAnsi="Bookman Old Style"/>
          <w:color w:val="000000" w:themeColor="text1"/>
          <w:sz w:val="24"/>
          <w:szCs w:val="24"/>
        </w:rPr>
        <w:t xml:space="preserve">rencana usaha dan/atau kegiatan yang </w:t>
      </w:r>
      <w:r w:rsidR="00582C56" w:rsidRPr="002F7038">
        <w:rPr>
          <w:rFonts w:ascii="Bookman Old Style" w:hAnsi="Bookman Old Style"/>
          <w:color w:val="000000" w:themeColor="text1"/>
          <w:sz w:val="24"/>
          <w:szCs w:val="24"/>
        </w:rPr>
        <w:t xml:space="preserve">wajib </w:t>
      </w:r>
      <w:r w:rsidR="00C94644" w:rsidRPr="002F7038">
        <w:rPr>
          <w:rFonts w:ascii="Bookman Old Style" w:hAnsi="Bookman Old Style"/>
          <w:color w:val="000000" w:themeColor="text1"/>
          <w:sz w:val="24"/>
          <w:szCs w:val="24"/>
        </w:rPr>
        <w:t xml:space="preserve">Amdal </w:t>
      </w:r>
      <w:r w:rsidR="00D64609" w:rsidRPr="002F7038">
        <w:rPr>
          <w:rFonts w:ascii="Bookman Old Style" w:hAnsi="Bookman Old Style"/>
          <w:color w:val="000000" w:themeColor="text1"/>
          <w:sz w:val="24"/>
          <w:szCs w:val="24"/>
        </w:rPr>
        <w:t xml:space="preserve">atau </w:t>
      </w:r>
      <w:r w:rsidR="00C94644" w:rsidRPr="002F7038">
        <w:rPr>
          <w:rFonts w:ascii="Bookman Old Style" w:hAnsi="Bookman Old Style"/>
          <w:color w:val="000000" w:themeColor="text1"/>
          <w:sz w:val="24"/>
          <w:szCs w:val="24"/>
        </w:rPr>
        <w:t>UKL-UPL</w:t>
      </w:r>
      <w:r w:rsidR="00BC04AE" w:rsidRPr="002F7038">
        <w:rPr>
          <w:rFonts w:ascii="Bookman Old Style" w:hAnsi="Bookman Old Style"/>
          <w:color w:val="000000" w:themeColor="text1"/>
          <w:sz w:val="24"/>
          <w:szCs w:val="24"/>
        </w:rPr>
        <w:t>,</w:t>
      </w:r>
      <w:r w:rsidR="00C94644" w:rsidRPr="002F7038">
        <w:rPr>
          <w:rFonts w:ascii="Bookman Old Style" w:hAnsi="Bookman Old Style"/>
          <w:color w:val="000000" w:themeColor="text1"/>
          <w:sz w:val="24"/>
          <w:szCs w:val="24"/>
        </w:rPr>
        <w:t xml:space="preserve"> Persetujuan Lingkungan</w:t>
      </w:r>
      <w:r w:rsidR="007228C0" w:rsidRPr="002F7038">
        <w:rPr>
          <w:rFonts w:ascii="Bookman Old Style" w:hAnsi="Bookman Old Style"/>
          <w:color w:val="000000" w:themeColor="text1"/>
          <w:sz w:val="24"/>
          <w:szCs w:val="24"/>
        </w:rPr>
        <w:t xml:space="preserve"> </w:t>
      </w:r>
      <w:r w:rsidR="00BC04AE" w:rsidRPr="002F7038">
        <w:rPr>
          <w:rFonts w:ascii="Bookman Old Style" w:hAnsi="Bookman Old Style"/>
          <w:color w:val="000000" w:themeColor="text1"/>
          <w:sz w:val="24"/>
          <w:szCs w:val="24"/>
        </w:rPr>
        <w:t xml:space="preserve">diberikan </w:t>
      </w:r>
      <w:r w:rsidR="007228C0" w:rsidRPr="002F7038">
        <w:rPr>
          <w:rFonts w:ascii="Bookman Old Style" w:hAnsi="Bookman Old Style"/>
          <w:color w:val="000000" w:themeColor="text1"/>
          <w:sz w:val="24"/>
          <w:szCs w:val="24"/>
        </w:rPr>
        <w:t>melalui:</w:t>
      </w:r>
    </w:p>
    <w:p w14:paraId="79CF06C8" w14:textId="62B1E19B" w:rsidR="007228C0" w:rsidRPr="002F7038" w:rsidRDefault="007228C0" w:rsidP="0067649A">
      <w:pPr>
        <w:autoSpaceDE w:val="0"/>
        <w:autoSpaceDN w:val="0"/>
        <w:adjustRightInd w:val="0"/>
        <w:spacing w:after="0" w:line="360" w:lineRule="auto"/>
        <w:ind w:left="2552"/>
        <w:jc w:val="both"/>
        <w:rPr>
          <w:rFonts w:ascii="Bookman Old Style" w:hAnsi="Bookman Old Style"/>
          <w:sz w:val="24"/>
          <w:szCs w:val="24"/>
        </w:rPr>
      </w:pPr>
      <w:r w:rsidRPr="002F7038">
        <w:rPr>
          <w:rFonts w:ascii="Bookman Old Style" w:hAnsi="Bookman Old Style"/>
          <w:sz w:val="24"/>
          <w:szCs w:val="24"/>
        </w:rPr>
        <w:t xml:space="preserve">a. </w:t>
      </w:r>
      <w:r w:rsidRPr="002F7038">
        <w:rPr>
          <w:rFonts w:ascii="Bookman Old Style" w:hAnsi="Bookman Old Style"/>
          <w:sz w:val="24"/>
          <w:szCs w:val="24"/>
          <w:lang w:val="en-US"/>
        </w:rPr>
        <w:t xml:space="preserve"> </w:t>
      </w:r>
      <w:r w:rsidRPr="002F7038">
        <w:rPr>
          <w:rFonts w:ascii="Bookman Old Style" w:hAnsi="Bookman Old Style"/>
          <w:sz w:val="24"/>
          <w:szCs w:val="24"/>
        </w:rPr>
        <w:t xml:space="preserve">penyusunan Amdal dan uji kelayakan Amdal; atau </w:t>
      </w:r>
    </w:p>
    <w:p w14:paraId="68D34775" w14:textId="1CC187EF" w:rsidR="007228C0" w:rsidRPr="002F7038" w:rsidRDefault="007228C0" w:rsidP="0067649A">
      <w:pPr>
        <w:autoSpaceDE w:val="0"/>
        <w:autoSpaceDN w:val="0"/>
        <w:adjustRightInd w:val="0"/>
        <w:spacing w:after="0" w:line="360" w:lineRule="auto"/>
        <w:ind w:left="2835" w:hanging="283"/>
        <w:jc w:val="both"/>
        <w:rPr>
          <w:rFonts w:ascii="Bookman Old Style" w:hAnsi="Bookman Old Style"/>
          <w:color w:val="000000" w:themeColor="text1"/>
          <w:sz w:val="24"/>
          <w:szCs w:val="24"/>
        </w:rPr>
      </w:pPr>
      <w:r w:rsidRPr="002F7038">
        <w:rPr>
          <w:rFonts w:ascii="Bookman Old Style" w:hAnsi="Bookman Old Style"/>
          <w:sz w:val="24"/>
          <w:szCs w:val="24"/>
        </w:rPr>
        <w:t>b.</w:t>
      </w:r>
      <w:r w:rsidRPr="002F7038">
        <w:rPr>
          <w:rFonts w:ascii="Bookman Old Style" w:hAnsi="Bookman Old Style"/>
          <w:sz w:val="24"/>
          <w:szCs w:val="24"/>
          <w:lang w:val="en-US"/>
        </w:rPr>
        <w:t xml:space="preserve"> </w:t>
      </w:r>
      <w:r w:rsidR="00D64609" w:rsidRPr="002F7038">
        <w:rPr>
          <w:rFonts w:ascii="Bookman Old Style" w:hAnsi="Bookman Old Style"/>
          <w:sz w:val="24"/>
          <w:szCs w:val="24"/>
          <w:lang w:val="en-US"/>
        </w:rPr>
        <w:t>verifikasi</w:t>
      </w:r>
      <w:r w:rsidRPr="002F7038">
        <w:rPr>
          <w:rFonts w:ascii="Bookman Old Style" w:hAnsi="Bookman Old Style"/>
          <w:sz w:val="24"/>
          <w:szCs w:val="24"/>
        </w:rPr>
        <w:t xml:space="preserve"> </w:t>
      </w:r>
      <w:r w:rsidR="00D64609" w:rsidRPr="002F7038">
        <w:rPr>
          <w:rFonts w:ascii="Bookman Old Style" w:hAnsi="Bookman Old Style"/>
          <w:sz w:val="24"/>
          <w:szCs w:val="24"/>
          <w:lang w:val="en-US"/>
        </w:rPr>
        <w:t xml:space="preserve">atas </w:t>
      </w:r>
      <w:r w:rsidRPr="002F7038">
        <w:rPr>
          <w:rFonts w:ascii="Bookman Old Style" w:hAnsi="Bookman Old Style"/>
          <w:sz w:val="24"/>
          <w:szCs w:val="24"/>
        </w:rPr>
        <w:t>UKL-UPL</w:t>
      </w:r>
      <w:r w:rsidR="00D64609" w:rsidRPr="002F7038">
        <w:rPr>
          <w:rFonts w:ascii="Bookman Old Style" w:hAnsi="Bookman Old Style"/>
          <w:sz w:val="24"/>
          <w:szCs w:val="24"/>
          <w:lang w:val="en-US"/>
        </w:rPr>
        <w:t>.</w:t>
      </w:r>
    </w:p>
    <w:p w14:paraId="0A0F7C07" w14:textId="07E35009" w:rsidR="00B6551E" w:rsidRPr="002F7038" w:rsidRDefault="007228C0"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Persetujuan lingkungan sebagaimana dimaksud pada ayat (4) </w:t>
      </w:r>
      <w:r w:rsidR="00B6551E" w:rsidRPr="002F7038">
        <w:rPr>
          <w:rFonts w:ascii="Bookman Old Style" w:hAnsi="Bookman Old Style"/>
          <w:color w:val="000000" w:themeColor="text1"/>
          <w:sz w:val="24"/>
          <w:szCs w:val="24"/>
        </w:rPr>
        <w:t>menjadi pemenuhan persyaratan Perizinan Berusaha.</w:t>
      </w:r>
    </w:p>
    <w:p w14:paraId="410B0458" w14:textId="3A3957CD" w:rsidR="00345D0A" w:rsidRPr="002F7038" w:rsidRDefault="00B6551E"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Dalam</w:t>
      </w:r>
      <w:r w:rsidR="008F040E" w:rsidRPr="002F7038">
        <w:rPr>
          <w:rFonts w:ascii="Bookman Old Style" w:hAnsi="Bookman Old Style"/>
          <w:color w:val="000000" w:themeColor="text1"/>
          <w:sz w:val="24"/>
          <w:szCs w:val="24"/>
        </w:rPr>
        <w:t xml:space="preserve"> hal</w:t>
      </w:r>
      <w:r w:rsidRPr="002F7038">
        <w:rPr>
          <w:rFonts w:ascii="Bookman Old Style" w:hAnsi="Bookman Old Style"/>
          <w:color w:val="000000" w:themeColor="text1"/>
          <w:sz w:val="24"/>
          <w:szCs w:val="24"/>
        </w:rPr>
        <w:t xml:space="preserve"> </w:t>
      </w:r>
      <w:r w:rsidR="003B2FBC" w:rsidRPr="002F7038">
        <w:rPr>
          <w:rFonts w:ascii="Bookman Old Style" w:hAnsi="Bookman Old Style"/>
          <w:color w:val="000000" w:themeColor="text1"/>
          <w:sz w:val="24"/>
          <w:szCs w:val="24"/>
        </w:rPr>
        <w:t xml:space="preserve">rencana usaha dan/atau kegiatan </w:t>
      </w:r>
      <w:r w:rsidRPr="002F7038">
        <w:rPr>
          <w:rFonts w:ascii="Bookman Old Style" w:hAnsi="Bookman Old Style"/>
          <w:color w:val="000000" w:themeColor="text1"/>
          <w:sz w:val="24"/>
          <w:szCs w:val="24"/>
        </w:rPr>
        <w:t xml:space="preserve">wajib </w:t>
      </w:r>
      <w:r w:rsidR="000131A8" w:rsidRPr="002F7038">
        <w:rPr>
          <w:rFonts w:ascii="Bookman Old Style" w:hAnsi="Bookman Old Style"/>
          <w:color w:val="000000" w:themeColor="text1"/>
          <w:sz w:val="24"/>
          <w:szCs w:val="24"/>
        </w:rPr>
        <w:t xml:space="preserve">Amdal atau </w:t>
      </w:r>
      <w:r w:rsidR="00582C56" w:rsidRPr="002F7038">
        <w:rPr>
          <w:rFonts w:ascii="Bookman Old Style" w:hAnsi="Bookman Old Style"/>
          <w:color w:val="000000" w:themeColor="text1"/>
          <w:sz w:val="24"/>
          <w:szCs w:val="24"/>
        </w:rPr>
        <w:t>UKL-UPL</w:t>
      </w:r>
      <w:r w:rsidRPr="002F7038">
        <w:rPr>
          <w:rFonts w:ascii="Bookman Old Style" w:hAnsi="Bookman Old Style"/>
          <w:color w:val="000000" w:themeColor="text1"/>
          <w:sz w:val="24"/>
          <w:szCs w:val="24"/>
        </w:rPr>
        <w:t xml:space="preserve">, </w:t>
      </w:r>
      <w:r w:rsidR="005E70EB" w:rsidRPr="002F7038">
        <w:rPr>
          <w:rFonts w:ascii="Bookman Old Style" w:hAnsi="Bookman Old Style"/>
          <w:color w:val="000000" w:themeColor="text1"/>
          <w:sz w:val="24"/>
          <w:szCs w:val="24"/>
        </w:rPr>
        <w:t>Sistem OSS</w:t>
      </w:r>
      <w:r w:rsidR="00345D0A" w:rsidRPr="002F7038">
        <w:rPr>
          <w:rFonts w:ascii="Bookman Old Style" w:hAnsi="Bookman Old Style"/>
          <w:color w:val="000000" w:themeColor="text1"/>
          <w:sz w:val="24"/>
          <w:szCs w:val="24"/>
        </w:rPr>
        <w:t xml:space="preserve"> meneruskan </w:t>
      </w:r>
      <w:r w:rsidR="00D64609" w:rsidRPr="002F7038">
        <w:rPr>
          <w:rFonts w:ascii="Bookman Old Style" w:hAnsi="Bookman Old Style"/>
          <w:color w:val="000000" w:themeColor="text1"/>
          <w:sz w:val="24"/>
          <w:szCs w:val="24"/>
        </w:rPr>
        <w:t xml:space="preserve">verifikasi </w:t>
      </w:r>
      <w:r w:rsidR="003B2FBC" w:rsidRPr="002F7038">
        <w:rPr>
          <w:rFonts w:ascii="Bookman Old Style" w:hAnsi="Bookman Old Style"/>
          <w:color w:val="000000" w:themeColor="text1"/>
          <w:sz w:val="24"/>
          <w:szCs w:val="24"/>
        </w:rPr>
        <w:t>Persetujuan Lingkungan</w:t>
      </w:r>
      <w:r w:rsidR="00345D0A" w:rsidRPr="002F7038" w:rsidDel="00C00D83">
        <w:rPr>
          <w:rFonts w:ascii="Bookman Old Style" w:hAnsi="Bookman Old Style"/>
          <w:color w:val="000000" w:themeColor="text1"/>
          <w:sz w:val="24"/>
          <w:szCs w:val="24"/>
        </w:rPr>
        <w:t xml:space="preserve"> </w:t>
      </w:r>
      <w:r w:rsidR="00345D0A" w:rsidRPr="002F7038">
        <w:rPr>
          <w:rFonts w:ascii="Bookman Old Style" w:hAnsi="Bookman Old Style"/>
          <w:color w:val="000000" w:themeColor="text1"/>
          <w:sz w:val="24"/>
          <w:szCs w:val="24"/>
        </w:rPr>
        <w:t>kepada kementerian</w:t>
      </w:r>
      <w:r w:rsidR="00BC2DD5" w:rsidRPr="002F7038">
        <w:rPr>
          <w:rFonts w:ascii="Bookman Old Style" w:hAnsi="Bookman Old Style"/>
          <w:color w:val="000000" w:themeColor="text1"/>
          <w:sz w:val="24"/>
          <w:szCs w:val="24"/>
        </w:rPr>
        <w:t xml:space="preserve">/lembaga </w:t>
      </w:r>
      <w:r w:rsidR="00345D0A" w:rsidRPr="002F7038">
        <w:rPr>
          <w:rFonts w:ascii="Bookman Old Style" w:hAnsi="Bookman Old Style"/>
          <w:color w:val="000000" w:themeColor="text1"/>
          <w:sz w:val="24"/>
          <w:szCs w:val="24"/>
        </w:rPr>
        <w:t>dan dinas teknis terkait di daerah melalui</w:t>
      </w:r>
      <w:bookmarkStart w:id="1" w:name="_Hlk57481553"/>
      <w:r w:rsidR="00345D0A" w:rsidRPr="002F7038">
        <w:rPr>
          <w:rFonts w:ascii="Bookman Old Style" w:hAnsi="Bookman Old Style"/>
          <w:color w:val="000000" w:themeColor="text1"/>
          <w:sz w:val="24"/>
          <w:szCs w:val="24"/>
        </w:rPr>
        <w:t xml:space="preserve"> sistem yang dikelola oleh kementerian yang menyelenggarakan urusan pemerintahan di bidang lingkungan hidup</w:t>
      </w:r>
      <w:r w:rsidR="000131A8" w:rsidRPr="002F7038">
        <w:rPr>
          <w:rFonts w:ascii="Bookman Old Style" w:hAnsi="Bookman Old Style"/>
          <w:color w:val="000000" w:themeColor="text1"/>
          <w:sz w:val="24"/>
          <w:szCs w:val="24"/>
        </w:rPr>
        <w:t xml:space="preserve"> dan kehutanan</w:t>
      </w:r>
      <w:r w:rsidR="00345D0A" w:rsidRPr="002F7038">
        <w:rPr>
          <w:rFonts w:ascii="Bookman Old Style" w:hAnsi="Bookman Old Style"/>
          <w:color w:val="000000" w:themeColor="text1"/>
          <w:sz w:val="24"/>
          <w:szCs w:val="24"/>
        </w:rPr>
        <w:t>.</w:t>
      </w:r>
      <w:bookmarkEnd w:id="1"/>
      <w:r w:rsidR="00345D0A" w:rsidRPr="002F7038">
        <w:rPr>
          <w:rFonts w:ascii="Bookman Old Style" w:hAnsi="Bookman Old Style"/>
          <w:color w:val="000000" w:themeColor="text1"/>
          <w:sz w:val="24"/>
          <w:szCs w:val="24"/>
        </w:rPr>
        <w:t>Kementerian</w:t>
      </w:r>
      <w:r w:rsidR="00BC2DD5" w:rsidRPr="002F7038">
        <w:rPr>
          <w:rFonts w:ascii="Bookman Old Style" w:hAnsi="Bookman Old Style"/>
          <w:color w:val="000000" w:themeColor="text1"/>
          <w:sz w:val="24"/>
          <w:szCs w:val="24"/>
        </w:rPr>
        <w:t xml:space="preserve">/lembaga </w:t>
      </w:r>
      <w:r w:rsidR="00345D0A" w:rsidRPr="002F7038">
        <w:rPr>
          <w:rFonts w:ascii="Bookman Old Style" w:hAnsi="Bookman Old Style"/>
          <w:color w:val="000000" w:themeColor="text1"/>
          <w:sz w:val="24"/>
          <w:szCs w:val="24"/>
        </w:rPr>
        <w:t>dan dinas teknis terkait sebagaimana dimaksud pada ayat (</w:t>
      </w:r>
      <w:r w:rsidR="000131A8" w:rsidRPr="002F7038">
        <w:rPr>
          <w:rFonts w:ascii="Bookman Old Style" w:hAnsi="Bookman Old Style"/>
          <w:color w:val="000000" w:themeColor="text1"/>
          <w:sz w:val="24"/>
          <w:szCs w:val="24"/>
        </w:rPr>
        <w:t>6</w:t>
      </w:r>
      <w:r w:rsidR="00345D0A" w:rsidRPr="002F7038">
        <w:rPr>
          <w:rFonts w:ascii="Bookman Old Style" w:hAnsi="Bookman Old Style"/>
          <w:color w:val="000000" w:themeColor="text1"/>
          <w:sz w:val="24"/>
          <w:szCs w:val="24"/>
        </w:rPr>
        <w:t xml:space="preserve">) melakukan uji kelayakan </w:t>
      </w:r>
      <w:r w:rsidR="000131A8" w:rsidRPr="002F7038">
        <w:rPr>
          <w:rFonts w:ascii="Bookman Old Style" w:hAnsi="Bookman Old Style"/>
          <w:color w:val="000000" w:themeColor="text1"/>
          <w:sz w:val="24"/>
          <w:szCs w:val="24"/>
        </w:rPr>
        <w:t xml:space="preserve">Amdal atau </w:t>
      </w:r>
      <w:r w:rsidR="00B77DF9" w:rsidRPr="002F7038">
        <w:rPr>
          <w:rFonts w:ascii="Bookman Old Style" w:hAnsi="Bookman Old Style"/>
          <w:color w:val="000000" w:themeColor="text1"/>
          <w:sz w:val="24"/>
          <w:szCs w:val="24"/>
        </w:rPr>
        <w:t>verifikasi</w:t>
      </w:r>
      <w:r w:rsidR="000131A8" w:rsidRPr="002F7038">
        <w:rPr>
          <w:rFonts w:ascii="Bookman Old Style" w:hAnsi="Bookman Old Style"/>
          <w:color w:val="000000" w:themeColor="text1"/>
          <w:sz w:val="24"/>
          <w:szCs w:val="24"/>
        </w:rPr>
        <w:t xml:space="preserve"> </w:t>
      </w:r>
      <w:r w:rsidR="00B77DF9" w:rsidRPr="002F7038">
        <w:rPr>
          <w:rFonts w:ascii="Bookman Old Style" w:hAnsi="Bookman Old Style"/>
          <w:color w:val="000000" w:themeColor="text1"/>
          <w:sz w:val="24"/>
          <w:szCs w:val="24"/>
        </w:rPr>
        <w:t>atas</w:t>
      </w:r>
      <w:r w:rsidR="000131A8" w:rsidRPr="002F7038">
        <w:rPr>
          <w:rFonts w:ascii="Bookman Old Style" w:hAnsi="Bookman Old Style"/>
          <w:color w:val="000000" w:themeColor="text1"/>
          <w:sz w:val="24"/>
          <w:szCs w:val="24"/>
        </w:rPr>
        <w:t xml:space="preserve"> UKL-UPL</w:t>
      </w:r>
      <w:r w:rsidR="00345D0A" w:rsidRPr="002F7038">
        <w:rPr>
          <w:rFonts w:ascii="Bookman Old Style" w:hAnsi="Bookman Old Style"/>
          <w:color w:val="000000" w:themeColor="text1"/>
          <w:sz w:val="24"/>
          <w:szCs w:val="24"/>
        </w:rPr>
        <w:t xml:space="preserve"> </w:t>
      </w:r>
      <w:r w:rsidR="000131A8" w:rsidRPr="002F7038">
        <w:rPr>
          <w:rFonts w:ascii="Bookman Old Style" w:hAnsi="Bookman Old Style"/>
          <w:color w:val="000000" w:themeColor="text1"/>
          <w:sz w:val="24"/>
          <w:szCs w:val="24"/>
        </w:rPr>
        <w:t>dalam</w:t>
      </w:r>
      <w:r w:rsidR="00345D0A" w:rsidRPr="002F7038">
        <w:rPr>
          <w:rFonts w:ascii="Bookman Old Style" w:hAnsi="Bookman Old Style"/>
          <w:color w:val="000000" w:themeColor="text1"/>
          <w:sz w:val="24"/>
          <w:szCs w:val="24"/>
        </w:rPr>
        <w:t xml:space="preserve"> jangka waktu </w:t>
      </w:r>
      <w:r w:rsidR="000131A8" w:rsidRPr="002F7038">
        <w:rPr>
          <w:rFonts w:ascii="Bookman Old Style" w:hAnsi="Bookman Old Style"/>
          <w:color w:val="000000" w:themeColor="text1"/>
          <w:sz w:val="24"/>
          <w:szCs w:val="24"/>
        </w:rPr>
        <w:t xml:space="preserve">sesuai ketentuan peraturan perundang-undangan. </w:t>
      </w:r>
    </w:p>
    <w:p w14:paraId="408F68A3" w14:textId="44EA1363" w:rsidR="00690013" w:rsidRPr="002F7038" w:rsidRDefault="00F26BD3"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Terhadap</w:t>
      </w:r>
      <w:r w:rsidR="00690013" w:rsidRPr="002F7038">
        <w:rPr>
          <w:rFonts w:ascii="Bookman Old Style" w:hAnsi="Bookman Old Style"/>
          <w:color w:val="000000" w:themeColor="text1"/>
          <w:sz w:val="24"/>
          <w:szCs w:val="24"/>
        </w:rPr>
        <w:t xml:space="preserve"> hasil uji kelayakan Amdal sebagaimana dimaksud pada ayat (</w:t>
      </w:r>
      <w:r w:rsidR="00CF1C67" w:rsidRPr="002F7038">
        <w:rPr>
          <w:rFonts w:ascii="Bookman Old Style" w:hAnsi="Bookman Old Style"/>
          <w:color w:val="000000" w:themeColor="text1"/>
          <w:sz w:val="24"/>
          <w:szCs w:val="24"/>
        </w:rPr>
        <w:t>7</w:t>
      </w:r>
      <w:r w:rsidR="00690013" w:rsidRPr="002F7038">
        <w:rPr>
          <w:rFonts w:ascii="Bookman Old Style" w:hAnsi="Bookman Old Style"/>
          <w:color w:val="000000" w:themeColor="text1"/>
          <w:sz w:val="24"/>
          <w:szCs w:val="24"/>
        </w:rPr>
        <w:t xml:space="preserve">) ditetapkan: </w:t>
      </w:r>
    </w:p>
    <w:p w14:paraId="6079C80F" w14:textId="0A664F06" w:rsidR="00690013" w:rsidRPr="002F7038" w:rsidRDefault="00F26BD3" w:rsidP="0067649A">
      <w:pPr>
        <w:pStyle w:val="ListParagraph"/>
        <w:numPr>
          <w:ilvl w:val="1"/>
          <w:numId w:val="40"/>
        </w:numPr>
        <w:autoSpaceDE w:val="0"/>
        <w:autoSpaceDN w:val="0"/>
        <w:adjustRightInd w:val="0"/>
        <w:spacing w:after="0" w:line="360" w:lineRule="auto"/>
        <w:ind w:left="2835" w:hanging="283"/>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surat keputusan kelayakan lingkungan hidup; atau</w:t>
      </w:r>
    </w:p>
    <w:p w14:paraId="4F262F4E" w14:textId="65983A70" w:rsidR="00CF1C67" w:rsidRPr="002F7038" w:rsidRDefault="00F26BD3" w:rsidP="0067649A">
      <w:pPr>
        <w:pStyle w:val="ListParagraph"/>
        <w:numPr>
          <w:ilvl w:val="1"/>
          <w:numId w:val="40"/>
        </w:numPr>
        <w:autoSpaceDE w:val="0"/>
        <w:autoSpaceDN w:val="0"/>
        <w:adjustRightInd w:val="0"/>
        <w:spacing w:after="0" w:line="360" w:lineRule="auto"/>
        <w:ind w:left="2835" w:hanging="283"/>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surat keputusan ketidaklayakan lingkungan hidup </w:t>
      </w:r>
      <w:r w:rsidR="00690013" w:rsidRPr="002F7038">
        <w:rPr>
          <w:rFonts w:ascii="Bookman Old Style" w:hAnsi="Bookman Old Style"/>
          <w:color w:val="000000" w:themeColor="text1"/>
          <w:sz w:val="24"/>
          <w:szCs w:val="24"/>
        </w:rPr>
        <w:t xml:space="preserve">yang </w:t>
      </w:r>
      <w:r w:rsidR="00345D0A" w:rsidRPr="002F7038">
        <w:rPr>
          <w:rFonts w:ascii="Bookman Old Style" w:hAnsi="Bookman Old Style"/>
          <w:color w:val="000000" w:themeColor="text1"/>
          <w:sz w:val="24"/>
          <w:szCs w:val="24"/>
        </w:rPr>
        <w:t xml:space="preserve">disampaikan kepada Pelaku Usaha melalui </w:t>
      </w:r>
      <w:r w:rsidR="005E70EB" w:rsidRPr="002F7038">
        <w:rPr>
          <w:rFonts w:ascii="Bookman Old Style" w:hAnsi="Bookman Old Style"/>
          <w:color w:val="000000" w:themeColor="text1"/>
          <w:sz w:val="24"/>
          <w:szCs w:val="24"/>
        </w:rPr>
        <w:t>Sistem OSS</w:t>
      </w:r>
      <w:r w:rsidR="00345D0A" w:rsidRPr="002F7038">
        <w:rPr>
          <w:rFonts w:ascii="Bookman Old Style" w:hAnsi="Bookman Old Style"/>
          <w:color w:val="000000" w:themeColor="text1"/>
          <w:sz w:val="24"/>
          <w:szCs w:val="24"/>
        </w:rPr>
        <w:t>.</w:t>
      </w:r>
    </w:p>
    <w:p w14:paraId="3906959E" w14:textId="5ECE2DB0" w:rsidR="00CF1C67" w:rsidRPr="002F7038" w:rsidRDefault="00582C56"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Dalam hal disetujui, atas kegiatan usaha wajib Amdal diterbitkan Surat Keputusan Kelayakan Lingkungan Hidup</w:t>
      </w:r>
      <w:r w:rsidR="00F80FD4" w:rsidRPr="002F7038">
        <w:rPr>
          <w:rFonts w:ascii="Bookman Old Style" w:hAnsi="Bookman Old Style"/>
          <w:color w:val="000000" w:themeColor="text1"/>
          <w:sz w:val="24"/>
          <w:szCs w:val="24"/>
        </w:rPr>
        <w:t xml:space="preserve"> disampaikan kepada Pelaku Usaha melalui </w:t>
      </w:r>
      <w:r w:rsidR="005E70EB" w:rsidRPr="002F7038">
        <w:rPr>
          <w:rFonts w:ascii="Bookman Old Style" w:hAnsi="Bookman Old Style"/>
          <w:color w:val="000000" w:themeColor="text1"/>
          <w:sz w:val="24"/>
          <w:szCs w:val="24"/>
        </w:rPr>
        <w:t>Sistem OSS</w:t>
      </w:r>
      <w:r w:rsidR="00615D00" w:rsidRPr="002F7038">
        <w:rPr>
          <w:rFonts w:ascii="Bookman Old Style" w:hAnsi="Bookman Old Style"/>
          <w:color w:val="000000" w:themeColor="text1"/>
          <w:sz w:val="24"/>
          <w:szCs w:val="24"/>
        </w:rPr>
        <w:t xml:space="preserve"> dengan format sebagaimana tercantum dalam </w:t>
      </w:r>
      <w:r w:rsidR="00E81473" w:rsidRPr="002F7038">
        <w:rPr>
          <w:rFonts w:ascii="Bookman Old Style" w:hAnsi="Bookman Old Style"/>
          <w:color w:val="000000" w:themeColor="text1"/>
          <w:sz w:val="24"/>
          <w:szCs w:val="24"/>
        </w:rPr>
        <w:t xml:space="preserve">peraturan </w:t>
      </w:r>
      <w:r w:rsidR="00615D00" w:rsidRPr="002F7038">
        <w:rPr>
          <w:rFonts w:ascii="Bookman Old Style" w:hAnsi="Bookman Old Style"/>
          <w:color w:val="000000" w:themeColor="text1"/>
          <w:sz w:val="24"/>
          <w:szCs w:val="24"/>
        </w:rPr>
        <w:t xml:space="preserve">pemerintah </w:t>
      </w:r>
      <w:r w:rsidR="00D81BA9" w:rsidRPr="002F7038">
        <w:rPr>
          <w:rFonts w:ascii="Bookman Old Style" w:hAnsi="Bookman Old Style"/>
          <w:color w:val="000000" w:themeColor="text1"/>
          <w:sz w:val="24"/>
          <w:szCs w:val="24"/>
        </w:rPr>
        <w:t xml:space="preserve">mengenai </w:t>
      </w:r>
      <w:r w:rsidR="00615D00" w:rsidRPr="002F7038">
        <w:rPr>
          <w:rFonts w:ascii="Bookman Old Style" w:hAnsi="Bookman Old Style"/>
          <w:color w:val="000000" w:themeColor="text1"/>
          <w:sz w:val="24"/>
          <w:szCs w:val="24"/>
        </w:rPr>
        <w:t>penyelenggaraan perlindungan dan pengelolaan lingkungan hidup</w:t>
      </w:r>
      <w:r w:rsidR="00AF6D0A" w:rsidRPr="002F7038">
        <w:rPr>
          <w:rFonts w:ascii="Bookman Old Style" w:hAnsi="Bookman Old Style"/>
          <w:color w:val="000000" w:themeColor="text1"/>
          <w:sz w:val="24"/>
          <w:szCs w:val="24"/>
        </w:rPr>
        <w:t>.</w:t>
      </w:r>
    </w:p>
    <w:p w14:paraId="68C5E1D9" w14:textId="6B368C4C" w:rsidR="00CF1C67" w:rsidRPr="002F7038" w:rsidRDefault="00A43971"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lastRenderedPageBreak/>
        <w:t xml:space="preserve">Dalam hal </w:t>
      </w:r>
      <w:r w:rsidR="00CF1C67" w:rsidRPr="002F7038">
        <w:rPr>
          <w:rFonts w:ascii="Bookman Old Style" w:hAnsi="Bookman Old Style"/>
          <w:color w:val="000000" w:themeColor="text1"/>
          <w:sz w:val="24"/>
          <w:szCs w:val="24"/>
        </w:rPr>
        <w:t xml:space="preserve">hasil </w:t>
      </w:r>
      <w:r w:rsidR="00CD4C51" w:rsidRPr="002F7038">
        <w:rPr>
          <w:rFonts w:ascii="Bookman Old Style" w:hAnsi="Bookman Old Style"/>
          <w:color w:val="000000" w:themeColor="text1"/>
          <w:sz w:val="24"/>
          <w:szCs w:val="24"/>
        </w:rPr>
        <w:t>verifikasi atas</w:t>
      </w:r>
      <w:r w:rsidR="00CF1C67" w:rsidRPr="002F7038">
        <w:rPr>
          <w:rFonts w:ascii="Bookman Old Style" w:hAnsi="Bookman Old Style"/>
          <w:color w:val="000000" w:themeColor="text1"/>
          <w:sz w:val="24"/>
          <w:szCs w:val="24"/>
        </w:rPr>
        <w:t xml:space="preserve"> UKL-UPL sebagaimana dimaksud pada ayat (7) </w:t>
      </w:r>
      <w:r w:rsidR="00582C56" w:rsidRPr="002F7038">
        <w:rPr>
          <w:rFonts w:ascii="Bookman Old Style" w:hAnsi="Bookman Old Style"/>
          <w:color w:val="000000" w:themeColor="text1"/>
          <w:sz w:val="24"/>
          <w:szCs w:val="24"/>
        </w:rPr>
        <w:t>disetujui, Persetujuan Pernyataan Kesanggupan Pengelolaan Lingkungan Hidup</w:t>
      </w:r>
      <w:r w:rsidR="007A32C1" w:rsidRPr="002F7038">
        <w:rPr>
          <w:rFonts w:ascii="Bookman Old Style" w:hAnsi="Bookman Old Style"/>
          <w:color w:val="000000" w:themeColor="text1"/>
          <w:sz w:val="24"/>
          <w:szCs w:val="24"/>
        </w:rPr>
        <w:t xml:space="preserve"> dengan format sebagaimana tercantum dalam </w:t>
      </w:r>
      <w:r w:rsidR="001B3C07" w:rsidRPr="002F7038">
        <w:rPr>
          <w:rFonts w:ascii="Bookman Old Style" w:hAnsi="Bookman Old Style"/>
          <w:color w:val="000000" w:themeColor="text1"/>
          <w:sz w:val="24"/>
          <w:szCs w:val="24"/>
        </w:rPr>
        <w:t xml:space="preserve">peraturan </w:t>
      </w:r>
      <w:r w:rsidR="007A32C1" w:rsidRPr="002F7038">
        <w:rPr>
          <w:rFonts w:ascii="Bookman Old Style" w:hAnsi="Bookman Old Style"/>
          <w:color w:val="000000" w:themeColor="text1"/>
          <w:sz w:val="24"/>
          <w:szCs w:val="24"/>
        </w:rPr>
        <w:t xml:space="preserve">pemerintah </w:t>
      </w:r>
      <w:r w:rsidR="00D81BA9" w:rsidRPr="002F7038">
        <w:rPr>
          <w:rFonts w:ascii="Bookman Old Style" w:hAnsi="Bookman Old Style"/>
          <w:color w:val="000000" w:themeColor="text1"/>
          <w:sz w:val="24"/>
          <w:szCs w:val="24"/>
        </w:rPr>
        <w:t xml:space="preserve">mengenai </w:t>
      </w:r>
      <w:r w:rsidR="007A32C1" w:rsidRPr="002F7038">
        <w:rPr>
          <w:rFonts w:ascii="Bookman Old Style" w:hAnsi="Bookman Old Style"/>
          <w:color w:val="000000" w:themeColor="text1"/>
          <w:sz w:val="24"/>
          <w:szCs w:val="24"/>
        </w:rPr>
        <w:t xml:space="preserve">penyelenggaraan perlindungan dan pengelolaan lingkungan hidup </w:t>
      </w:r>
      <w:r w:rsidRPr="002F7038">
        <w:rPr>
          <w:rFonts w:ascii="Bookman Old Style" w:hAnsi="Bookman Old Style"/>
          <w:color w:val="000000" w:themeColor="text1"/>
          <w:sz w:val="24"/>
          <w:szCs w:val="24"/>
        </w:rPr>
        <w:t xml:space="preserve">diterbitkan </w:t>
      </w:r>
      <w:r w:rsidR="007A32C1" w:rsidRPr="002F7038">
        <w:rPr>
          <w:rFonts w:ascii="Bookman Old Style" w:hAnsi="Bookman Old Style"/>
          <w:color w:val="000000" w:themeColor="text1"/>
          <w:sz w:val="24"/>
          <w:szCs w:val="24"/>
        </w:rPr>
        <w:t>dan</w:t>
      </w:r>
      <w:r w:rsidR="00F80FD4" w:rsidRPr="002F7038">
        <w:rPr>
          <w:rFonts w:ascii="Bookman Old Style" w:hAnsi="Bookman Old Style"/>
          <w:color w:val="000000" w:themeColor="text1"/>
          <w:sz w:val="24"/>
          <w:szCs w:val="24"/>
        </w:rPr>
        <w:t xml:space="preserve"> disampaikan kepada Pelaku Usaha melalui </w:t>
      </w:r>
      <w:r w:rsidR="005E70EB" w:rsidRPr="002F7038">
        <w:rPr>
          <w:rFonts w:ascii="Bookman Old Style" w:hAnsi="Bookman Old Style"/>
          <w:color w:val="000000" w:themeColor="text1"/>
          <w:sz w:val="24"/>
          <w:szCs w:val="24"/>
        </w:rPr>
        <w:t>Sistem OSS</w:t>
      </w:r>
      <w:r w:rsidR="00F80FD4" w:rsidRPr="002F7038">
        <w:rPr>
          <w:rFonts w:ascii="Bookman Old Style" w:hAnsi="Bookman Old Style"/>
          <w:color w:val="000000" w:themeColor="text1"/>
          <w:sz w:val="24"/>
          <w:szCs w:val="24"/>
        </w:rPr>
        <w:t>.</w:t>
      </w:r>
    </w:p>
    <w:p w14:paraId="552BADD8" w14:textId="1B9E211F" w:rsidR="00CF1C67" w:rsidRPr="002F7038" w:rsidRDefault="008C4050"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Ketentuan dan tata cara pemenuhan dokumen lingkungan hidup sebagaimana</w:t>
      </w:r>
      <w:r w:rsidR="00E00889" w:rsidRPr="002F7038">
        <w:rPr>
          <w:rFonts w:ascii="Bookman Old Style" w:hAnsi="Bookman Old Style"/>
          <w:color w:val="000000" w:themeColor="text1"/>
          <w:sz w:val="24"/>
          <w:szCs w:val="24"/>
        </w:rPr>
        <w:t xml:space="preserve"> dimaksud pada</w:t>
      </w:r>
      <w:r w:rsidRPr="002F7038">
        <w:rPr>
          <w:rFonts w:ascii="Bookman Old Style" w:hAnsi="Bookman Old Style"/>
          <w:color w:val="000000" w:themeColor="text1"/>
          <w:sz w:val="24"/>
          <w:szCs w:val="24"/>
        </w:rPr>
        <w:t xml:space="preserve"> </w:t>
      </w:r>
      <w:r w:rsidR="00F20AA8" w:rsidRPr="002F7038">
        <w:rPr>
          <w:rFonts w:ascii="Bookman Old Style" w:hAnsi="Bookman Old Style"/>
          <w:color w:val="000000" w:themeColor="text1"/>
          <w:sz w:val="24"/>
          <w:szCs w:val="24"/>
        </w:rPr>
        <w:t xml:space="preserve">     </w:t>
      </w:r>
      <w:r w:rsidR="00AB2B85"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ayat (2)</w:t>
      </w:r>
      <w:r w:rsidR="00F20AA8" w:rsidRPr="002F7038">
        <w:rPr>
          <w:rFonts w:ascii="Bookman Old Style" w:hAnsi="Bookman Old Style"/>
          <w:color w:val="000000" w:themeColor="text1"/>
          <w:sz w:val="24"/>
          <w:szCs w:val="24"/>
        </w:rPr>
        <w:t xml:space="preserve"> sesuai ketentuan</w:t>
      </w:r>
      <w:r w:rsidRPr="002F7038">
        <w:rPr>
          <w:rFonts w:ascii="Bookman Old Style" w:hAnsi="Bookman Old Style"/>
          <w:color w:val="000000" w:themeColor="text1"/>
          <w:sz w:val="24"/>
          <w:szCs w:val="24"/>
        </w:rPr>
        <w:t xml:space="preserve"> </w:t>
      </w:r>
      <w:r w:rsidR="00CD4C51" w:rsidRPr="002F7038">
        <w:rPr>
          <w:rFonts w:ascii="Bookman Old Style" w:hAnsi="Bookman Old Style"/>
          <w:color w:val="000000" w:themeColor="text1"/>
          <w:sz w:val="24"/>
          <w:szCs w:val="24"/>
        </w:rPr>
        <w:t>p</w:t>
      </w:r>
      <w:r w:rsidRPr="002F7038">
        <w:rPr>
          <w:rFonts w:ascii="Bookman Old Style" w:hAnsi="Bookman Old Style"/>
          <w:color w:val="000000" w:themeColor="text1"/>
          <w:sz w:val="24"/>
          <w:szCs w:val="24"/>
        </w:rPr>
        <w:t xml:space="preserve">eraturan </w:t>
      </w:r>
      <w:r w:rsidR="00CD4C51" w:rsidRPr="002F7038">
        <w:rPr>
          <w:rFonts w:ascii="Bookman Old Style" w:hAnsi="Bookman Old Style"/>
          <w:color w:val="000000" w:themeColor="text1"/>
          <w:sz w:val="24"/>
          <w:szCs w:val="24"/>
        </w:rPr>
        <w:t>p</w:t>
      </w:r>
      <w:r w:rsidRPr="002F7038">
        <w:rPr>
          <w:rFonts w:ascii="Bookman Old Style" w:hAnsi="Bookman Old Style"/>
          <w:color w:val="000000" w:themeColor="text1"/>
          <w:sz w:val="24"/>
          <w:szCs w:val="24"/>
        </w:rPr>
        <w:t xml:space="preserve">emerintah tentang </w:t>
      </w:r>
      <w:bookmarkStart w:id="2" w:name="_Hlk59646899"/>
      <w:r w:rsidR="00CF1C67" w:rsidRPr="002F7038">
        <w:rPr>
          <w:rFonts w:ascii="Bookman Old Style" w:hAnsi="Bookman Old Style"/>
          <w:color w:val="000000" w:themeColor="text1"/>
          <w:sz w:val="24"/>
          <w:szCs w:val="24"/>
        </w:rPr>
        <w:t xml:space="preserve">penyelenggaraan </w:t>
      </w:r>
      <w:r w:rsidRPr="002F7038">
        <w:rPr>
          <w:rFonts w:ascii="Bookman Old Style" w:hAnsi="Bookman Old Style"/>
          <w:color w:val="000000" w:themeColor="text1"/>
          <w:sz w:val="24"/>
          <w:szCs w:val="24"/>
        </w:rPr>
        <w:t>perlindungan dan pengelolaan lingkungan hidup.</w:t>
      </w:r>
      <w:bookmarkEnd w:id="2"/>
    </w:p>
    <w:p w14:paraId="343807FD" w14:textId="3D70143C" w:rsidR="00311756" w:rsidRPr="002F7038" w:rsidRDefault="00BF562E"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Dalam hal lokasi usaha berada di </w:t>
      </w:r>
      <w:r w:rsidR="0020703F" w:rsidRPr="002F7038">
        <w:rPr>
          <w:rFonts w:ascii="Bookman Old Style" w:hAnsi="Bookman Old Style"/>
          <w:color w:val="000000" w:themeColor="text1"/>
          <w:sz w:val="24"/>
          <w:szCs w:val="24"/>
        </w:rPr>
        <w:t>Kawasan Industri</w:t>
      </w:r>
      <w:r w:rsidRPr="002F7038">
        <w:rPr>
          <w:rFonts w:ascii="Bookman Old Style" w:hAnsi="Bookman Old Style"/>
          <w:color w:val="000000" w:themeColor="text1"/>
          <w:sz w:val="24"/>
          <w:szCs w:val="24"/>
        </w:rPr>
        <w:t xml:space="preserve"> dan/atau </w:t>
      </w:r>
      <w:r w:rsidR="0020703F" w:rsidRPr="002F7038">
        <w:rPr>
          <w:rFonts w:ascii="Bookman Old Style" w:hAnsi="Bookman Old Style"/>
          <w:color w:val="000000" w:themeColor="text1"/>
          <w:sz w:val="24"/>
          <w:szCs w:val="24"/>
        </w:rPr>
        <w:t>KEK</w:t>
      </w:r>
      <w:r w:rsidRPr="002F7038">
        <w:rPr>
          <w:rFonts w:ascii="Bookman Old Style" w:hAnsi="Bookman Old Style"/>
          <w:color w:val="000000" w:themeColor="text1"/>
          <w:sz w:val="24"/>
          <w:szCs w:val="24"/>
        </w:rPr>
        <w:t>, kewajiban dokumen lingkungan yang harus dibuat oleh Pelaku Usaha adalah berupa RKL</w:t>
      </w:r>
      <w:r w:rsidR="003B5D70" w:rsidRPr="002F7038">
        <w:rPr>
          <w:rFonts w:ascii="Bookman Old Style" w:hAnsi="Bookman Old Style"/>
          <w:color w:val="000000" w:themeColor="text1"/>
          <w:sz w:val="24"/>
          <w:szCs w:val="24"/>
        </w:rPr>
        <w:t xml:space="preserve"> Rinci dan </w:t>
      </w:r>
      <w:r w:rsidRPr="002F7038">
        <w:rPr>
          <w:rFonts w:ascii="Bookman Old Style" w:hAnsi="Bookman Old Style"/>
          <w:color w:val="000000" w:themeColor="text1"/>
          <w:sz w:val="24"/>
          <w:szCs w:val="24"/>
        </w:rPr>
        <w:t>RPL Rinci.</w:t>
      </w:r>
      <w:r w:rsidR="00996551" w:rsidRPr="002F7038">
        <w:rPr>
          <w:rFonts w:ascii="Bookman Old Style" w:hAnsi="Bookman Old Style"/>
          <w:color w:val="000000" w:themeColor="text1"/>
          <w:sz w:val="24"/>
          <w:szCs w:val="24"/>
        </w:rPr>
        <w:t xml:space="preserve"> </w:t>
      </w:r>
    </w:p>
    <w:p w14:paraId="1E979172" w14:textId="2443C5DD" w:rsidR="00311756" w:rsidRPr="002F7038" w:rsidRDefault="00C234FE"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sz w:val="24"/>
          <w:szCs w:val="24"/>
        </w:rPr>
      </w:pPr>
      <w:r w:rsidRPr="002F7038">
        <w:rPr>
          <w:rFonts w:ascii="Bookman Old Style" w:hAnsi="Bookman Old Style"/>
          <w:color w:val="000000" w:themeColor="text1"/>
          <w:sz w:val="24"/>
          <w:szCs w:val="24"/>
        </w:rPr>
        <w:t>Format RKL</w:t>
      </w:r>
      <w:r w:rsidR="00D55DE1" w:rsidRPr="002F7038">
        <w:rPr>
          <w:rFonts w:ascii="Bookman Old Style" w:hAnsi="Bookman Old Style"/>
          <w:color w:val="000000" w:themeColor="text1"/>
          <w:sz w:val="24"/>
          <w:szCs w:val="24"/>
        </w:rPr>
        <w:t xml:space="preserve"> Rinci dan </w:t>
      </w:r>
      <w:r w:rsidRPr="002F7038">
        <w:rPr>
          <w:rFonts w:ascii="Bookman Old Style" w:hAnsi="Bookman Old Style"/>
          <w:color w:val="000000" w:themeColor="text1"/>
          <w:sz w:val="24"/>
          <w:szCs w:val="24"/>
        </w:rPr>
        <w:t xml:space="preserve">RPL </w:t>
      </w:r>
      <w:r w:rsidR="00F0266A" w:rsidRPr="002F7038">
        <w:rPr>
          <w:rFonts w:ascii="Bookman Old Style" w:hAnsi="Bookman Old Style"/>
          <w:color w:val="000000" w:themeColor="text1"/>
          <w:sz w:val="24"/>
          <w:szCs w:val="24"/>
        </w:rPr>
        <w:t>R</w:t>
      </w:r>
      <w:r w:rsidRPr="002F7038">
        <w:rPr>
          <w:rFonts w:ascii="Bookman Old Style" w:hAnsi="Bookman Old Style"/>
          <w:color w:val="000000" w:themeColor="text1"/>
          <w:sz w:val="24"/>
          <w:szCs w:val="24"/>
        </w:rPr>
        <w:t>inci</w:t>
      </w:r>
      <w:r w:rsidR="00662EC1" w:rsidRPr="002F7038">
        <w:rPr>
          <w:rFonts w:ascii="Bookman Old Style" w:hAnsi="Bookman Old Style"/>
          <w:color w:val="000000" w:themeColor="text1"/>
          <w:sz w:val="24"/>
          <w:szCs w:val="24"/>
        </w:rPr>
        <w:t xml:space="preserve"> sebagaimana</w:t>
      </w:r>
      <w:r w:rsidRPr="002F7038">
        <w:rPr>
          <w:rFonts w:ascii="Bookman Old Style" w:hAnsi="Bookman Old Style"/>
          <w:color w:val="000000" w:themeColor="text1"/>
          <w:sz w:val="24"/>
          <w:szCs w:val="24"/>
        </w:rPr>
        <w:t xml:space="preserve"> diatur dalam peraturan</w:t>
      </w:r>
      <w:r w:rsidR="00A54C8E" w:rsidRPr="002F7038">
        <w:rPr>
          <w:rFonts w:ascii="Bookman Old Style" w:hAnsi="Bookman Old Style"/>
          <w:color w:val="000000" w:themeColor="text1"/>
          <w:sz w:val="24"/>
          <w:szCs w:val="24"/>
        </w:rPr>
        <w:t xml:space="preserve"> menteri yang menyelenggarakan urusan di lingkungan hidup dan kehutanan.</w:t>
      </w:r>
      <w:r w:rsidR="00996551" w:rsidRPr="002F7038">
        <w:rPr>
          <w:rFonts w:ascii="Bookman Old Style" w:hAnsi="Bookman Old Style"/>
          <w:sz w:val="24"/>
          <w:szCs w:val="24"/>
        </w:rPr>
        <w:t xml:space="preserve"> </w:t>
      </w:r>
      <w:r w:rsidR="00311756" w:rsidRPr="002F7038">
        <w:rPr>
          <w:rFonts w:ascii="Bookman Old Style" w:hAnsi="Bookman Old Style"/>
          <w:sz w:val="24"/>
          <w:szCs w:val="24"/>
        </w:rPr>
        <w:t xml:space="preserve">  </w:t>
      </w:r>
    </w:p>
    <w:p w14:paraId="21BAF88A" w14:textId="4B2F9058" w:rsidR="00D55DE1" w:rsidRPr="002F7038" w:rsidRDefault="00FD714B"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sz w:val="24"/>
          <w:szCs w:val="24"/>
          <w:lang w:val="id-ID"/>
        </w:rPr>
      </w:pPr>
      <w:r w:rsidRPr="002F7038">
        <w:rPr>
          <w:rFonts w:ascii="Bookman Old Style" w:hAnsi="Bookman Old Style"/>
          <w:color w:val="000000" w:themeColor="text1"/>
          <w:sz w:val="24"/>
          <w:szCs w:val="24"/>
        </w:rPr>
        <w:t>RKL</w:t>
      </w:r>
      <w:r w:rsidR="00AF6D0A" w:rsidRPr="002F7038">
        <w:rPr>
          <w:rFonts w:ascii="Bookman Old Style" w:hAnsi="Bookman Old Style"/>
          <w:sz w:val="24"/>
          <w:szCs w:val="24"/>
        </w:rPr>
        <w:t xml:space="preserve"> Rinci dan </w:t>
      </w:r>
      <w:r w:rsidRPr="002F7038">
        <w:rPr>
          <w:rFonts w:ascii="Bookman Old Style" w:hAnsi="Bookman Old Style"/>
          <w:sz w:val="24"/>
          <w:szCs w:val="24"/>
        </w:rPr>
        <w:t>RPL Rinci sebagaimana dimaksud pada ayat (1</w:t>
      </w:r>
      <w:r w:rsidR="00CD4C51" w:rsidRPr="002F7038">
        <w:rPr>
          <w:rFonts w:ascii="Bookman Old Style" w:hAnsi="Bookman Old Style"/>
          <w:sz w:val="24"/>
          <w:szCs w:val="24"/>
        </w:rPr>
        <w:t>3</w:t>
      </w:r>
      <w:r w:rsidRPr="002F7038">
        <w:rPr>
          <w:rFonts w:ascii="Bookman Old Style" w:hAnsi="Bookman Old Style"/>
          <w:sz w:val="24"/>
          <w:szCs w:val="24"/>
        </w:rPr>
        <w:t xml:space="preserve">) merupakan bentuk Persetujuan Lingkungan bagi Pelaku Usaha di dalam </w:t>
      </w:r>
      <w:r w:rsidR="00F0266A" w:rsidRPr="002F7038">
        <w:rPr>
          <w:rFonts w:ascii="Bookman Old Style" w:hAnsi="Bookman Old Style"/>
          <w:sz w:val="24"/>
          <w:szCs w:val="24"/>
        </w:rPr>
        <w:t>k</w:t>
      </w:r>
      <w:r w:rsidRPr="002F7038">
        <w:rPr>
          <w:rFonts w:ascii="Bookman Old Style" w:hAnsi="Bookman Old Style"/>
          <w:sz w:val="24"/>
          <w:szCs w:val="24"/>
        </w:rPr>
        <w:t xml:space="preserve">awasan yang dinyatakan dalam bentuk </w:t>
      </w:r>
      <w:r w:rsidR="00F0266A" w:rsidRPr="002F7038">
        <w:rPr>
          <w:rFonts w:ascii="Bookman Old Style" w:hAnsi="Bookman Old Style"/>
          <w:sz w:val="24"/>
          <w:szCs w:val="24"/>
        </w:rPr>
        <w:t>SPPL</w:t>
      </w:r>
      <w:r w:rsidR="002B2F0A" w:rsidRPr="002F7038">
        <w:rPr>
          <w:rFonts w:ascii="Bookman Old Style" w:hAnsi="Bookman Old Style"/>
          <w:sz w:val="24"/>
          <w:szCs w:val="24"/>
        </w:rPr>
        <w:t xml:space="preserve"> </w:t>
      </w:r>
      <w:r w:rsidR="002B2F0A" w:rsidRPr="002F7038">
        <w:rPr>
          <w:rFonts w:ascii="Bookman Old Style" w:hAnsi="Bookman Old Style"/>
          <w:color w:val="000000" w:themeColor="text1"/>
          <w:sz w:val="24"/>
          <w:szCs w:val="24"/>
        </w:rPr>
        <w:t xml:space="preserve">dengan format sebagaimana </w:t>
      </w:r>
      <w:r w:rsidR="00CD4C51" w:rsidRPr="002F7038">
        <w:rPr>
          <w:rFonts w:ascii="Bookman Old Style" w:hAnsi="Bookman Old Style"/>
          <w:color w:val="000000" w:themeColor="text1"/>
          <w:sz w:val="24"/>
          <w:szCs w:val="24"/>
        </w:rPr>
        <w:t>ketentuan</w:t>
      </w:r>
      <w:r w:rsidR="00F0266A" w:rsidRPr="002F7038">
        <w:rPr>
          <w:rFonts w:ascii="Bookman Old Style" w:hAnsi="Bookman Old Style"/>
          <w:color w:val="000000" w:themeColor="text1"/>
          <w:sz w:val="24"/>
          <w:szCs w:val="24"/>
        </w:rPr>
        <w:t xml:space="preserve"> peraturan</w:t>
      </w:r>
      <w:r w:rsidR="002B2F0A" w:rsidRPr="002F7038">
        <w:rPr>
          <w:rFonts w:ascii="Bookman Old Style" w:hAnsi="Bookman Old Style"/>
          <w:color w:val="000000" w:themeColor="text1"/>
          <w:sz w:val="24"/>
          <w:szCs w:val="24"/>
        </w:rPr>
        <w:t xml:space="preserve"> pemerintah tentang penyelenggaraan perlindungan dan pengelolaan lingkungan hidup</w:t>
      </w:r>
      <w:r w:rsidRPr="002F7038">
        <w:rPr>
          <w:rFonts w:ascii="Bookman Old Style" w:hAnsi="Bookman Old Style"/>
          <w:sz w:val="24"/>
          <w:szCs w:val="24"/>
        </w:rPr>
        <w:t>.</w:t>
      </w:r>
    </w:p>
    <w:p w14:paraId="205F4831" w14:textId="01DCECCB" w:rsidR="00996551" w:rsidRPr="002F7038" w:rsidRDefault="00E46C69"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sz w:val="24"/>
          <w:szCs w:val="24"/>
          <w:lang w:val="id-ID"/>
        </w:rPr>
      </w:pPr>
      <w:r w:rsidRPr="002F7038">
        <w:rPr>
          <w:rFonts w:ascii="Bookman Old Style" w:hAnsi="Bookman Old Style"/>
          <w:color w:val="000000" w:themeColor="text1"/>
          <w:sz w:val="24"/>
          <w:szCs w:val="24"/>
        </w:rPr>
        <w:t xml:space="preserve">Terhadap </w:t>
      </w:r>
      <w:r w:rsidR="00FD714B" w:rsidRPr="002F7038">
        <w:rPr>
          <w:rFonts w:ascii="Bookman Old Style" w:hAnsi="Bookman Old Style"/>
          <w:color w:val="000000" w:themeColor="text1"/>
          <w:sz w:val="24"/>
          <w:szCs w:val="24"/>
        </w:rPr>
        <w:t>pernyataan</w:t>
      </w:r>
      <w:r w:rsidR="00BF562E" w:rsidRPr="002F7038">
        <w:rPr>
          <w:rFonts w:ascii="Bookman Old Style" w:hAnsi="Bookman Old Style"/>
          <w:color w:val="000000" w:themeColor="text1"/>
          <w:sz w:val="24"/>
          <w:szCs w:val="24"/>
        </w:rPr>
        <w:t xml:space="preserve"> sebagaimana dimaksud pada </w:t>
      </w:r>
      <w:r w:rsidR="00F0266A" w:rsidRPr="002F7038">
        <w:rPr>
          <w:rFonts w:ascii="Bookman Old Style" w:hAnsi="Bookman Old Style"/>
          <w:color w:val="000000" w:themeColor="text1"/>
          <w:sz w:val="24"/>
          <w:szCs w:val="24"/>
        </w:rPr>
        <w:t xml:space="preserve">        </w:t>
      </w:r>
      <w:r w:rsidR="00BF562E" w:rsidRPr="002F7038">
        <w:rPr>
          <w:rFonts w:ascii="Bookman Old Style" w:hAnsi="Bookman Old Style"/>
          <w:color w:val="000000" w:themeColor="text1"/>
          <w:sz w:val="24"/>
          <w:szCs w:val="24"/>
        </w:rPr>
        <w:t>ayat (1</w:t>
      </w:r>
      <w:r w:rsidR="00CD4C51" w:rsidRPr="002F7038">
        <w:rPr>
          <w:rFonts w:ascii="Bookman Old Style" w:hAnsi="Bookman Old Style"/>
          <w:color w:val="000000" w:themeColor="text1"/>
          <w:sz w:val="24"/>
          <w:szCs w:val="24"/>
        </w:rPr>
        <w:t>4</w:t>
      </w:r>
      <w:r w:rsidR="00BF562E" w:rsidRPr="002F7038">
        <w:rPr>
          <w:rFonts w:ascii="Bookman Old Style" w:hAnsi="Bookman Old Style"/>
          <w:color w:val="000000" w:themeColor="text1"/>
          <w:sz w:val="24"/>
          <w:szCs w:val="24"/>
        </w:rPr>
        <w:t>), Pelaku Usaha mengajukan permohonan pengesahan</w:t>
      </w:r>
      <w:r w:rsidR="00C234FE" w:rsidRPr="002F7038">
        <w:rPr>
          <w:rFonts w:ascii="Bookman Old Style" w:hAnsi="Bookman Old Style"/>
          <w:color w:val="000000" w:themeColor="text1"/>
          <w:sz w:val="24"/>
          <w:szCs w:val="24"/>
        </w:rPr>
        <w:t xml:space="preserve"> melalui </w:t>
      </w:r>
      <w:r w:rsidR="005E70EB" w:rsidRPr="002F7038">
        <w:rPr>
          <w:rFonts w:ascii="Bookman Old Style" w:hAnsi="Bookman Old Style"/>
          <w:color w:val="000000" w:themeColor="text1"/>
          <w:sz w:val="24"/>
          <w:szCs w:val="24"/>
        </w:rPr>
        <w:t>Sistem OSS</w:t>
      </w:r>
      <w:r w:rsidR="00BF562E" w:rsidRPr="002F7038">
        <w:rPr>
          <w:rFonts w:ascii="Bookman Old Style" w:hAnsi="Bookman Old Style"/>
          <w:color w:val="000000" w:themeColor="text1"/>
          <w:sz w:val="24"/>
          <w:szCs w:val="24"/>
        </w:rPr>
        <w:t xml:space="preserve"> kepada pengelola </w:t>
      </w:r>
      <w:r w:rsidR="0020703F" w:rsidRPr="002F7038">
        <w:rPr>
          <w:rFonts w:ascii="Bookman Old Style" w:hAnsi="Bookman Old Style"/>
          <w:color w:val="000000" w:themeColor="text1"/>
          <w:sz w:val="24"/>
          <w:szCs w:val="24"/>
        </w:rPr>
        <w:t>Kawasan Industri</w:t>
      </w:r>
      <w:r w:rsidR="00BF562E" w:rsidRPr="002F7038">
        <w:rPr>
          <w:rFonts w:ascii="Bookman Old Style" w:hAnsi="Bookman Old Style"/>
          <w:color w:val="000000" w:themeColor="text1"/>
          <w:sz w:val="24"/>
          <w:szCs w:val="24"/>
        </w:rPr>
        <w:t xml:space="preserve"> dan/atau administrator </w:t>
      </w:r>
      <w:r w:rsidR="00C234FE" w:rsidRPr="002F7038">
        <w:rPr>
          <w:rFonts w:ascii="Bookman Old Style" w:hAnsi="Bookman Old Style"/>
          <w:color w:val="000000" w:themeColor="text1"/>
          <w:sz w:val="24"/>
          <w:szCs w:val="24"/>
        </w:rPr>
        <w:t>KEK.</w:t>
      </w:r>
    </w:p>
    <w:p w14:paraId="3E59A207" w14:textId="22B21F97" w:rsidR="00AE5930" w:rsidRPr="002F7038" w:rsidRDefault="00AE5930"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sz w:val="24"/>
          <w:szCs w:val="24"/>
        </w:rPr>
      </w:pPr>
      <w:r w:rsidRPr="002F7038">
        <w:rPr>
          <w:rFonts w:ascii="Bookman Old Style" w:hAnsi="Bookman Old Style"/>
          <w:color w:val="000000" w:themeColor="text1"/>
          <w:sz w:val="24"/>
          <w:szCs w:val="24"/>
        </w:rPr>
        <w:t>Dalam</w:t>
      </w:r>
      <w:r w:rsidRPr="002F7038">
        <w:rPr>
          <w:rFonts w:ascii="Bookman Old Style" w:hAnsi="Bookman Old Style"/>
          <w:sz w:val="24"/>
          <w:szCs w:val="24"/>
        </w:rPr>
        <w:t xml:space="preserve"> hal </w:t>
      </w:r>
      <w:r w:rsidRPr="002F7038">
        <w:rPr>
          <w:rFonts w:ascii="Bookman Old Style" w:hAnsi="Bookman Old Style"/>
          <w:color w:val="000000" w:themeColor="text1"/>
          <w:sz w:val="24"/>
          <w:szCs w:val="24"/>
        </w:rPr>
        <w:t>rencana usaha dan/atau kegiatan wajib Amdal atau UKL-UPL</w:t>
      </w:r>
      <w:r w:rsidR="00924096" w:rsidRPr="002F7038">
        <w:rPr>
          <w:rFonts w:ascii="Bookman Old Style" w:hAnsi="Bookman Old Style"/>
          <w:color w:val="000000" w:themeColor="text1"/>
          <w:sz w:val="24"/>
          <w:szCs w:val="24"/>
        </w:rPr>
        <w:t xml:space="preserve"> dan</w:t>
      </w:r>
      <w:r w:rsidRPr="002F7038">
        <w:rPr>
          <w:rFonts w:ascii="Bookman Old Style" w:hAnsi="Bookman Old Style"/>
          <w:color w:val="000000" w:themeColor="text1"/>
          <w:sz w:val="24"/>
          <w:szCs w:val="24"/>
        </w:rPr>
        <w:t xml:space="preserve"> terdapat dampak lalu lintas, </w:t>
      </w:r>
      <w:r w:rsidRPr="002F7038">
        <w:rPr>
          <w:rFonts w:ascii="Bookman Old Style" w:hAnsi="Bookman Old Style"/>
          <w:sz w:val="24"/>
          <w:szCs w:val="24"/>
        </w:rPr>
        <w:t>persetujuan teknis</w:t>
      </w:r>
      <w:r w:rsidR="00924096" w:rsidRPr="002F7038">
        <w:rPr>
          <w:rFonts w:ascii="Bookman Old Style" w:hAnsi="Bookman Old Style"/>
          <w:sz w:val="24"/>
          <w:szCs w:val="24"/>
        </w:rPr>
        <w:t xml:space="preserve"> atas</w:t>
      </w:r>
      <w:r w:rsidRPr="002F7038">
        <w:rPr>
          <w:rFonts w:ascii="Bookman Old Style" w:hAnsi="Bookman Old Style"/>
          <w:sz w:val="24"/>
          <w:szCs w:val="24"/>
        </w:rPr>
        <w:t xml:space="preserve"> analisis dampak lalu lintas (ANDALALIN)</w:t>
      </w:r>
      <w:r w:rsidR="00924096" w:rsidRPr="002F7038">
        <w:rPr>
          <w:rFonts w:ascii="Bookman Old Style" w:hAnsi="Bookman Old Style"/>
          <w:sz w:val="24"/>
          <w:szCs w:val="24"/>
        </w:rPr>
        <w:t xml:space="preserve"> diintegrasikan ke dalam Amdal atau UKL-UPL sesuai ketentuan peraturan perundang-undangan.</w:t>
      </w:r>
    </w:p>
    <w:p w14:paraId="33BFAF9F" w14:textId="7F1DC5D4" w:rsidR="00CF1C67" w:rsidRPr="002F7038" w:rsidRDefault="00CF1C67" w:rsidP="0067649A">
      <w:pPr>
        <w:pStyle w:val="ListParagraph"/>
        <w:numPr>
          <w:ilvl w:val="0"/>
          <w:numId w:val="41"/>
        </w:numPr>
        <w:autoSpaceDE w:val="0"/>
        <w:autoSpaceDN w:val="0"/>
        <w:adjustRightInd w:val="0"/>
        <w:spacing w:after="0" w:line="360" w:lineRule="auto"/>
        <w:ind w:left="2552" w:hanging="567"/>
        <w:jc w:val="both"/>
        <w:rPr>
          <w:rFonts w:ascii="Bookman Old Style" w:hAnsi="Bookman Old Style"/>
          <w:sz w:val="24"/>
          <w:szCs w:val="24"/>
        </w:rPr>
      </w:pPr>
      <w:r w:rsidRPr="002F7038">
        <w:rPr>
          <w:rFonts w:ascii="Bookman Old Style" w:hAnsi="Bookman Old Style"/>
          <w:color w:val="000000" w:themeColor="text1"/>
          <w:sz w:val="24"/>
          <w:szCs w:val="24"/>
        </w:rPr>
        <w:lastRenderedPageBreak/>
        <w:t>Dalam hal rencana usaha dan/atau kegiatan tidak termasuk wajib Amdal atau UKL-UPL, SPPL diintegrasikan ke dalam NIB.</w:t>
      </w:r>
    </w:p>
    <w:p w14:paraId="773DE4A4" w14:textId="77777777" w:rsidR="00607CE5" w:rsidRPr="002F7038" w:rsidRDefault="00607CE5" w:rsidP="0067649A">
      <w:pPr>
        <w:spacing w:after="0" w:line="360" w:lineRule="auto"/>
        <w:rPr>
          <w:rFonts w:ascii="Bookman Old Style" w:hAnsi="Bookman Old Style"/>
          <w:sz w:val="24"/>
          <w:szCs w:val="24"/>
        </w:rPr>
      </w:pPr>
    </w:p>
    <w:p w14:paraId="22645759" w14:textId="26729DDA" w:rsidR="00667182" w:rsidRPr="002F7038" w:rsidRDefault="00345D0A" w:rsidP="0067649A">
      <w:pPr>
        <w:pStyle w:val="Heading4"/>
        <w:spacing w:before="0" w:line="360" w:lineRule="auto"/>
        <w:ind w:left="1843"/>
        <w:jc w:val="center"/>
        <w:rPr>
          <w:rFonts w:ascii="Bookman Old Style" w:hAnsi="Bookman Old Style"/>
          <w:i w:val="0"/>
          <w:iCs w:val="0"/>
        </w:rPr>
      </w:pPr>
      <w:r w:rsidRPr="002F7038">
        <w:rPr>
          <w:rFonts w:ascii="Bookman Old Style" w:hAnsi="Bookman Old Style"/>
          <w:i w:val="0"/>
          <w:iCs w:val="0"/>
          <w:color w:val="000000" w:themeColor="text1"/>
        </w:rPr>
        <w:t xml:space="preserve">Pasal </w:t>
      </w:r>
      <w:r w:rsidR="0006229E" w:rsidRPr="002F7038">
        <w:rPr>
          <w:rFonts w:ascii="Bookman Old Style" w:hAnsi="Bookman Old Style"/>
          <w:i w:val="0"/>
          <w:iCs w:val="0"/>
          <w:color w:val="000000" w:themeColor="text1"/>
        </w:rPr>
        <w:t>3</w:t>
      </w:r>
      <w:r w:rsidR="00CF1C67" w:rsidRPr="002F7038">
        <w:rPr>
          <w:rFonts w:ascii="Bookman Old Style" w:hAnsi="Bookman Old Style"/>
          <w:i w:val="0"/>
          <w:iCs w:val="0"/>
          <w:color w:val="000000" w:themeColor="text1"/>
        </w:rPr>
        <w:t>2</w:t>
      </w:r>
      <w:r w:rsidR="00667182" w:rsidRPr="002F7038">
        <w:rPr>
          <w:rFonts w:ascii="Bookman Old Style" w:hAnsi="Bookman Old Style"/>
          <w:i w:val="0"/>
          <w:iCs w:val="0"/>
        </w:rPr>
        <w:tab/>
      </w:r>
    </w:p>
    <w:p w14:paraId="4EE014BC" w14:textId="6D7EB121" w:rsidR="00667182" w:rsidRPr="002F7038" w:rsidRDefault="002755EA" w:rsidP="0067649A">
      <w:pPr>
        <w:pStyle w:val="ListParagraph"/>
        <w:numPr>
          <w:ilvl w:val="0"/>
          <w:numId w:val="42"/>
        </w:numPr>
        <w:autoSpaceDE w:val="0"/>
        <w:autoSpaceDN w:val="0"/>
        <w:adjustRightInd w:val="0"/>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Dalam hal</w:t>
      </w:r>
      <w:r w:rsidR="00622FA9" w:rsidRPr="002F7038">
        <w:rPr>
          <w:rFonts w:ascii="Bookman Old Style" w:hAnsi="Bookman Old Style"/>
          <w:color w:val="000000" w:themeColor="text1"/>
          <w:sz w:val="24"/>
          <w:szCs w:val="24"/>
        </w:rPr>
        <w:t xml:space="preserve"> pemanfaatan</w:t>
      </w:r>
      <w:r w:rsidRPr="002F7038">
        <w:rPr>
          <w:rFonts w:ascii="Bookman Old Style" w:hAnsi="Bookman Old Style"/>
          <w:color w:val="000000" w:themeColor="text1"/>
          <w:sz w:val="24"/>
          <w:szCs w:val="24"/>
        </w:rPr>
        <w:t xml:space="preserve"> ruang, kegiatan usaha dan lokasi yang dimohonkan sudah sesuai</w:t>
      </w:r>
      <w:r w:rsidR="00622FA9" w:rsidRPr="002F7038">
        <w:rPr>
          <w:rFonts w:ascii="Bookman Old Style" w:hAnsi="Bookman Old Style"/>
          <w:color w:val="000000" w:themeColor="text1"/>
          <w:sz w:val="24"/>
          <w:szCs w:val="24"/>
        </w:rPr>
        <w:t xml:space="preserve"> dengan tata ruang</w:t>
      </w:r>
      <w:r w:rsidRPr="002F7038">
        <w:rPr>
          <w:rFonts w:ascii="Bookman Old Style" w:hAnsi="Bookman Old Style"/>
          <w:color w:val="000000" w:themeColor="text1"/>
          <w:sz w:val="24"/>
          <w:szCs w:val="24"/>
        </w:rPr>
        <w:t>,</w:t>
      </w:r>
      <w:r w:rsidR="00A839EB" w:rsidRPr="002F7038">
        <w:rPr>
          <w:rFonts w:ascii="Bookman Old Style" w:hAnsi="Bookman Old Style"/>
          <w:color w:val="000000" w:themeColor="text1"/>
          <w:sz w:val="24"/>
          <w:szCs w:val="24"/>
        </w:rPr>
        <w:t xml:space="preserve"> baik secara otomatis oleh </w:t>
      </w:r>
      <w:r w:rsidR="005E70EB" w:rsidRPr="002F7038">
        <w:rPr>
          <w:rFonts w:ascii="Bookman Old Style" w:hAnsi="Bookman Old Style"/>
          <w:color w:val="000000" w:themeColor="text1"/>
          <w:sz w:val="24"/>
          <w:szCs w:val="24"/>
        </w:rPr>
        <w:t>Sistem OSS</w:t>
      </w:r>
      <w:r w:rsidR="00A839EB" w:rsidRPr="002F7038">
        <w:rPr>
          <w:rFonts w:ascii="Bookman Old Style" w:hAnsi="Bookman Old Style"/>
          <w:color w:val="000000" w:themeColor="text1"/>
          <w:sz w:val="24"/>
          <w:szCs w:val="24"/>
        </w:rPr>
        <w:t xml:space="preserve"> maupun melalui tahapan persetujuan oleh instansi teknis, </w:t>
      </w:r>
      <w:r w:rsidRPr="002F7038">
        <w:rPr>
          <w:rFonts w:ascii="Bookman Old Style" w:hAnsi="Bookman Old Style"/>
          <w:color w:val="000000" w:themeColor="text1"/>
          <w:sz w:val="24"/>
          <w:szCs w:val="24"/>
        </w:rPr>
        <w:t>a</w:t>
      </w:r>
      <w:r w:rsidR="00F32A64" w:rsidRPr="002F7038">
        <w:rPr>
          <w:rFonts w:ascii="Bookman Old Style" w:hAnsi="Bookman Old Style"/>
          <w:color w:val="000000" w:themeColor="text1"/>
          <w:sz w:val="24"/>
          <w:szCs w:val="24"/>
        </w:rPr>
        <w:t>tas</w:t>
      </w:r>
      <w:r w:rsidR="00316B2A" w:rsidRPr="002F7038">
        <w:rPr>
          <w:rFonts w:ascii="Bookman Old Style" w:hAnsi="Bookman Old Style"/>
          <w:color w:val="000000" w:themeColor="text1"/>
          <w:sz w:val="24"/>
          <w:szCs w:val="24"/>
        </w:rPr>
        <w:t xml:space="preserve"> </w:t>
      </w:r>
      <w:r w:rsidR="00316B2A" w:rsidRPr="002F7038">
        <w:rPr>
          <w:rFonts w:ascii="Bookman Old Style" w:hAnsi="Bookman Old Style" w:cs="Arial"/>
          <w:color w:val="000000" w:themeColor="text1"/>
          <w:sz w:val="24"/>
          <w:szCs w:val="24"/>
        </w:rPr>
        <w:t xml:space="preserve">rencana luas dan jumlah lantai bangunan </w:t>
      </w:r>
      <w:r w:rsidR="00316B2A" w:rsidRPr="002F7038">
        <w:rPr>
          <w:rFonts w:ascii="Bookman Old Style" w:hAnsi="Bookman Old Style"/>
          <w:color w:val="000000" w:themeColor="text1"/>
          <w:sz w:val="24"/>
          <w:szCs w:val="24"/>
        </w:rPr>
        <w:t xml:space="preserve">sebagaimana dimaksud dalam Pasal 21 ayat (1) </w:t>
      </w:r>
      <w:r w:rsidR="00E46C69" w:rsidRPr="002F7038">
        <w:rPr>
          <w:rFonts w:ascii="Bookman Old Style" w:hAnsi="Bookman Old Style"/>
          <w:color w:val="000000" w:themeColor="text1"/>
          <w:sz w:val="24"/>
          <w:szCs w:val="24"/>
        </w:rPr>
        <w:t xml:space="preserve">    </w:t>
      </w:r>
      <w:r w:rsidR="00316B2A" w:rsidRPr="002F7038">
        <w:rPr>
          <w:rFonts w:ascii="Bookman Old Style" w:hAnsi="Bookman Old Style"/>
          <w:color w:val="000000" w:themeColor="text1"/>
          <w:sz w:val="24"/>
          <w:szCs w:val="24"/>
        </w:rPr>
        <w:t xml:space="preserve">huruf e dan </w:t>
      </w:r>
      <w:r w:rsidR="00316B2A" w:rsidRPr="002F7038">
        <w:rPr>
          <w:rFonts w:ascii="Bookman Old Style" w:hAnsi="Bookman Old Style" w:cs="Arial"/>
          <w:color w:val="000000" w:themeColor="text1"/>
          <w:sz w:val="24"/>
          <w:szCs w:val="24"/>
        </w:rPr>
        <w:t xml:space="preserve">rencana jumlah bangunan </w:t>
      </w:r>
      <w:r w:rsidR="00316B2A" w:rsidRPr="002F7038">
        <w:rPr>
          <w:rFonts w:ascii="Bookman Old Style" w:hAnsi="Bookman Old Style"/>
          <w:color w:val="000000" w:themeColor="text1"/>
          <w:sz w:val="24"/>
          <w:szCs w:val="24"/>
        </w:rPr>
        <w:t>sebagaimana dimaksud dalam Pasal 21 ayat (1) huruf</w:t>
      </w:r>
      <w:r w:rsidR="00622FA9" w:rsidRPr="002F7038">
        <w:rPr>
          <w:rFonts w:ascii="Bookman Old Style" w:hAnsi="Bookman Old Style"/>
          <w:color w:val="000000" w:themeColor="text1"/>
          <w:sz w:val="24"/>
          <w:szCs w:val="24"/>
        </w:rPr>
        <w:t xml:space="preserve"> </w:t>
      </w:r>
      <w:r w:rsidR="00316B2A" w:rsidRPr="002F7038">
        <w:rPr>
          <w:rFonts w:ascii="Bookman Old Style" w:hAnsi="Bookman Old Style"/>
          <w:color w:val="000000" w:themeColor="text1"/>
          <w:sz w:val="24"/>
          <w:szCs w:val="24"/>
        </w:rPr>
        <w:t>f,</w:t>
      </w:r>
      <w:r w:rsidR="00F32A64" w:rsidRPr="002F7038">
        <w:rPr>
          <w:rFonts w:ascii="Bookman Old Style" w:hAnsi="Bookman Old Style"/>
          <w:color w:val="000000" w:themeColor="text1"/>
          <w:sz w:val="24"/>
          <w:szCs w:val="24"/>
        </w:rPr>
        <w:t xml:space="preserve"> </w:t>
      </w:r>
      <w:r w:rsidR="005E70EB" w:rsidRPr="002F7038">
        <w:rPr>
          <w:rFonts w:ascii="Bookman Old Style" w:hAnsi="Bookman Old Style"/>
          <w:color w:val="000000" w:themeColor="text1"/>
          <w:sz w:val="24"/>
          <w:szCs w:val="24"/>
        </w:rPr>
        <w:t>Sistem OSS</w:t>
      </w:r>
      <w:r w:rsidR="00820E4A" w:rsidRPr="002F7038">
        <w:rPr>
          <w:rFonts w:ascii="Bookman Old Style" w:hAnsi="Bookman Old Style"/>
          <w:color w:val="000000" w:themeColor="text1"/>
          <w:sz w:val="24"/>
          <w:szCs w:val="24"/>
        </w:rPr>
        <w:t xml:space="preserve"> memberikan</w:t>
      </w:r>
      <w:r w:rsidR="00667182" w:rsidRPr="002F7038">
        <w:rPr>
          <w:rFonts w:ascii="Bookman Old Style" w:hAnsi="Bookman Old Style"/>
          <w:color w:val="000000" w:themeColor="text1"/>
          <w:sz w:val="24"/>
          <w:szCs w:val="24"/>
        </w:rPr>
        <w:t>:</w:t>
      </w:r>
      <w:r w:rsidR="00820E4A" w:rsidRPr="002F7038">
        <w:rPr>
          <w:rFonts w:ascii="Bookman Old Style" w:hAnsi="Bookman Old Style"/>
          <w:color w:val="000000" w:themeColor="text1"/>
          <w:sz w:val="24"/>
          <w:szCs w:val="24"/>
        </w:rPr>
        <w:t xml:space="preserve"> </w:t>
      </w:r>
    </w:p>
    <w:p w14:paraId="13139C81" w14:textId="156A6A7B" w:rsidR="00820E4A" w:rsidRPr="002F7038" w:rsidRDefault="00C431D9" w:rsidP="0067649A">
      <w:pPr>
        <w:pStyle w:val="ListParagraph"/>
        <w:numPr>
          <w:ilvl w:val="1"/>
          <w:numId w:val="73"/>
        </w:numPr>
        <w:autoSpaceDE w:val="0"/>
        <w:autoSpaceDN w:val="0"/>
        <w:adjustRightInd w:val="0"/>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n</w:t>
      </w:r>
      <w:r w:rsidR="00667182" w:rsidRPr="002F7038">
        <w:rPr>
          <w:rFonts w:ascii="Bookman Old Style" w:hAnsi="Bookman Old Style"/>
          <w:color w:val="000000" w:themeColor="text1"/>
          <w:sz w:val="24"/>
          <w:szCs w:val="24"/>
        </w:rPr>
        <w:t>otifikasi</w:t>
      </w:r>
      <w:r w:rsidRPr="002F7038">
        <w:rPr>
          <w:rFonts w:ascii="Bookman Old Style" w:hAnsi="Bookman Old Style"/>
          <w:color w:val="000000" w:themeColor="text1"/>
          <w:sz w:val="24"/>
          <w:szCs w:val="24"/>
        </w:rPr>
        <w:t xml:space="preserve"> keperluan </w:t>
      </w:r>
      <w:r w:rsidR="00870CB8" w:rsidRPr="002F7038">
        <w:rPr>
          <w:rFonts w:ascii="Bookman Old Style" w:hAnsi="Bookman Old Style"/>
          <w:color w:val="000000" w:themeColor="text1"/>
          <w:sz w:val="24"/>
          <w:szCs w:val="24"/>
        </w:rPr>
        <w:t>PBG</w:t>
      </w:r>
      <w:r w:rsidR="00667182"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k</w:t>
      </w:r>
      <w:r w:rsidR="00820E4A" w:rsidRPr="002F7038">
        <w:rPr>
          <w:rFonts w:ascii="Bookman Old Style" w:hAnsi="Bookman Old Style"/>
          <w:color w:val="000000" w:themeColor="text1"/>
          <w:sz w:val="24"/>
          <w:szCs w:val="24"/>
        </w:rPr>
        <w:t xml:space="preserve">epada </w:t>
      </w:r>
      <w:r w:rsidR="005456F9" w:rsidRPr="002F7038">
        <w:rPr>
          <w:rFonts w:ascii="Bookman Old Style" w:hAnsi="Bookman Old Style"/>
          <w:color w:val="000000" w:themeColor="text1"/>
          <w:sz w:val="24"/>
          <w:szCs w:val="24"/>
        </w:rPr>
        <w:t xml:space="preserve">sistem informasi manajemen bangunan gedung </w:t>
      </w:r>
      <w:r w:rsidR="00820E4A" w:rsidRPr="002F7038">
        <w:rPr>
          <w:rFonts w:ascii="Bookman Old Style" w:hAnsi="Bookman Old Style"/>
          <w:color w:val="000000" w:themeColor="text1"/>
          <w:sz w:val="24"/>
          <w:szCs w:val="24"/>
        </w:rPr>
        <w:t>(SIMBG)</w:t>
      </w:r>
      <w:r w:rsidR="00870CB8" w:rsidRPr="002F7038">
        <w:rPr>
          <w:rFonts w:ascii="Bookman Old Style" w:hAnsi="Bookman Old Style"/>
          <w:color w:val="000000" w:themeColor="text1"/>
          <w:sz w:val="24"/>
          <w:szCs w:val="24"/>
        </w:rPr>
        <w:t xml:space="preserve"> yang dikelola oleh kementerian yang menyelenggarakan urusan pemerintahan di bidang pekerjaan umum dan perumahan rakyat</w:t>
      </w:r>
      <w:r w:rsidR="00667182" w:rsidRPr="002F7038">
        <w:rPr>
          <w:rFonts w:ascii="Bookman Old Style" w:hAnsi="Bookman Old Style"/>
          <w:color w:val="000000" w:themeColor="text1"/>
          <w:sz w:val="24"/>
          <w:szCs w:val="24"/>
        </w:rPr>
        <w:t>;</w:t>
      </w:r>
      <w:r w:rsidR="007D62D0" w:rsidRPr="002F7038">
        <w:rPr>
          <w:rFonts w:ascii="Bookman Old Style" w:hAnsi="Bookman Old Style"/>
          <w:color w:val="000000" w:themeColor="text1"/>
          <w:sz w:val="24"/>
          <w:szCs w:val="24"/>
        </w:rPr>
        <w:t xml:space="preserve"> dan</w:t>
      </w:r>
    </w:p>
    <w:p w14:paraId="3DF53C09" w14:textId="7F40FC37" w:rsidR="00667182" w:rsidRPr="002F7038" w:rsidRDefault="00667182" w:rsidP="0067649A">
      <w:pPr>
        <w:pStyle w:val="ListParagraph"/>
        <w:numPr>
          <w:ilvl w:val="1"/>
          <w:numId w:val="73"/>
        </w:numPr>
        <w:autoSpaceDE w:val="0"/>
        <w:autoSpaceDN w:val="0"/>
        <w:adjustRightInd w:val="0"/>
        <w:spacing w:after="0" w:line="360" w:lineRule="auto"/>
        <w:ind w:left="3119"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notifikasi kepada Pelaku Usaha untuk menindaklanjuti untuk </w:t>
      </w:r>
      <w:r w:rsidRPr="002F7038">
        <w:rPr>
          <w:rFonts w:ascii="Bookman Old Style" w:hAnsi="Bookman Old Style"/>
          <w:sz w:val="24"/>
          <w:szCs w:val="24"/>
        </w:rPr>
        <w:t xml:space="preserve">memperoleh </w:t>
      </w:r>
      <w:r w:rsidR="00857451" w:rsidRPr="002F7038">
        <w:rPr>
          <w:rFonts w:ascii="Bookman Old Style" w:hAnsi="Bookman Old Style"/>
          <w:sz w:val="24"/>
          <w:szCs w:val="24"/>
        </w:rPr>
        <w:t>PBG</w:t>
      </w:r>
      <w:r w:rsidRPr="002F7038">
        <w:rPr>
          <w:rFonts w:ascii="Bookman Old Style" w:hAnsi="Bookman Old Style"/>
          <w:sz w:val="24"/>
          <w:szCs w:val="24"/>
          <w:lang w:val="id-ID"/>
        </w:rPr>
        <w:t xml:space="preserve"> dan </w:t>
      </w:r>
      <w:r w:rsidR="00857451" w:rsidRPr="002F7038">
        <w:rPr>
          <w:rFonts w:ascii="Bookman Old Style" w:hAnsi="Bookman Old Style"/>
          <w:sz w:val="24"/>
          <w:szCs w:val="24"/>
        </w:rPr>
        <w:t>SLF</w:t>
      </w:r>
      <w:r w:rsidRPr="002F7038">
        <w:rPr>
          <w:rFonts w:ascii="Bookman Old Style" w:hAnsi="Bookman Old Style"/>
          <w:sz w:val="24"/>
          <w:szCs w:val="24"/>
        </w:rPr>
        <w:t xml:space="preserve"> ke </w:t>
      </w:r>
      <w:r w:rsidRPr="002F7038">
        <w:rPr>
          <w:rFonts w:ascii="Bookman Old Style" w:hAnsi="Bookman Old Style"/>
          <w:color w:val="000000" w:themeColor="text1"/>
          <w:sz w:val="24"/>
          <w:szCs w:val="24"/>
        </w:rPr>
        <w:t>SIMBG.</w:t>
      </w:r>
    </w:p>
    <w:p w14:paraId="08678329" w14:textId="7B18D81E" w:rsidR="006357EC" w:rsidRPr="002F7038" w:rsidRDefault="00E46C69" w:rsidP="0067649A">
      <w:pPr>
        <w:pStyle w:val="ListParagraph"/>
        <w:numPr>
          <w:ilvl w:val="0"/>
          <w:numId w:val="42"/>
        </w:numPr>
        <w:autoSpaceDE w:val="0"/>
        <w:autoSpaceDN w:val="0"/>
        <w:adjustRightInd w:val="0"/>
        <w:spacing w:after="0" w:line="360" w:lineRule="auto"/>
        <w:ind w:left="2552"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Terhadap </w:t>
      </w:r>
      <w:r w:rsidR="006357EC" w:rsidRPr="002F7038">
        <w:rPr>
          <w:rFonts w:ascii="Bookman Old Style" w:hAnsi="Bookman Old Style"/>
          <w:color w:val="000000" w:themeColor="text1"/>
          <w:sz w:val="24"/>
          <w:szCs w:val="24"/>
        </w:rPr>
        <w:t>permohonan sebagaimana dimaksud</w:t>
      </w:r>
      <w:r w:rsidR="00E71C84" w:rsidRPr="002F7038">
        <w:rPr>
          <w:rFonts w:ascii="Bookman Old Style" w:hAnsi="Bookman Old Style"/>
          <w:color w:val="000000" w:themeColor="text1"/>
          <w:sz w:val="24"/>
          <w:szCs w:val="24"/>
        </w:rPr>
        <w:t xml:space="preserve"> pada</w:t>
      </w:r>
      <w:r w:rsidR="003764D2" w:rsidRPr="002F7038">
        <w:rPr>
          <w:rFonts w:ascii="Bookman Old Style" w:hAnsi="Bookman Old Style"/>
          <w:color w:val="000000" w:themeColor="text1"/>
          <w:sz w:val="24"/>
          <w:szCs w:val="24"/>
        </w:rPr>
        <w:t xml:space="preserve">     </w:t>
      </w:r>
      <w:r w:rsidR="00E71C84" w:rsidRPr="002F7038">
        <w:rPr>
          <w:rFonts w:ascii="Bookman Old Style" w:hAnsi="Bookman Old Style"/>
          <w:color w:val="000000" w:themeColor="text1"/>
          <w:sz w:val="24"/>
          <w:szCs w:val="24"/>
        </w:rPr>
        <w:t xml:space="preserve"> </w:t>
      </w:r>
      <w:r w:rsidR="000B0240" w:rsidRPr="002F7038">
        <w:rPr>
          <w:rFonts w:ascii="Bookman Old Style" w:hAnsi="Bookman Old Style"/>
          <w:color w:val="000000" w:themeColor="text1"/>
          <w:sz w:val="24"/>
          <w:szCs w:val="24"/>
        </w:rPr>
        <w:t xml:space="preserve">    </w:t>
      </w:r>
      <w:r w:rsidR="00E71C84" w:rsidRPr="002F7038">
        <w:rPr>
          <w:rFonts w:ascii="Bookman Old Style" w:hAnsi="Bookman Old Style"/>
          <w:color w:val="000000" w:themeColor="text1"/>
          <w:sz w:val="24"/>
          <w:szCs w:val="24"/>
        </w:rPr>
        <w:t xml:space="preserve">ayat (1), dalam waktu yang bersamaan, Pelaku Usaha tetap dapat memproses permohonan Perizinan Berusaha. </w:t>
      </w:r>
    </w:p>
    <w:p w14:paraId="4A8BBF06" w14:textId="5092AB37" w:rsidR="00820E4A" w:rsidRPr="002F7038" w:rsidRDefault="00820E4A" w:rsidP="0067649A">
      <w:pPr>
        <w:pStyle w:val="ListParagraph"/>
        <w:numPr>
          <w:ilvl w:val="0"/>
          <w:numId w:val="42"/>
        </w:numPr>
        <w:autoSpaceDE w:val="0"/>
        <w:autoSpaceDN w:val="0"/>
        <w:adjustRightInd w:val="0"/>
        <w:spacing w:after="0" w:line="360" w:lineRule="auto"/>
        <w:ind w:left="2552" w:hanging="567"/>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Mekanisme validasi penolakan dan persetujuan serta jangka waktu yang ditetapkan</w:t>
      </w:r>
      <w:r w:rsidR="00CC3E5D" w:rsidRPr="002F7038">
        <w:rPr>
          <w:rFonts w:ascii="Bookman Old Style" w:hAnsi="Bookman Old Style"/>
          <w:color w:val="000000" w:themeColor="text1"/>
          <w:sz w:val="24"/>
          <w:szCs w:val="24"/>
        </w:rPr>
        <w:t xml:space="preserve"> atas permohonan sebagaimana dimaksud pada ayat (1)</w:t>
      </w:r>
      <w:r w:rsidRPr="002F7038">
        <w:rPr>
          <w:rFonts w:ascii="Bookman Old Style" w:hAnsi="Bookman Old Style"/>
          <w:color w:val="000000" w:themeColor="text1"/>
          <w:sz w:val="24"/>
          <w:szCs w:val="24"/>
        </w:rPr>
        <w:t xml:space="preserve"> diatur sesuai dengan </w:t>
      </w:r>
      <w:r w:rsidR="00D55DE1" w:rsidRPr="002F7038">
        <w:rPr>
          <w:rFonts w:ascii="Bookman Old Style" w:hAnsi="Bookman Old Style"/>
          <w:color w:val="000000" w:themeColor="text1"/>
          <w:sz w:val="24"/>
          <w:szCs w:val="24"/>
        </w:rPr>
        <w:t>p</w:t>
      </w:r>
      <w:r w:rsidRPr="002F7038">
        <w:rPr>
          <w:rFonts w:ascii="Bookman Old Style" w:hAnsi="Bookman Old Style"/>
          <w:color w:val="000000" w:themeColor="text1"/>
          <w:sz w:val="24"/>
          <w:szCs w:val="24"/>
        </w:rPr>
        <w:t xml:space="preserve">eraturan </w:t>
      </w:r>
      <w:r w:rsidR="00D55DE1" w:rsidRPr="002F7038">
        <w:rPr>
          <w:rFonts w:ascii="Bookman Old Style" w:hAnsi="Bookman Old Style"/>
          <w:color w:val="000000" w:themeColor="text1"/>
          <w:sz w:val="24"/>
          <w:szCs w:val="24"/>
        </w:rPr>
        <w:t>p</w:t>
      </w:r>
      <w:r w:rsidRPr="002F7038">
        <w:rPr>
          <w:rFonts w:ascii="Bookman Old Style" w:hAnsi="Bookman Old Style"/>
          <w:color w:val="000000" w:themeColor="text1"/>
          <w:sz w:val="24"/>
          <w:szCs w:val="24"/>
        </w:rPr>
        <w:t xml:space="preserve">emerintah tentang </w:t>
      </w:r>
      <w:r w:rsidR="00D55DE1" w:rsidRPr="002F7038">
        <w:rPr>
          <w:rFonts w:ascii="Bookman Old Style" w:hAnsi="Bookman Old Style"/>
          <w:color w:val="000000" w:themeColor="text1"/>
          <w:sz w:val="24"/>
          <w:szCs w:val="24"/>
        </w:rPr>
        <w:t>penyelenggaraan bidang</w:t>
      </w:r>
      <w:r w:rsidRPr="002F7038">
        <w:rPr>
          <w:rFonts w:ascii="Bookman Old Style" w:hAnsi="Bookman Old Style"/>
          <w:color w:val="000000" w:themeColor="text1"/>
          <w:sz w:val="24"/>
          <w:szCs w:val="24"/>
        </w:rPr>
        <w:t xml:space="preserve"> pekerjaan umum dan perumahan rakyat</w:t>
      </w:r>
      <w:r w:rsidR="00667182" w:rsidRPr="002F7038">
        <w:rPr>
          <w:rFonts w:ascii="Bookman Old Style" w:hAnsi="Bookman Old Style"/>
          <w:color w:val="000000" w:themeColor="text1"/>
          <w:sz w:val="24"/>
          <w:szCs w:val="24"/>
        </w:rPr>
        <w:t>.</w:t>
      </w:r>
    </w:p>
    <w:p w14:paraId="1B1A9B26" w14:textId="3E9C7698" w:rsidR="00E81473" w:rsidRDefault="00E81473"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p>
    <w:p w14:paraId="137E6A02" w14:textId="73B57875" w:rsidR="00033AEB" w:rsidRDefault="00033AEB"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p>
    <w:p w14:paraId="13DB2761" w14:textId="598265EA" w:rsidR="00033AEB" w:rsidRDefault="00033AEB"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p>
    <w:p w14:paraId="7A8CAC41" w14:textId="01B92930" w:rsidR="00033AEB" w:rsidRDefault="00033AEB"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p>
    <w:p w14:paraId="376DB562" w14:textId="77777777" w:rsidR="00033AEB" w:rsidRPr="002F7038" w:rsidRDefault="00033AEB"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p>
    <w:p w14:paraId="34DC9593" w14:textId="6710389F" w:rsidR="00FC1F23" w:rsidRPr="002F7038" w:rsidRDefault="001014EC"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lastRenderedPageBreak/>
        <w:t>Paragraf 5</w:t>
      </w:r>
    </w:p>
    <w:p w14:paraId="66566531" w14:textId="690C709B" w:rsidR="00FC1F23" w:rsidRPr="002F7038" w:rsidRDefault="00857451" w:rsidP="0067649A">
      <w:pPr>
        <w:autoSpaceDE w:val="0"/>
        <w:autoSpaceDN w:val="0"/>
        <w:adjustRightInd w:val="0"/>
        <w:spacing w:after="0" w:line="360" w:lineRule="auto"/>
        <w:ind w:left="1985"/>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RPTKA</w:t>
      </w:r>
      <w:r w:rsidR="00FC1F23" w:rsidRPr="002F7038">
        <w:rPr>
          <w:rFonts w:ascii="Bookman Old Style" w:hAnsi="Bookman Old Style"/>
          <w:color w:val="000000" w:themeColor="text1"/>
          <w:sz w:val="24"/>
          <w:szCs w:val="24"/>
          <w:lang w:val="en-US"/>
        </w:rPr>
        <w:t>, Badan Penyelenggara Jaminan Sosial Ketenagakerjaan, Badan Penyelenggara Jaminan Sosial Kesehatan, dan Wajib Lapor Ketenagakerjaan di Perusahaan</w:t>
      </w:r>
    </w:p>
    <w:p w14:paraId="70BBFF4B" w14:textId="77777777" w:rsidR="00607CE5" w:rsidRPr="002F7038" w:rsidRDefault="00607CE5" w:rsidP="0067649A">
      <w:pPr>
        <w:autoSpaceDE w:val="0"/>
        <w:autoSpaceDN w:val="0"/>
        <w:adjustRightInd w:val="0"/>
        <w:spacing w:after="0" w:line="360" w:lineRule="auto"/>
        <w:rPr>
          <w:rFonts w:ascii="Bookman Old Style" w:hAnsi="Bookman Old Style"/>
          <w:color w:val="000000" w:themeColor="text1"/>
          <w:sz w:val="24"/>
          <w:szCs w:val="24"/>
          <w:lang w:val="en-US"/>
        </w:rPr>
      </w:pPr>
    </w:p>
    <w:p w14:paraId="5728F1E3" w14:textId="0327E6C5" w:rsidR="00FC1F23" w:rsidRPr="002F7038" w:rsidRDefault="0006229E" w:rsidP="0067649A">
      <w:pPr>
        <w:autoSpaceDE w:val="0"/>
        <w:autoSpaceDN w:val="0"/>
        <w:adjustRightInd w:val="0"/>
        <w:spacing w:after="0" w:line="360" w:lineRule="auto"/>
        <w:ind w:left="2160"/>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 xml:space="preserve">Pasal </w:t>
      </w:r>
      <w:r w:rsidR="000D241F" w:rsidRPr="002F7038">
        <w:rPr>
          <w:rFonts w:ascii="Bookman Old Style" w:hAnsi="Bookman Old Style"/>
          <w:color w:val="000000" w:themeColor="text1"/>
          <w:sz w:val="24"/>
          <w:szCs w:val="24"/>
          <w:lang w:val="en-US"/>
        </w:rPr>
        <w:t>33</w:t>
      </w:r>
    </w:p>
    <w:p w14:paraId="0ED34D11" w14:textId="2CCCCE63" w:rsidR="002D40D5" w:rsidRPr="002F7038" w:rsidRDefault="006926A4" w:rsidP="0067649A">
      <w:pPr>
        <w:pStyle w:val="Style"/>
        <w:numPr>
          <w:ilvl w:val="0"/>
          <w:numId w:val="97"/>
        </w:numPr>
        <w:spacing w:line="360" w:lineRule="auto"/>
        <w:ind w:left="2552" w:right="23" w:hanging="567"/>
        <w:jc w:val="both"/>
        <w:rPr>
          <w:rFonts w:ascii="Bookman Old Style" w:hAnsi="Bookman Old Style"/>
        </w:rPr>
      </w:pPr>
      <w:r w:rsidRPr="002F7038">
        <w:rPr>
          <w:rFonts w:ascii="Bookman Old Style" w:hAnsi="Bookman Old Style"/>
        </w:rPr>
        <w:t xml:space="preserve">Dalam hal menggunakan tenaga kerja asing, Pelaku Usaha menyampaikan permohonan pengesahan </w:t>
      </w:r>
      <w:r w:rsidR="000B0240" w:rsidRPr="002F7038">
        <w:rPr>
          <w:rFonts w:ascii="Bookman Old Style" w:hAnsi="Bookman Old Style"/>
        </w:rPr>
        <w:t>RPTKA</w:t>
      </w:r>
      <w:r w:rsidRPr="002F7038">
        <w:rPr>
          <w:rFonts w:ascii="Bookman Old Style" w:hAnsi="Bookman Old Style"/>
        </w:rPr>
        <w:t xml:space="preserve"> melalui sistem elektronik yang diselenggarakan kementerian yang menyelenggarakan urusan pemerintahan di bidang ketenagakerjaan</w:t>
      </w:r>
      <w:r w:rsidR="00BE645F" w:rsidRPr="002F7038">
        <w:rPr>
          <w:rFonts w:ascii="Bookman Old Style" w:hAnsi="Bookman Old Style"/>
        </w:rPr>
        <w:t>.</w:t>
      </w:r>
      <w:bookmarkStart w:id="3" w:name="_Hlk57479387"/>
    </w:p>
    <w:p w14:paraId="11CB5050" w14:textId="7BAEFE3F" w:rsidR="00062DCF" w:rsidRPr="002F7038" w:rsidRDefault="00062DCF" w:rsidP="0067649A">
      <w:pPr>
        <w:pStyle w:val="Style"/>
        <w:numPr>
          <w:ilvl w:val="0"/>
          <w:numId w:val="97"/>
        </w:numPr>
        <w:spacing w:line="360" w:lineRule="auto"/>
        <w:ind w:left="2552" w:right="23" w:hanging="567"/>
        <w:jc w:val="both"/>
        <w:rPr>
          <w:rFonts w:ascii="Bookman Old Style" w:hAnsi="Bookman Old Style"/>
        </w:rPr>
      </w:pPr>
      <w:r w:rsidRPr="002F7038">
        <w:rPr>
          <w:rFonts w:ascii="Bookman Old Style" w:hAnsi="Bookman Old Style"/>
        </w:rPr>
        <w:t xml:space="preserve">Dalam hal Pengesahan </w:t>
      </w:r>
      <w:r w:rsidR="00857451" w:rsidRPr="002F7038">
        <w:rPr>
          <w:rFonts w:ascii="Bookman Old Style" w:hAnsi="Bookman Old Style"/>
        </w:rPr>
        <w:t>RPTKA</w:t>
      </w:r>
      <w:r w:rsidRPr="002F7038">
        <w:rPr>
          <w:rFonts w:ascii="Bookman Old Style" w:hAnsi="Bookman Old Style"/>
        </w:rPr>
        <w:t xml:space="preserve"> disetujui, kementerian yang menyelenggarakan urusan pemerintahan di bidang ketenagakerjaan menyampaikan persetujuan kepada Lembaga OSS melalui sistem yang terintegrasi dengan </w:t>
      </w:r>
      <w:r w:rsidR="005E70EB" w:rsidRPr="002F7038">
        <w:rPr>
          <w:rFonts w:ascii="Bookman Old Style" w:hAnsi="Bookman Old Style"/>
        </w:rPr>
        <w:t>Sistem OSS</w:t>
      </w:r>
      <w:r w:rsidRPr="002F7038">
        <w:rPr>
          <w:rFonts w:ascii="Bookman Old Style" w:hAnsi="Bookman Old Style"/>
        </w:rPr>
        <w:t>.</w:t>
      </w:r>
    </w:p>
    <w:p w14:paraId="035CC10F" w14:textId="481675FF" w:rsidR="006926A4" w:rsidRPr="002F7038" w:rsidRDefault="006926A4" w:rsidP="0067649A">
      <w:pPr>
        <w:pStyle w:val="Style"/>
        <w:numPr>
          <w:ilvl w:val="0"/>
          <w:numId w:val="97"/>
        </w:numPr>
        <w:spacing w:line="360" w:lineRule="auto"/>
        <w:ind w:left="2552" w:right="23" w:hanging="567"/>
        <w:jc w:val="both"/>
        <w:rPr>
          <w:rFonts w:ascii="Bookman Old Style" w:hAnsi="Bookman Old Style"/>
        </w:rPr>
      </w:pPr>
      <w:r w:rsidRPr="002F7038">
        <w:rPr>
          <w:rFonts w:ascii="Bookman Old Style" w:hAnsi="Bookman Old Style"/>
        </w:rPr>
        <w:t xml:space="preserve">Pengesahan RPTKA sebagaimana dimaksud pada </w:t>
      </w:r>
      <w:r w:rsidR="003B4961" w:rsidRPr="002F7038">
        <w:rPr>
          <w:rFonts w:ascii="Bookman Old Style" w:hAnsi="Bookman Old Style"/>
        </w:rPr>
        <w:t xml:space="preserve">    </w:t>
      </w:r>
      <w:r w:rsidRPr="002F7038">
        <w:rPr>
          <w:rFonts w:ascii="Bookman Old Style" w:hAnsi="Bookman Old Style"/>
        </w:rPr>
        <w:t xml:space="preserve">ayat (2) menjadi bahan </w:t>
      </w:r>
      <w:r w:rsidR="00472CB7" w:rsidRPr="002F7038">
        <w:rPr>
          <w:rFonts w:ascii="Bookman Old Style" w:hAnsi="Bookman Old Style"/>
        </w:rPr>
        <w:t>P</w:t>
      </w:r>
      <w:r w:rsidRPr="002F7038">
        <w:rPr>
          <w:rFonts w:ascii="Bookman Old Style" w:hAnsi="Bookman Old Style"/>
        </w:rPr>
        <w:t>engawasan.</w:t>
      </w:r>
    </w:p>
    <w:p w14:paraId="5F2043AA" w14:textId="0A67E2FD" w:rsidR="00BE645F" w:rsidRPr="002F7038" w:rsidRDefault="00BE645F" w:rsidP="0067649A">
      <w:pPr>
        <w:pStyle w:val="Style"/>
        <w:numPr>
          <w:ilvl w:val="0"/>
          <w:numId w:val="97"/>
        </w:numPr>
        <w:spacing w:line="360" w:lineRule="auto"/>
        <w:ind w:left="2552" w:right="23" w:hanging="567"/>
        <w:jc w:val="both"/>
        <w:rPr>
          <w:rFonts w:ascii="Bookman Old Style" w:hAnsi="Bookman Old Style"/>
        </w:rPr>
      </w:pPr>
      <w:r w:rsidRPr="002F7038">
        <w:rPr>
          <w:rFonts w:ascii="Bookman Old Style" w:hAnsi="Bookman Old Style"/>
        </w:rPr>
        <w:t>Tata cara permohonan sebagaiman</w:t>
      </w:r>
      <w:r w:rsidR="00E31083" w:rsidRPr="002F7038">
        <w:rPr>
          <w:rFonts w:ascii="Bookman Old Style" w:hAnsi="Bookman Old Style"/>
        </w:rPr>
        <w:t>a</w:t>
      </w:r>
      <w:r w:rsidRPr="002F7038">
        <w:rPr>
          <w:rFonts w:ascii="Bookman Old Style" w:hAnsi="Bookman Old Style"/>
        </w:rPr>
        <w:t xml:space="preserve"> dimaksud </w:t>
      </w:r>
      <w:r w:rsidR="00E31083" w:rsidRPr="002F7038">
        <w:rPr>
          <w:rFonts w:ascii="Bookman Old Style" w:hAnsi="Bookman Old Style"/>
        </w:rPr>
        <w:t xml:space="preserve">pada </w:t>
      </w:r>
      <w:r w:rsidRPr="002F7038">
        <w:rPr>
          <w:rFonts w:ascii="Bookman Old Style" w:hAnsi="Bookman Old Style"/>
        </w:rPr>
        <w:t>ayat (</w:t>
      </w:r>
      <w:r w:rsidR="006926A4" w:rsidRPr="002F7038">
        <w:rPr>
          <w:rFonts w:ascii="Bookman Old Style" w:hAnsi="Bookman Old Style"/>
        </w:rPr>
        <w:t>1</w:t>
      </w:r>
      <w:r w:rsidRPr="002F7038">
        <w:rPr>
          <w:rFonts w:ascii="Bookman Old Style" w:hAnsi="Bookman Old Style"/>
        </w:rPr>
        <w:t xml:space="preserve">) diatur </w:t>
      </w:r>
      <w:r w:rsidR="000B0240" w:rsidRPr="002F7038">
        <w:rPr>
          <w:rFonts w:ascii="Bookman Old Style" w:hAnsi="Bookman Old Style"/>
        </w:rPr>
        <w:t xml:space="preserve">sesuai ketentuan </w:t>
      </w:r>
      <w:r w:rsidRPr="002F7038">
        <w:rPr>
          <w:rFonts w:ascii="Bookman Old Style" w:hAnsi="Bookman Old Style"/>
        </w:rPr>
        <w:t>dalam peraturan menteri yang menyelenggarakan urusan pemerintahan di bidang ketenagakerjaan</w:t>
      </w:r>
      <w:r w:rsidR="00E31083" w:rsidRPr="002F7038">
        <w:rPr>
          <w:rFonts w:ascii="Bookman Old Style" w:hAnsi="Bookman Old Style"/>
        </w:rPr>
        <w:t xml:space="preserve"> dan di bidang </w:t>
      </w:r>
      <w:r w:rsidR="00E46C69" w:rsidRPr="002F7038">
        <w:rPr>
          <w:rFonts w:ascii="Bookman Old Style" w:hAnsi="Bookman Old Style"/>
        </w:rPr>
        <w:t>hukum dan hak asasi manusia.</w:t>
      </w:r>
    </w:p>
    <w:p w14:paraId="375A1C2E" w14:textId="77777777" w:rsidR="007634CC" w:rsidRPr="002F7038" w:rsidRDefault="007634CC" w:rsidP="0067649A">
      <w:pPr>
        <w:pStyle w:val="Style"/>
        <w:spacing w:line="360" w:lineRule="auto"/>
        <w:ind w:left="2552" w:right="23"/>
        <w:jc w:val="both"/>
        <w:rPr>
          <w:rFonts w:ascii="Bookman Old Style" w:hAnsi="Bookman Old Style"/>
        </w:rPr>
      </w:pPr>
    </w:p>
    <w:p w14:paraId="124614CD" w14:textId="4E7BAA46" w:rsidR="00FC1F23" w:rsidRPr="002F7038" w:rsidRDefault="0006229E" w:rsidP="0067649A">
      <w:pPr>
        <w:pStyle w:val="Style"/>
        <w:tabs>
          <w:tab w:val="left" w:pos="2552"/>
        </w:tabs>
        <w:spacing w:line="360" w:lineRule="auto"/>
        <w:ind w:left="2552"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7818BD" w:rsidRPr="002F7038">
        <w:rPr>
          <w:rFonts w:ascii="Bookman Old Style" w:hAnsi="Bookman Old Style"/>
          <w:color w:val="000000" w:themeColor="text1"/>
        </w:rPr>
        <w:t>34</w:t>
      </w:r>
    </w:p>
    <w:p w14:paraId="2E5498A5" w14:textId="68C0A649" w:rsidR="004C0CEE" w:rsidRPr="002F7038" w:rsidRDefault="000B0240" w:rsidP="0067649A">
      <w:pPr>
        <w:numPr>
          <w:ilvl w:val="0"/>
          <w:numId w:val="7"/>
        </w:numPr>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lang w:val="en-US"/>
        </w:rPr>
        <w:t xml:space="preserve">Terhadap </w:t>
      </w:r>
      <w:r w:rsidR="004C0CEE" w:rsidRPr="002F7038">
        <w:rPr>
          <w:rFonts w:ascii="Bookman Old Style" w:hAnsi="Bookman Old Style" w:cs="Arial"/>
          <w:sz w:val="24"/>
          <w:szCs w:val="24"/>
        </w:rPr>
        <w:t xml:space="preserve">Pelaku Usaha yang belum terdaftar sebagai </w:t>
      </w:r>
      <w:r w:rsidR="004C0CEE" w:rsidRPr="002F7038">
        <w:rPr>
          <w:rFonts w:ascii="Bookman Old Style" w:eastAsia="Times New Roman" w:hAnsi="Bookman Old Style" w:cs="Arial"/>
          <w:sz w:val="24"/>
          <w:szCs w:val="24"/>
        </w:rPr>
        <w:t>peserta jaminan sosial kesehatan dan jaminan sosial ketenagakerjaan</w:t>
      </w:r>
      <w:r w:rsidR="00F34F1A" w:rsidRPr="002F7038">
        <w:rPr>
          <w:rFonts w:ascii="Bookman Old Style" w:eastAsia="Times New Roman" w:hAnsi="Bookman Old Style" w:cs="Arial"/>
          <w:sz w:val="24"/>
          <w:szCs w:val="24"/>
          <w:lang w:val="en-US"/>
        </w:rPr>
        <w:t xml:space="preserve">, NIB berlaku juga sebagai </w:t>
      </w:r>
      <w:r w:rsidR="00F34F1A" w:rsidRPr="002F7038">
        <w:rPr>
          <w:rFonts w:ascii="Bookman Old Style" w:hAnsi="Bookman Old Style"/>
          <w:sz w:val="24"/>
          <w:szCs w:val="24"/>
        </w:rPr>
        <w:t>pendaftaran kepesertaa</w:t>
      </w:r>
      <w:r w:rsidR="00F34F1A" w:rsidRPr="002F7038">
        <w:rPr>
          <w:rFonts w:ascii="Bookman Old Style" w:hAnsi="Bookman Old Style"/>
          <w:sz w:val="24"/>
          <w:szCs w:val="24"/>
          <w:lang w:val="en-US"/>
        </w:rPr>
        <w:t>n.</w:t>
      </w:r>
      <w:r w:rsidR="004C0CEE" w:rsidRPr="002F7038">
        <w:rPr>
          <w:rFonts w:ascii="Bookman Old Style" w:eastAsia="Times New Roman" w:hAnsi="Bookman Old Style" w:cs="Arial"/>
          <w:sz w:val="24"/>
          <w:szCs w:val="24"/>
        </w:rPr>
        <w:t xml:space="preserve"> </w:t>
      </w:r>
    </w:p>
    <w:p w14:paraId="7E70B320" w14:textId="0CE65501" w:rsidR="004C0CEE" w:rsidRPr="00033AEB" w:rsidRDefault="004C0CEE" w:rsidP="0067649A">
      <w:pPr>
        <w:numPr>
          <w:ilvl w:val="0"/>
          <w:numId w:val="7"/>
        </w:numPr>
        <w:spacing w:after="0" w:line="360" w:lineRule="auto"/>
        <w:ind w:left="2552" w:hanging="567"/>
        <w:jc w:val="both"/>
        <w:rPr>
          <w:rFonts w:ascii="Bookman Old Style" w:hAnsi="Bookman Old Style" w:cs="Arial"/>
          <w:sz w:val="24"/>
          <w:szCs w:val="24"/>
        </w:rPr>
      </w:pPr>
      <w:r w:rsidRPr="002F7038">
        <w:rPr>
          <w:rFonts w:ascii="Bookman Old Style" w:eastAsia="Times New Roman" w:hAnsi="Bookman Old Style" w:cs="Arial"/>
          <w:sz w:val="24"/>
          <w:szCs w:val="24"/>
        </w:rPr>
        <w:t xml:space="preserve">Bagi Pelaku Usaha yang telah terdaftar sebagai peserta jaminan sosial kesehatan harus mengisi nomor </w:t>
      </w:r>
      <w:r w:rsidRPr="002F7038">
        <w:rPr>
          <w:rFonts w:ascii="Bookman Old Style" w:eastAsia="Times New Roman" w:hAnsi="Bookman Old Style" w:cs="Arial"/>
          <w:i/>
          <w:sz w:val="24"/>
          <w:szCs w:val="24"/>
        </w:rPr>
        <w:t>virtual account</w:t>
      </w:r>
      <w:r w:rsidRPr="002F7038">
        <w:rPr>
          <w:rFonts w:ascii="Bookman Old Style" w:eastAsia="Times New Roman" w:hAnsi="Bookman Old Style" w:cs="Arial"/>
          <w:sz w:val="24"/>
          <w:szCs w:val="24"/>
        </w:rPr>
        <w:t xml:space="preserve"> Pelaku Usaha</w:t>
      </w:r>
      <w:r w:rsidR="00FE71AA" w:rsidRPr="002F7038">
        <w:rPr>
          <w:rFonts w:ascii="Bookman Old Style" w:eastAsia="Times New Roman" w:hAnsi="Bookman Old Style" w:cs="Arial"/>
          <w:sz w:val="24"/>
          <w:szCs w:val="24"/>
          <w:lang w:val="en-US"/>
        </w:rPr>
        <w:t xml:space="preserve"> pada </w:t>
      </w:r>
      <w:r w:rsidR="005E70EB" w:rsidRPr="002F7038">
        <w:rPr>
          <w:rFonts w:ascii="Bookman Old Style" w:eastAsia="Times New Roman" w:hAnsi="Bookman Old Style" w:cs="Arial"/>
          <w:sz w:val="24"/>
          <w:szCs w:val="24"/>
          <w:lang w:val="en-US"/>
        </w:rPr>
        <w:t>Sistem OSS</w:t>
      </w:r>
      <w:r w:rsidR="00FE71AA" w:rsidRPr="002F7038">
        <w:rPr>
          <w:rFonts w:ascii="Bookman Old Style" w:eastAsia="Times New Roman" w:hAnsi="Bookman Old Style" w:cs="Arial"/>
          <w:sz w:val="24"/>
          <w:szCs w:val="24"/>
          <w:lang w:val="en-US"/>
        </w:rPr>
        <w:t>.</w:t>
      </w:r>
    </w:p>
    <w:p w14:paraId="7B57C793" w14:textId="719045CA" w:rsidR="00033AEB" w:rsidRDefault="00033AEB" w:rsidP="00033AEB">
      <w:pPr>
        <w:spacing w:after="0" w:line="360" w:lineRule="auto"/>
        <w:jc w:val="both"/>
        <w:rPr>
          <w:rFonts w:ascii="Bookman Old Style" w:eastAsia="Times New Roman" w:hAnsi="Bookman Old Style" w:cs="Arial"/>
          <w:sz w:val="24"/>
          <w:szCs w:val="24"/>
          <w:lang w:val="en-US"/>
        </w:rPr>
      </w:pPr>
    </w:p>
    <w:p w14:paraId="46D24C18" w14:textId="0CBE1C59" w:rsidR="00033AEB" w:rsidRDefault="00033AEB" w:rsidP="00033AEB">
      <w:pPr>
        <w:spacing w:after="0" w:line="360" w:lineRule="auto"/>
        <w:jc w:val="both"/>
        <w:rPr>
          <w:rFonts w:ascii="Bookman Old Style" w:eastAsia="Times New Roman" w:hAnsi="Bookman Old Style" w:cs="Arial"/>
          <w:sz w:val="24"/>
          <w:szCs w:val="24"/>
          <w:lang w:val="en-US"/>
        </w:rPr>
      </w:pPr>
    </w:p>
    <w:p w14:paraId="74523DD2" w14:textId="77777777" w:rsidR="00033AEB" w:rsidRPr="002F7038" w:rsidRDefault="00033AEB" w:rsidP="00033AEB">
      <w:pPr>
        <w:spacing w:after="0" w:line="360" w:lineRule="auto"/>
        <w:jc w:val="both"/>
        <w:rPr>
          <w:rFonts w:ascii="Bookman Old Style" w:hAnsi="Bookman Old Style" w:cs="Arial"/>
          <w:sz w:val="24"/>
          <w:szCs w:val="24"/>
        </w:rPr>
      </w:pPr>
    </w:p>
    <w:p w14:paraId="4494D3E0" w14:textId="41B83EB9" w:rsidR="004C0CEE" w:rsidRPr="002F7038" w:rsidRDefault="004C0CEE" w:rsidP="0067649A">
      <w:pPr>
        <w:numPr>
          <w:ilvl w:val="0"/>
          <w:numId w:val="7"/>
        </w:numPr>
        <w:spacing w:after="0" w:line="360" w:lineRule="auto"/>
        <w:ind w:left="2552" w:hanging="567"/>
        <w:jc w:val="both"/>
        <w:rPr>
          <w:rFonts w:ascii="Bookman Old Style" w:hAnsi="Bookman Old Style" w:cs="Arial"/>
          <w:sz w:val="24"/>
          <w:szCs w:val="24"/>
        </w:rPr>
      </w:pPr>
      <w:r w:rsidRPr="002F7038">
        <w:rPr>
          <w:rFonts w:ascii="Bookman Old Style" w:eastAsia="Times New Roman" w:hAnsi="Bookman Old Style" w:cs="Arial"/>
          <w:sz w:val="24"/>
          <w:szCs w:val="24"/>
        </w:rPr>
        <w:lastRenderedPageBreak/>
        <w:t xml:space="preserve">Bagi Pelaku Usaha yang telah terdaftar sebagai peserta jaminan sosial </w:t>
      </w:r>
      <w:r w:rsidRPr="002F7038">
        <w:rPr>
          <w:rFonts w:ascii="Bookman Old Style" w:eastAsia="Times New Roman" w:hAnsi="Bookman Old Style" w:cs="Arial"/>
          <w:sz w:val="24"/>
          <w:szCs w:val="24"/>
          <w:lang w:val="en-US"/>
        </w:rPr>
        <w:t>ketenagakerjaan</w:t>
      </w:r>
      <w:r w:rsidRPr="002F7038">
        <w:rPr>
          <w:rFonts w:ascii="Bookman Old Style" w:eastAsia="Times New Roman" w:hAnsi="Bookman Old Style" w:cs="Arial"/>
          <w:sz w:val="24"/>
          <w:szCs w:val="24"/>
        </w:rPr>
        <w:t xml:space="preserve"> harus mengisi </w:t>
      </w:r>
      <w:r w:rsidRPr="002F7038">
        <w:rPr>
          <w:rFonts w:ascii="Bookman Old Style" w:eastAsia="Times New Roman" w:hAnsi="Bookman Old Style" w:cs="Arial"/>
          <w:sz w:val="24"/>
          <w:szCs w:val="24"/>
          <w:lang w:val="en-US"/>
        </w:rPr>
        <w:t>nomor pendaftaran perusahaan</w:t>
      </w:r>
      <w:r w:rsidRPr="002F7038">
        <w:rPr>
          <w:rFonts w:ascii="Bookman Old Style" w:eastAsia="Times New Roman" w:hAnsi="Bookman Old Style" w:cs="Arial"/>
          <w:sz w:val="24"/>
          <w:szCs w:val="24"/>
        </w:rPr>
        <w:t xml:space="preserve"> Pelaku Usaha</w:t>
      </w:r>
      <w:r w:rsidR="00FE71AA" w:rsidRPr="002F7038">
        <w:rPr>
          <w:rFonts w:ascii="Bookman Old Style" w:eastAsia="Times New Roman" w:hAnsi="Bookman Old Style" w:cs="Arial"/>
          <w:sz w:val="24"/>
          <w:szCs w:val="24"/>
          <w:lang w:val="en-US"/>
        </w:rPr>
        <w:t xml:space="preserve"> pada</w:t>
      </w:r>
      <w:r w:rsidR="00863344" w:rsidRPr="002F7038">
        <w:rPr>
          <w:rFonts w:ascii="Bookman Old Style" w:eastAsia="Times New Roman" w:hAnsi="Bookman Old Style" w:cs="Arial"/>
          <w:sz w:val="24"/>
          <w:szCs w:val="24"/>
          <w:lang w:val="en-US"/>
        </w:rPr>
        <w:t xml:space="preserve">          </w:t>
      </w:r>
      <w:r w:rsidR="00FE71AA" w:rsidRPr="002F7038">
        <w:rPr>
          <w:rFonts w:ascii="Bookman Old Style" w:eastAsia="Times New Roman" w:hAnsi="Bookman Old Style" w:cs="Arial"/>
          <w:sz w:val="24"/>
          <w:szCs w:val="24"/>
          <w:lang w:val="en-US"/>
        </w:rPr>
        <w:t xml:space="preserve"> </w:t>
      </w:r>
      <w:r w:rsidR="005E70EB" w:rsidRPr="002F7038">
        <w:rPr>
          <w:rFonts w:ascii="Bookman Old Style" w:eastAsia="Times New Roman" w:hAnsi="Bookman Old Style" w:cs="Arial"/>
          <w:sz w:val="24"/>
          <w:szCs w:val="24"/>
          <w:lang w:val="en-US"/>
        </w:rPr>
        <w:t>Sistem OSS</w:t>
      </w:r>
      <w:r w:rsidR="00FE71AA" w:rsidRPr="002F7038">
        <w:rPr>
          <w:rFonts w:ascii="Bookman Old Style" w:eastAsia="Times New Roman" w:hAnsi="Bookman Old Style" w:cs="Arial"/>
          <w:sz w:val="24"/>
          <w:szCs w:val="24"/>
          <w:lang w:val="en-US"/>
        </w:rPr>
        <w:t>.</w:t>
      </w:r>
    </w:p>
    <w:p w14:paraId="5FC895A8" w14:textId="544B10E1" w:rsidR="000321CC" w:rsidRPr="002F7038" w:rsidRDefault="0095191A" w:rsidP="0067649A">
      <w:pPr>
        <w:numPr>
          <w:ilvl w:val="0"/>
          <w:numId w:val="7"/>
        </w:numPr>
        <w:tabs>
          <w:tab w:val="left" w:pos="2552"/>
        </w:tabs>
        <w:spacing w:after="0" w:line="360" w:lineRule="auto"/>
        <w:ind w:left="2552" w:right="23" w:hanging="567"/>
        <w:jc w:val="both"/>
        <w:rPr>
          <w:rFonts w:ascii="Bookman Old Style" w:hAnsi="Bookman Old Style"/>
          <w:color w:val="000000" w:themeColor="text1"/>
          <w:sz w:val="24"/>
          <w:szCs w:val="24"/>
        </w:rPr>
      </w:pPr>
      <w:r w:rsidRPr="002F7038">
        <w:rPr>
          <w:rFonts w:ascii="Bookman Old Style" w:eastAsia="Times New Roman" w:hAnsi="Bookman Old Style" w:cs="Arial"/>
          <w:sz w:val="24"/>
          <w:szCs w:val="24"/>
          <w:lang w:val="en-US"/>
        </w:rPr>
        <w:t xml:space="preserve">Atas pendaftaran sebagaimana dimaksud pada </w:t>
      </w:r>
      <w:r w:rsidR="00810723" w:rsidRPr="002F7038">
        <w:rPr>
          <w:rFonts w:ascii="Bookman Old Style" w:eastAsia="Times New Roman" w:hAnsi="Bookman Old Style" w:cs="Arial"/>
          <w:sz w:val="24"/>
          <w:szCs w:val="24"/>
          <w:lang w:val="en-US"/>
        </w:rPr>
        <w:t xml:space="preserve">      </w:t>
      </w:r>
      <w:r w:rsidRPr="002F7038">
        <w:rPr>
          <w:rFonts w:ascii="Bookman Old Style" w:eastAsia="Times New Roman" w:hAnsi="Bookman Old Style" w:cs="Arial"/>
          <w:sz w:val="24"/>
          <w:szCs w:val="24"/>
          <w:lang w:val="en-US"/>
        </w:rPr>
        <w:t xml:space="preserve">ayat (1), </w:t>
      </w:r>
      <w:r w:rsidR="005E70EB" w:rsidRPr="002F7038">
        <w:rPr>
          <w:rFonts w:ascii="Bookman Old Style" w:eastAsia="Times New Roman" w:hAnsi="Bookman Old Style" w:cs="Arial"/>
          <w:sz w:val="24"/>
          <w:szCs w:val="24"/>
          <w:lang w:val="en-US"/>
        </w:rPr>
        <w:t>Sistem OSS</w:t>
      </w:r>
      <w:r w:rsidRPr="002F7038">
        <w:rPr>
          <w:rFonts w:ascii="Bookman Old Style" w:eastAsia="Times New Roman" w:hAnsi="Bookman Old Style" w:cs="Arial"/>
          <w:sz w:val="24"/>
          <w:szCs w:val="24"/>
          <w:lang w:val="en-US"/>
        </w:rPr>
        <w:t xml:space="preserve"> menerbitkan bukti pendaftaran kepesertaan</w:t>
      </w:r>
      <w:r w:rsidRPr="002F7038">
        <w:rPr>
          <w:rFonts w:ascii="Bookman Old Style" w:eastAsia="Times New Roman" w:hAnsi="Bookman Old Style" w:cs="Arial"/>
          <w:sz w:val="24"/>
          <w:szCs w:val="24"/>
        </w:rPr>
        <w:t xml:space="preserve"> </w:t>
      </w:r>
      <w:r w:rsidRPr="002F7038">
        <w:rPr>
          <w:rFonts w:ascii="Bookman Old Style" w:eastAsia="Times New Roman" w:hAnsi="Bookman Old Style" w:cs="Arial"/>
          <w:sz w:val="24"/>
          <w:szCs w:val="24"/>
          <w:lang w:val="en-US"/>
        </w:rPr>
        <w:t>BPJS Ketenagakerjaan dan BPJS Kesehatan.</w:t>
      </w:r>
    </w:p>
    <w:p w14:paraId="7E109677" w14:textId="77777777" w:rsidR="00B902D1" w:rsidRPr="002F7038" w:rsidRDefault="00B902D1" w:rsidP="0067649A">
      <w:pPr>
        <w:pStyle w:val="Style"/>
        <w:tabs>
          <w:tab w:val="left" w:pos="2552"/>
        </w:tabs>
        <w:spacing w:line="360" w:lineRule="auto"/>
        <w:ind w:right="23"/>
        <w:rPr>
          <w:rFonts w:ascii="Bookman Old Style" w:hAnsi="Bookman Old Style"/>
          <w:color w:val="000000" w:themeColor="text1"/>
        </w:rPr>
      </w:pPr>
    </w:p>
    <w:p w14:paraId="4554A405" w14:textId="5ED36120" w:rsidR="004C0CEE" w:rsidRPr="002F7038" w:rsidRDefault="0006229E" w:rsidP="0067649A">
      <w:pPr>
        <w:pStyle w:val="Style"/>
        <w:tabs>
          <w:tab w:val="left" w:pos="2552"/>
        </w:tabs>
        <w:spacing w:line="360" w:lineRule="auto"/>
        <w:ind w:left="2552" w:right="23"/>
        <w:jc w:val="center"/>
        <w:rPr>
          <w:rFonts w:ascii="Bookman Old Style" w:hAnsi="Bookman Old Style"/>
          <w:color w:val="000000" w:themeColor="text1"/>
        </w:rPr>
      </w:pPr>
      <w:r w:rsidRPr="002F7038">
        <w:rPr>
          <w:rFonts w:ascii="Bookman Old Style" w:hAnsi="Bookman Old Style"/>
          <w:color w:val="000000" w:themeColor="text1"/>
        </w:rPr>
        <w:t>Pasal 3</w:t>
      </w:r>
      <w:r w:rsidR="00DF1E0D" w:rsidRPr="002F7038">
        <w:rPr>
          <w:rFonts w:ascii="Bookman Old Style" w:hAnsi="Bookman Old Style"/>
          <w:color w:val="000000" w:themeColor="text1"/>
        </w:rPr>
        <w:t>5</w:t>
      </w:r>
    </w:p>
    <w:p w14:paraId="06DCA218" w14:textId="77777777" w:rsidR="00AE01C5" w:rsidRPr="002F7038" w:rsidRDefault="00AE01C5" w:rsidP="0067649A">
      <w:pPr>
        <w:pStyle w:val="ListParagraph"/>
        <w:numPr>
          <w:ilvl w:val="0"/>
          <w:numId w:val="46"/>
        </w:numPr>
        <w:spacing w:after="0" w:line="360" w:lineRule="auto"/>
        <w:ind w:left="2552" w:hanging="567"/>
        <w:jc w:val="both"/>
        <w:rPr>
          <w:rFonts w:ascii="Bookman Old Style" w:hAnsi="Bookman Old Style" w:cs="Arial"/>
          <w:sz w:val="24"/>
          <w:szCs w:val="24"/>
          <w:lang w:val="id-ID"/>
        </w:rPr>
      </w:pPr>
      <w:r w:rsidRPr="002F7038">
        <w:rPr>
          <w:rFonts w:ascii="Bookman Old Style" w:hAnsi="Bookman Old Style" w:cs="Arial"/>
          <w:sz w:val="24"/>
          <w:szCs w:val="24"/>
          <w:lang w:val="id-ID"/>
        </w:rPr>
        <w:t>Bagi Pelaku Usaha yang belum melakukan wajib lapor ketenagakerjaan di perusahaan,</w:t>
      </w:r>
      <w:r w:rsidRPr="002F7038">
        <w:rPr>
          <w:rFonts w:ascii="Bookman Old Style" w:hAnsi="Bookman Old Style" w:cs="Arial"/>
          <w:sz w:val="24"/>
          <w:szCs w:val="24"/>
        </w:rPr>
        <w:t xml:space="preserve"> </w:t>
      </w:r>
      <w:r w:rsidRPr="002F7038">
        <w:rPr>
          <w:rFonts w:ascii="Bookman Old Style" w:hAnsi="Bookman Old Style" w:cs="Arial"/>
          <w:sz w:val="24"/>
          <w:szCs w:val="24"/>
          <w:lang w:val="id-ID"/>
        </w:rPr>
        <w:t>NIB merupakan</w:t>
      </w:r>
      <w:r w:rsidRPr="002F7038">
        <w:rPr>
          <w:rFonts w:ascii="Bookman Old Style" w:hAnsi="Bookman Old Style" w:cs="Arial"/>
          <w:sz w:val="24"/>
          <w:szCs w:val="24"/>
        </w:rPr>
        <w:t xml:space="preserve"> </w:t>
      </w:r>
      <w:r w:rsidRPr="002F7038">
        <w:rPr>
          <w:rFonts w:ascii="Bookman Old Style" w:hAnsi="Bookman Old Style" w:cs="Arial"/>
          <w:sz w:val="24"/>
          <w:szCs w:val="24"/>
          <w:lang w:val="id-ID"/>
        </w:rPr>
        <w:t>bukti pemenuhan laporan pertama wajib lapor ketenagakerjaan di perusahaan.</w:t>
      </w:r>
    </w:p>
    <w:p w14:paraId="594330B0" w14:textId="77777777" w:rsidR="00AE01C5" w:rsidRPr="002F7038" w:rsidRDefault="00AE01C5" w:rsidP="0067649A">
      <w:pPr>
        <w:pStyle w:val="ListParagraph"/>
        <w:numPr>
          <w:ilvl w:val="0"/>
          <w:numId w:val="46"/>
        </w:numPr>
        <w:spacing w:after="0" w:line="360" w:lineRule="auto"/>
        <w:ind w:left="2552" w:hanging="567"/>
        <w:jc w:val="both"/>
        <w:rPr>
          <w:rFonts w:ascii="Bookman Old Style" w:hAnsi="Bookman Old Style" w:cs="Arial"/>
          <w:sz w:val="24"/>
          <w:szCs w:val="24"/>
          <w:lang w:val="id-ID"/>
        </w:rPr>
      </w:pPr>
      <w:r w:rsidRPr="002F7038">
        <w:rPr>
          <w:rFonts w:ascii="Bookman Old Style" w:hAnsi="Bookman Old Style" w:cs="Arial"/>
          <w:sz w:val="24"/>
          <w:szCs w:val="24"/>
          <w:lang w:val="id-ID"/>
        </w:rPr>
        <w:t>Bagi Pelaku Usaha yang telah melakukan wajib lapor ketenagakerjaan di perusahaan, harus mengisi nomor wajib lapor ketenagakerjaan di perusahaan pada saat pendaftaran NIB.</w:t>
      </w:r>
    </w:p>
    <w:p w14:paraId="570ADEA0" w14:textId="6E41FD36" w:rsidR="00AE01C5" w:rsidRPr="002F7038" w:rsidRDefault="00EB2EE0" w:rsidP="0067649A">
      <w:pPr>
        <w:pStyle w:val="ListParagraph"/>
        <w:numPr>
          <w:ilvl w:val="0"/>
          <w:numId w:val="46"/>
        </w:numPr>
        <w:spacing w:after="0" w:line="360" w:lineRule="auto"/>
        <w:ind w:left="2552" w:hanging="567"/>
        <w:jc w:val="both"/>
        <w:rPr>
          <w:rFonts w:ascii="Bookman Old Style" w:hAnsi="Bookman Old Style" w:cs="Arial"/>
          <w:sz w:val="24"/>
          <w:szCs w:val="24"/>
          <w:lang w:val="id-ID"/>
        </w:rPr>
      </w:pPr>
      <w:r w:rsidRPr="002F7038">
        <w:rPr>
          <w:rFonts w:ascii="Bookman Old Style" w:hAnsi="Bookman Old Style" w:cs="Arial"/>
          <w:sz w:val="24"/>
          <w:szCs w:val="24"/>
        </w:rPr>
        <w:t xml:space="preserve">Terhadap </w:t>
      </w:r>
      <w:r w:rsidR="0095191A" w:rsidRPr="002F7038">
        <w:rPr>
          <w:rFonts w:ascii="Bookman Old Style" w:hAnsi="Bookman Old Style" w:cs="Arial"/>
          <w:sz w:val="24"/>
          <w:szCs w:val="24"/>
        </w:rPr>
        <w:t xml:space="preserve">bukti pemenuhan laporan sebagaimana dimaksud pada ayat (1), </w:t>
      </w:r>
      <w:r w:rsidR="005E70EB" w:rsidRPr="002F7038">
        <w:rPr>
          <w:rFonts w:ascii="Bookman Old Style" w:hAnsi="Bookman Old Style" w:cs="Arial"/>
          <w:sz w:val="24"/>
          <w:szCs w:val="24"/>
        </w:rPr>
        <w:t>Sistem OSS</w:t>
      </w:r>
      <w:r w:rsidR="00AE01C5" w:rsidRPr="002F7038">
        <w:rPr>
          <w:rFonts w:ascii="Bookman Old Style" w:hAnsi="Bookman Old Style" w:cs="Arial"/>
          <w:sz w:val="24"/>
          <w:szCs w:val="24"/>
        </w:rPr>
        <w:t xml:space="preserve"> mengirim data ketenagakerjaan perusahaan kepada sistem wajib lapor ketenagakerjaan</w:t>
      </w:r>
      <w:r w:rsidR="00D65546" w:rsidRPr="002F7038">
        <w:rPr>
          <w:rFonts w:ascii="Bookman Old Style" w:hAnsi="Bookman Old Style" w:cs="Arial"/>
          <w:sz w:val="24"/>
          <w:szCs w:val="24"/>
        </w:rPr>
        <w:t xml:space="preserve"> yang dikelola kementerian</w:t>
      </w:r>
      <w:r w:rsidR="00AE01C5" w:rsidRPr="002F7038">
        <w:rPr>
          <w:rFonts w:ascii="Bookman Old Style" w:hAnsi="Bookman Old Style" w:cs="Arial"/>
          <w:sz w:val="24"/>
          <w:szCs w:val="24"/>
          <w:lang w:val="id-ID"/>
        </w:rPr>
        <w:t xml:space="preserve"> yang menyelenggarakan urusan pemerintahan di bidang ketenagakerjaan</w:t>
      </w:r>
      <w:r w:rsidR="0095191A" w:rsidRPr="002F7038">
        <w:rPr>
          <w:rFonts w:ascii="Bookman Old Style" w:hAnsi="Bookman Old Style" w:cs="Arial"/>
          <w:sz w:val="24"/>
          <w:szCs w:val="24"/>
        </w:rPr>
        <w:t>.</w:t>
      </w:r>
    </w:p>
    <w:p w14:paraId="0CEA8BB4" w14:textId="749BF2BB" w:rsidR="004C0CEE" w:rsidRPr="002F7038" w:rsidRDefault="00EB2EE0" w:rsidP="0067649A">
      <w:pPr>
        <w:pStyle w:val="ListParagraph"/>
        <w:numPr>
          <w:ilvl w:val="0"/>
          <w:numId w:val="46"/>
        </w:numPr>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 xml:space="preserve">Terhadap </w:t>
      </w:r>
      <w:r w:rsidR="0095191A" w:rsidRPr="002F7038">
        <w:rPr>
          <w:rFonts w:ascii="Bookman Old Style" w:hAnsi="Bookman Old Style" w:cs="Arial"/>
          <w:sz w:val="24"/>
          <w:szCs w:val="24"/>
        </w:rPr>
        <w:t>bukti pemenuhan laporan sebagaiman</w:t>
      </w:r>
      <w:r w:rsidR="00607CE5" w:rsidRPr="002F7038">
        <w:rPr>
          <w:rFonts w:ascii="Bookman Old Style" w:hAnsi="Bookman Old Style" w:cs="Arial"/>
          <w:sz w:val="24"/>
          <w:szCs w:val="24"/>
        </w:rPr>
        <w:t>a</w:t>
      </w:r>
      <w:r w:rsidR="0095191A" w:rsidRPr="002F7038">
        <w:rPr>
          <w:rFonts w:ascii="Bookman Old Style" w:hAnsi="Bookman Old Style" w:cs="Arial"/>
          <w:sz w:val="24"/>
          <w:szCs w:val="24"/>
        </w:rPr>
        <w:t xml:space="preserve"> dimaksud pada ayat (1), </w:t>
      </w:r>
      <w:r w:rsidR="00AE01C5" w:rsidRPr="002F7038">
        <w:rPr>
          <w:rFonts w:ascii="Bookman Old Style" w:hAnsi="Bookman Old Style" w:cs="Arial"/>
          <w:sz w:val="24"/>
          <w:szCs w:val="24"/>
        </w:rPr>
        <w:t xml:space="preserve">Pelaku usaha yang telah memiliki NIB wajib melakukan pelaporan kepada menteri yang menyelenggarakan urusan pemerintahan di bidang ketenagakerjaan secara berkala setiap </w:t>
      </w:r>
      <w:r w:rsidRPr="002F7038">
        <w:rPr>
          <w:rFonts w:ascii="Bookman Old Style" w:hAnsi="Bookman Old Style" w:cs="Arial"/>
          <w:sz w:val="24"/>
          <w:szCs w:val="24"/>
        </w:rPr>
        <w:t xml:space="preserve">         </w:t>
      </w:r>
      <w:r w:rsidR="00AE01C5" w:rsidRPr="002F7038">
        <w:rPr>
          <w:rFonts w:ascii="Bookman Old Style" w:hAnsi="Bookman Old Style" w:cs="Arial"/>
          <w:sz w:val="24"/>
          <w:szCs w:val="24"/>
        </w:rPr>
        <w:t xml:space="preserve">1 (satu) tahun pada bulan </w:t>
      </w:r>
      <w:r w:rsidR="00D65546" w:rsidRPr="002F7038">
        <w:rPr>
          <w:rFonts w:ascii="Bookman Old Style" w:hAnsi="Bookman Old Style" w:cs="Arial"/>
          <w:sz w:val="24"/>
          <w:szCs w:val="24"/>
        </w:rPr>
        <w:t>D</w:t>
      </w:r>
      <w:r w:rsidR="00AE01C5" w:rsidRPr="002F7038">
        <w:rPr>
          <w:rFonts w:ascii="Bookman Old Style" w:hAnsi="Bookman Old Style" w:cs="Arial"/>
          <w:sz w:val="24"/>
          <w:szCs w:val="24"/>
        </w:rPr>
        <w:t>esember</w:t>
      </w:r>
      <w:r w:rsidR="00D65546" w:rsidRPr="002F7038">
        <w:rPr>
          <w:rFonts w:ascii="Bookman Old Style" w:hAnsi="Bookman Old Style" w:cs="Arial"/>
          <w:sz w:val="24"/>
          <w:szCs w:val="24"/>
        </w:rPr>
        <w:t xml:space="preserve"> sesuai dengan peraturan perundang-undangan di </w:t>
      </w:r>
      <w:r w:rsidR="00D65546" w:rsidRPr="002F7038">
        <w:rPr>
          <w:rFonts w:ascii="Bookman Old Style" w:hAnsi="Bookman Old Style" w:cs="Arial"/>
          <w:sz w:val="24"/>
          <w:szCs w:val="24"/>
          <w:lang w:val="id-ID"/>
        </w:rPr>
        <w:t>bidang ketenagakerjaan</w:t>
      </w:r>
      <w:r w:rsidR="00D65546" w:rsidRPr="002F7038">
        <w:rPr>
          <w:rFonts w:ascii="Bookman Old Style" w:hAnsi="Bookman Old Style" w:cs="Arial"/>
          <w:sz w:val="24"/>
          <w:szCs w:val="24"/>
        </w:rPr>
        <w:t>.</w:t>
      </w:r>
    </w:p>
    <w:p w14:paraId="59E99EFD" w14:textId="77777777" w:rsidR="0068416D" w:rsidRPr="002F7038" w:rsidRDefault="0068416D" w:rsidP="0067649A">
      <w:pPr>
        <w:pStyle w:val="ListParagraph"/>
        <w:spacing w:after="0" w:line="360" w:lineRule="auto"/>
        <w:ind w:left="2552"/>
        <w:jc w:val="both"/>
        <w:rPr>
          <w:rFonts w:ascii="Bookman Old Style" w:hAnsi="Bookman Old Style" w:cs="Arial"/>
          <w:sz w:val="24"/>
          <w:szCs w:val="24"/>
        </w:rPr>
      </w:pPr>
    </w:p>
    <w:p w14:paraId="682B2AFB" w14:textId="49263C3D" w:rsidR="00AE01C5" w:rsidRPr="002F7038" w:rsidRDefault="00CC0F5C" w:rsidP="0067649A">
      <w:pPr>
        <w:pStyle w:val="ListParagraph"/>
        <w:spacing w:after="0" w:line="360" w:lineRule="auto"/>
        <w:ind w:left="2552"/>
        <w:jc w:val="center"/>
        <w:rPr>
          <w:rFonts w:ascii="Bookman Old Style" w:hAnsi="Bookman Old Style" w:cs="Arial"/>
          <w:sz w:val="24"/>
          <w:szCs w:val="24"/>
        </w:rPr>
      </w:pPr>
      <w:r w:rsidRPr="002F7038">
        <w:rPr>
          <w:rFonts w:ascii="Bookman Old Style" w:hAnsi="Bookman Old Style" w:cs="Arial"/>
          <w:sz w:val="24"/>
          <w:szCs w:val="24"/>
        </w:rPr>
        <w:t>Bagian Ketiga</w:t>
      </w:r>
    </w:p>
    <w:p w14:paraId="7CFF4031" w14:textId="03F692C3" w:rsidR="00AE01C5" w:rsidRPr="002F7038" w:rsidRDefault="00AE01C5" w:rsidP="0067649A">
      <w:pPr>
        <w:pStyle w:val="ListParagraph"/>
        <w:spacing w:after="0" w:line="360" w:lineRule="auto"/>
        <w:ind w:left="2552"/>
        <w:jc w:val="center"/>
        <w:rPr>
          <w:rFonts w:ascii="Bookman Old Style" w:hAnsi="Bookman Old Style" w:cs="Arial"/>
          <w:sz w:val="24"/>
          <w:szCs w:val="24"/>
        </w:rPr>
      </w:pPr>
      <w:r w:rsidRPr="002F7038">
        <w:rPr>
          <w:rFonts w:ascii="Bookman Old Style" w:hAnsi="Bookman Old Style" w:cs="Arial"/>
          <w:sz w:val="24"/>
          <w:szCs w:val="24"/>
        </w:rPr>
        <w:t xml:space="preserve">Penerbitan </w:t>
      </w:r>
      <w:r w:rsidR="00894A7C" w:rsidRPr="002F7038">
        <w:rPr>
          <w:rFonts w:ascii="Bookman Old Style" w:hAnsi="Bookman Old Style" w:cs="Arial"/>
          <w:sz w:val="24"/>
          <w:szCs w:val="24"/>
        </w:rPr>
        <w:t>Perizinan Berusaha Berbasis Risiko</w:t>
      </w:r>
    </w:p>
    <w:p w14:paraId="1C781681" w14:textId="10B39DEA" w:rsidR="00C17595" w:rsidRDefault="00C17595" w:rsidP="0067649A">
      <w:pPr>
        <w:pStyle w:val="ListParagraph"/>
        <w:spacing w:after="0" w:line="360" w:lineRule="auto"/>
        <w:ind w:left="2552"/>
        <w:jc w:val="center"/>
        <w:rPr>
          <w:rFonts w:ascii="Bookman Old Style" w:hAnsi="Bookman Old Style" w:cs="Arial"/>
          <w:sz w:val="24"/>
          <w:szCs w:val="24"/>
        </w:rPr>
      </w:pPr>
    </w:p>
    <w:p w14:paraId="55BDC611" w14:textId="6C644C85" w:rsidR="00033AEB" w:rsidRDefault="00033AEB" w:rsidP="0067649A">
      <w:pPr>
        <w:pStyle w:val="ListParagraph"/>
        <w:spacing w:after="0" w:line="360" w:lineRule="auto"/>
        <w:ind w:left="2552"/>
        <w:jc w:val="center"/>
        <w:rPr>
          <w:rFonts w:ascii="Bookman Old Style" w:hAnsi="Bookman Old Style" w:cs="Arial"/>
          <w:sz w:val="24"/>
          <w:szCs w:val="24"/>
        </w:rPr>
      </w:pPr>
    </w:p>
    <w:p w14:paraId="5ED87C0E" w14:textId="321C1B19" w:rsidR="00033AEB" w:rsidRDefault="00033AEB" w:rsidP="0067649A">
      <w:pPr>
        <w:pStyle w:val="ListParagraph"/>
        <w:spacing w:after="0" w:line="360" w:lineRule="auto"/>
        <w:ind w:left="2552"/>
        <w:jc w:val="center"/>
        <w:rPr>
          <w:rFonts w:ascii="Bookman Old Style" w:hAnsi="Bookman Old Style" w:cs="Arial"/>
          <w:sz w:val="24"/>
          <w:szCs w:val="24"/>
        </w:rPr>
      </w:pPr>
    </w:p>
    <w:p w14:paraId="171CD156" w14:textId="47978FE5" w:rsidR="00C17595" w:rsidRPr="002F7038" w:rsidRDefault="00C17595" w:rsidP="0067649A">
      <w:pPr>
        <w:pStyle w:val="ListParagraph"/>
        <w:spacing w:after="0" w:line="360" w:lineRule="auto"/>
        <w:ind w:left="2552"/>
        <w:jc w:val="center"/>
        <w:rPr>
          <w:rFonts w:ascii="Bookman Old Style" w:hAnsi="Bookman Old Style"/>
          <w:color w:val="000000" w:themeColor="text1"/>
          <w:sz w:val="24"/>
          <w:szCs w:val="24"/>
        </w:rPr>
      </w:pPr>
      <w:r w:rsidRPr="002F7038">
        <w:rPr>
          <w:rFonts w:ascii="Bookman Old Style" w:hAnsi="Bookman Old Style"/>
          <w:color w:val="000000" w:themeColor="text1"/>
          <w:sz w:val="24"/>
          <w:szCs w:val="24"/>
        </w:rPr>
        <w:t>Paragraf 1</w:t>
      </w:r>
    </w:p>
    <w:p w14:paraId="4604079D" w14:textId="23A4E715" w:rsidR="00C17595" w:rsidRPr="002F7038" w:rsidRDefault="00C17595" w:rsidP="0067649A">
      <w:pPr>
        <w:pStyle w:val="ListParagraph"/>
        <w:spacing w:after="0" w:line="360" w:lineRule="auto"/>
        <w:ind w:left="2552"/>
        <w:jc w:val="center"/>
        <w:rPr>
          <w:rFonts w:ascii="Bookman Old Style" w:hAnsi="Bookman Old Style" w:cs="Arial"/>
          <w:sz w:val="24"/>
          <w:szCs w:val="24"/>
        </w:rPr>
      </w:pPr>
      <w:r w:rsidRPr="002F7038">
        <w:rPr>
          <w:rFonts w:ascii="Bookman Old Style" w:hAnsi="Bookman Old Style"/>
          <w:color w:val="000000" w:themeColor="text1"/>
          <w:sz w:val="24"/>
          <w:szCs w:val="24"/>
        </w:rPr>
        <w:t>Umum</w:t>
      </w:r>
    </w:p>
    <w:p w14:paraId="53E3F54F" w14:textId="77777777" w:rsidR="003B4961" w:rsidRPr="002F7038" w:rsidRDefault="003B4961" w:rsidP="0067649A">
      <w:pPr>
        <w:pStyle w:val="ListParagraph"/>
        <w:spacing w:after="0" w:line="360" w:lineRule="auto"/>
        <w:ind w:left="2552"/>
        <w:jc w:val="center"/>
        <w:rPr>
          <w:rFonts w:ascii="Bookman Old Style" w:hAnsi="Bookman Old Style" w:cs="Arial"/>
          <w:sz w:val="24"/>
          <w:szCs w:val="24"/>
        </w:rPr>
      </w:pPr>
    </w:p>
    <w:p w14:paraId="6A06F805" w14:textId="1DBBE25A" w:rsidR="00AE01C5" w:rsidRPr="002F7038" w:rsidRDefault="0006229E" w:rsidP="0067649A">
      <w:pPr>
        <w:pStyle w:val="ListParagraph"/>
        <w:spacing w:after="0" w:line="360" w:lineRule="auto"/>
        <w:ind w:left="2552"/>
        <w:jc w:val="center"/>
        <w:rPr>
          <w:rFonts w:ascii="Bookman Old Style" w:hAnsi="Bookman Old Style" w:cs="Arial"/>
          <w:sz w:val="24"/>
          <w:szCs w:val="24"/>
        </w:rPr>
      </w:pPr>
      <w:r w:rsidRPr="002F7038">
        <w:rPr>
          <w:rFonts w:ascii="Bookman Old Style" w:hAnsi="Bookman Old Style" w:cs="Arial"/>
          <w:sz w:val="24"/>
          <w:szCs w:val="24"/>
        </w:rPr>
        <w:t xml:space="preserve">Pasal </w:t>
      </w:r>
      <w:r w:rsidR="001E5923" w:rsidRPr="002F7038">
        <w:rPr>
          <w:rFonts w:ascii="Bookman Old Style" w:hAnsi="Bookman Old Style" w:cs="Arial"/>
          <w:sz w:val="24"/>
          <w:szCs w:val="24"/>
        </w:rPr>
        <w:t>36</w:t>
      </w:r>
    </w:p>
    <w:p w14:paraId="5B5B830D" w14:textId="4E684FD9" w:rsidR="009B1264" w:rsidRPr="002F7038" w:rsidRDefault="009B1264"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stheme="minorHAnsi"/>
          <w:color w:val="000000" w:themeColor="text1"/>
          <w:sz w:val="24"/>
          <w:szCs w:val="24"/>
        </w:rPr>
        <w:t xml:space="preserve">Sistem OSS </w:t>
      </w:r>
      <w:r w:rsidRPr="002F7038">
        <w:rPr>
          <w:rFonts w:ascii="Bookman Old Style" w:hAnsi="Bookman Old Style" w:cstheme="minorHAnsi"/>
          <w:color w:val="000000" w:themeColor="text1"/>
          <w:sz w:val="24"/>
          <w:szCs w:val="24"/>
          <w:lang w:val="id-ID"/>
        </w:rPr>
        <w:t>menerbitkan</w:t>
      </w:r>
      <w:r w:rsidRPr="002F7038">
        <w:rPr>
          <w:rFonts w:ascii="Bookman Old Style" w:hAnsi="Bookman Old Style" w:cstheme="minorHAnsi"/>
          <w:color w:val="000000" w:themeColor="text1"/>
          <w:sz w:val="24"/>
          <w:szCs w:val="24"/>
        </w:rPr>
        <w:t xml:space="preserve"> NIB sebagai identitas dan legalitas untuk melakukan persiapan usaha </w:t>
      </w:r>
      <w:r w:rsidR="00B25085" w:rsidRPr="002F7038">
        <w:rPr>
          <w:rFonts w:ascii="Bookman Old Style" w:hAnsi="Bookman Old Style" w:cstheme="minorHAnsi"/>
          <w:color w:val="000000" w:themeColor="text1"/>
          <w:sz w:val="24"/>
          <w:szCs w:val="24"/>
        </w:rPr>
        <w:t xml:space="preserve">secara otomatis dan dilengkapi tanda tangan elektronik </w:t>
      </w:r>
      <w:r w:rsidRPr="002F7038">
        <w:rPr>
          <w:rFonts w:ascii="Bookman Old Style" w:hAnsi="Bookman Old Style" w:cstheme="minorHAnsi"/>
          <w:color w:val="000000" w:themeColor="text1"/>
          <w:sz w:val="24"/>
          <w:szCs w:val="24"/>
        </w:rPr>
        <w:t xml:space="preserve">dengan format sebagaimana tercantum pada Lampiran III yang merupakan bagian tidak terpisahkan dari Peraturan Badan ini </w:t>
      </w:r>
      <w:r w:rsidRPr="002F7038">
        <w:rPr>
          <w:rFonts w:ascii="Bookman Old Style" w:hAnsi="Bookman Old Style"/>
          <w:color w:val="000000" w:themeColor="text1"/>
          <w:sz w:val="24"/>
          <w:szCs w:val="24"/>
        </w:rPr>
        <w:t>b</w:t>
      </w:r>
      <w:r w:rsidR="006512C3" w:rsidRPr="002F7038">
        <w:rPr>
          <w:rFonts w:ascii="Bookman Old Style" w:hAnsi="Bookman Old Style"/>
          <w:color w:val="000000" w:themeColor="text1"/>
          <w:sz w:val="24"/>
          <w:szCs w:val="24"/>
        </w:rPr>
        <w:t>erdasarkan</w:t>
      </w:r>
      <w:r w:rsidRPr="002F7038">
        <w:rPr>
          <w:rFonts w:ascii="Bookman Old Style" w:hAnsi="Bookman Old Style"/>
          <w:color w:val="000000" w:themeColor="text1"/>
          <w:sz w:val="24"/>
          <w:szCs w:val="24"/>
        </w:rPr>
        <w:t>:</w:t>
      </w:r>
    </w:p>
    <w:p w14:paraId="656956DA" w14:textId="5AD50737" w:rsidR="009B1264" w:rsidRPr="002F7038" w:rsidRDefault="005807A5" w:rsidP="0067649A">
      <w:pPr>
        <w:pStyle w:val="ListParagraph"/>
        <w:numPr>
          <w:ilvl w:val="1"/>
          <w:numId w:val="83"/>
        </w:numPr>
        <w:spacing w:after="0" w:line="360" w:lineRule="auto"/>
        <w:ind w:left="2977" w:hanging="425"/>
        <w:jc w:val="both"/>
        <w:rPr>
          <w:rFonts w:ascii="Bookman Old Style" w:hAnsi="Bookman Old Style" w:cstheme="minorHAnsi"/>
          <w:color w:val="000000" w:themeColor="text1"/>
          <w:sz w:val="24"/>
          <w:szCs w:val="24"/>
        </w:rPr>
      </w:pPr>
      <w:r w:rsidRPr="002F7038">
        <w:rPr>
          <w:rFonts w:ascii="Bookman Old Style" w:hAnsi="Bookman Old Style"/>
          <w:color w:val="000000" w:themeColor="text1"/>
          <w:sz w:val="24"/>
          <w:szCs w:val="24"/>
        </w:rPr>
        <w:t>isian</w:t>
      </w:r>
      <w:r w:rsidR="00AE01C5" w:rsidRPr="002F7038">
        <w:rPr>
          <w:rFonts w:ascii="Bookman Old Style" w:hAnsi="Bookman Old Style" w:cstheme="minorHAnsi"/>
          <w:color w:val="000000" w:themeColor="text1"/>
          <w:sz w:val="24"/>
          <w:szCs w:val="24"/>
        </w:rPr>
        <w:t xml:space="preserve"> </w:t>
      </w:r>
      <w:r w:rsidRPr="002F7038">
        <w:rPr>
          <w:rFonts w:ascii="Bookman Old Style" w:hAnsi="Bookman Old Style" w:cstheme="minorHAnsi"/>
          <w:color w:val="000000" w:themeColor="text1"/>
          <w:sz w:val="24"/>
          <w:szCs w:val="24"/>
        </w:rPr>
        <w:t>data</w:t>
      </w:r>
      <w:r w:rsidR="006512C3" w:rsidRPr="002F7038">
        <w:rPr>
          <w:rFonts w:ascii="Bookman Old Style" w:hAnsi="Bookman Old Style" w:cstheme="minorHAnsi"/>
          <w:color w:val="000000" w:themeColor="text1"/>
          <w:sz w:val="24"/>
          <w:szCs w:val="24"/>
        </w:rPr>
        <w:t xml:space="preserve"> Pelaku Usaha </w:t>
      </w:r>
      <w:r w:rsidR="002723CC" w:rsidRPr="002F7038">
        <w:rPr>
          <w:rFonts w:ascii="Bookman Old Style" w:hAnsi="Bookman Old Style" w:cstheme="minorHAnsi"/>
          <w:color w:val="000000" w:themeColor="text1"/>
          <w:sz w:val="24"/>
          <w:szCs w:val="24"/>
        </w:rPr>
        <w:t>dan</w:t>
      </w:r>
      <w:r w:rsidRPr="002F7038">
        <w:rPr>
          <w:rFonts w:ascii="Bookman Old Style" w:hAnsi="Bookman Old Style" w:cstheme="minorHAnsi"/>
          <w:color w:val="000000" w:themeColor="text1"/>
          <w:sz w:val="24"/>
          <w:szCs w:val="24"/>
        </w:rPr>
        <w:t xml:space="preserve"> rencana umum kegiatan usaha</w:t>
      </w:r>
      <w:r w:rsidR="002723CC" w:rsidRPr="002F7038">
        <w:rPr>
          <w:rFonts w:ascii="Bookman Old Style" w:hAnsi="Bookman Old Style" w:cstheme="minorHAnsi"/>
          <w:color w:val="000000" w:themeColor="text1"/>
          <w:sz w:val="24"/>
          <w:szCs w:val="24"/>
        </w:rPr>
        <w:t xml:space="preserve"> sebagaimana dimaksud </w:t>
      </w:r>
      <w:r w:rsidR="004F010D" w:rsidRPr="002F7038">
        <w:rPr>
          <w:rFonts w:ascii="Bookman Old Style" w:hAnsi="Bookman Old Style" w:cstheme="minorHAnsi"/>
          <w:color w:val="000000" w:themeColor="text1"/>
          <w:sz w:val="24"/>
          <w:szCs w:val="24"/>
        </w:rPr>
        <w:t>dalam</w:t>
      </w:r>
      <w:r w:rsidR="002723CC" w:rsidRPr="002F7038">
        <w:rPr>
          <w:rFonts w:ascii="Bookman Old Style" w:hAnsi="Bookman Old Style" w:cstheme="minorHAnsi"/>
          <w:color w:val="000000" w:themeColor="text1"/>
          <w:sz w:val="24"/>
          <w:szCs w:val="24"/>
        </w:rPr>
        <w:t xml:space="preserve"> </w:t>
      </w:r>
      <w:r w:rsidR="00A92D9A" w:rsidRPr="002F7038">
        <w:rPr>
          <w:rFonts w:ascii="Bookman Old Style" w:hAnsi="Bookman Old Style" w:cstheme="minorHAnsi"/>
          <w:color w:val="000000" w:themeColor="text1"/>
          <w:sz w:val="24"/>
          <w:szCs w:val="24"/>
        </w:rPr>
        <w:t xml:space="preserve">    </w:t>
      </w:r>
      <w:r w:rsidR="002723CC" w:rsidRPr="002F7038">
        <w:rPr>
          <w:rFonts w:ascii="Bookman Old Style" w:hAnsi="Bookman Old Style" w:cstheme="minorHAnsi"/>
          <w:color w:val="000000" w:themeColor="text1"/>
          <w:sz w:val="24"/>
          <w:szCs w:val="24"/>
        </w:rPr>
        <w:t xml:space="preserve">Pasal </w:t>
      </w:r>
      <w:r w:rsidR="003B4961" w:rsidRPr="002F7038">
        <w:rPr>
          <w:rFonts w:ascii="Bookman Old Style" w:hAnsi="Bookman Old Style" w:cstheme="minorHAnsi"/>
          <w:color w:val="000000" w:themeColor="text1"/>
          <w:sz w:val="24"/>
          <w:szCs w:val="24"/>
        </w:rPr>
        <w:t>1</w:t>
      </w:r>
      <w:r w:rsidR="006512C3" w:rsidRPr="002F7038">
        <w:rPr>
          <w:rFonts w:ascii="Bookman Old Style" w:hAnsi="Bookman Old Style" w:cstheme="minorHAnsi"/>
          <w:color w:val="000000" w:themeColor="text1"/>
          <w:sz w:val="24"/>
          <w:szCs w:val="24"/>
        </w:rPr>
        <w:t>9</w:t>
      </w:r>
      <w:r w:rsidR="009B1264" w:rsidRPr="002F7038">
        <w:rPr>
          <w:rFonts w:ascii="Bookman Old Style" w:hAnsi="Bookman Old Style" w:cstheme="minorHAnsi"/>
          <w:color w:val="000000" w:themeColor="text1"/>
          <w:sz w:val="24"/>
          <w:szCs w:val="24"/>
        </w:rPr>
        <w:t>;</w:t>
      </w:r>
      <w:r w:rsidR="00CD4C51" w:rsidRPr="002F7038">
        <w:rPr>
          <w:rFonts w:ascii="Bookman Old Style" w:hAnsi="Bookman Old Style" w:cstheme="minorHAnsi"/>
          <w:color w:val="000000" w:themeColor="text1"/>
          <w:sz w:val="24"/>
          <w:szCs w:val="24"/>
        </w:rPr>
        <w:t xml:space="preserve"> </w:t>
      </w:r>
    </w:p>
    <w:p w14:paraId="4CF20623" w14:textId="0463259D" w:rsidR="009B1264" w:rsidRPr="002F7038" w:rsidRDefault="00CD4C51" w:rsidP="0067649A">
      <w:pPr>
        <w:pStyle w:val="ListParagraph"/>
        <w:numPr>
          <w:ilvl w:val="1"/>
          <w:numId w:val="83"/>
        </w:numPr>
        <w:spacing w:after="0" w:line="360" w:lineRule="auto"/>
        <w:ind w:left="2977" w:hanging="425"/>
        <w:jc w:val="both"/>
        <w:rPr>
          <w:rFonts w:ascii="Bookman Old Style" w:hAnsi="Bookman Old Style" w:cstheme="minorHAnsi"/>
          <w:color w:val="000000" w:themeColor="text1"/>
          <w:sz w:val="24"/>
          <w:szCs w:val="24"/>
        </w:rPr>
      </w:pPr>
      <w:r w:rsidRPr="002F7038">
        <w:rPr>
          <w:rFonts w:ascii="Bookman Old Style" w:hAnsi="Bookman Old Style" w:cstheme="minorHAnsi"/>
          <w:color w:val="000000" w:themeColor="text1"/>
          <w:sz w:val="24"/>
          <w:szCs w:val="24"/>
        </w:rPr>
        <w:t>h</w:t>
      </w:r>
      <w:r w:rsidR="006512C3" w:rsidRPr="002F7038">
        <w:rPr>
          <w:rFonts w:ascii="Bookman Old Style" w:hAnsi="Bookman Old Style" w:cstheme="minorHAnsi"/>
          <w:color w:val="000000" w:themeColor="text1"/>
          <w:sz w:val="24"/>
          <w:szCs w:val="24"/>
        </w:rPr>
        <w:t xml:space="preserve">asil pemeriksaan </w:t>
      </w:r>
      <w:r w:rsidR="00AF6181" w:rsidRPr="002F7038">
        <w:rPr>
          <w:rFonts w:ascii="Bookman Old Style" w:hAnsi="Bookman Old Style" w:cstheme="minorHAnsi"/>
          <w:color w:val="000000" w:themeColor="text1"/>
          <w:sz w:val="24"/>
          <w:szCs w:val="24"/>
        </w:rPr>
        <w:t xml:space="preserve">kesesuaian kegiatan pemanfaatan ruang sebagaimana dimaksud </w:t>
      </w:r>
      <w:r w:rsidR="004F010D" w:rsidRPr="002F7038">
        <w:rPr>
          <w:rFonts w:ascii="Bookman Old Style" w:hAnsi="Bookman Old Style" w:cstheme="minorHAnsi"/>
          <w:color w:val="000000" w:themeColor="text1"/>
          <w:sz w:val="24"/>
          <w:szCs w:val="24"/>
        </w:rPr>
        <w:t>dalam</w:t>
      </w:r>
      <w:r w:rsidR="00AF6181" w:rsidRPr="002F7038">
        <w:rPr>
          <w:rFonts w:ascii="Bookman Old Style" w:hAnsi="Bookman Old Style" w:cstheme="minorHAnsi"/>
          <w:color w:val="000000" w:themeColor="text1"/>
          <w:sz w:val="24"/>
          <w:szCs w:val="24"/>
        </w:rPr>
        <w:t xml:space="preserve"> Pasal </w:t>
      </w:r>
      <w:r w:rsidR="003B4961" w:rsidRPr="002F7038">
        <w:rPr>
          <w:rFonts w:ascii="Bookman Old Style" w:hAnsi="Bookman Old Style" w:cstheme="minorHAnsi"/>
          <w:color w:val="000000" w:themeColor="text1"/>
          <w:sz w:val="24"/>
          <w:szCs w:val="24"/>
        </w:rPr>
        <w:t>2</w:t>
      </w:r>
      <w:r w:rsidR="006512C3" w:rsidRPr="002F7038">
        <w:rPr>
          <w:rFonts w:ascii="Bookman Old Style" w:hAnsi="Bookman Old Style" w:cstheme="minorHAnsi"/>
          <w:color w:val="000000" w:themeColor="text1"/>
          <w:sz w:val="24"/>
          <w:szCs w:val="24"/>
        </w:rPr>
        <w:t>4</w:t>
      </w:r>
      <w:r w:rsidR="003B4961" w:rsidRPr="002F7038">
        <w:rPr>
          <w:rFonts w:ascii="Bookman Old Style" w:hAnsi="Bookman Old Style" w:cstheme="minorHAnsi"/>
          <w:color w:val="000000" w:themeColor="text1"/>
          <w:sz w:val="24"/>
          <w:szCs w:val="24"/>
        </w:rPr>
        <w:t xml:space="preserve"> ayat (</w:t>
      </w:r>
      <w:r w:rsidR="006512C3" w:rsidRPr="002F7038">
        <w:rPr>
          <w:rFonts w:ascii="Bookman Old Style" w:hAnsi="Bookman Old Style" w:cstheme="minorHAnsi"/>
          <w:color w:val="000000" w:themeColor="text1"/>
          <w:sz w:val="24"/>
          <w:szCs w:val="24"/>
        </w:rPr>
        <w:t>1</w:t>
      </w:r>
      <w:r w:rsidR="003B4961" w:rsidRPr="002F7038">
        <w:rPr>
          <w:rFonts w:ascii="Bookman Old Style" w:hAnsi="Bookman Old Style" w:cstheme="minorHAnsi"/>
          <w:color w:val="000000" w:themeColor="text1"/>
          <w:sz w:val="24"/>
          <w:szCs w:val="24"/>
        </w:rPr>
        <w:t>)</w:t>
      </w:r>
      <w:r w:rsidR="006512C3" w:rsidRPr="002F7038">
        <w:rPr>
          <w:rFonts w:ascii="Bookman Old Style" w:hAnsi="Bookman Old Style" w:cstheme="minorHAnsi"/>
          <w:color w:val="000000" w:themeColor="text1"/>
          <w:sz w:val="24"/>
          <w:szCs w:val="24"/>
        </w:rPr>
        <w:t>;</w:t>
      </w:r>
      <w:r w:rsidR="002723CC" w:rsidRPr="002F7038">
        <w:rPr>
          <w:rFonts w:ascii="Bookman Old Style" w:hAnsi="Bookman Old Style" w:cstheme="minorHAnsi"/>
          <w:color w:val="000000" w:themeColor="text1"/>
          <w:sz w:val="24"/>
          <w:szCs w:val="24"/>
        </w:rPr>
        <w:t xml:space="preserve"> </w:t>
      </w:r>
      <w:r w:rsidR="006512C3" w:rsidRPr="002F7038">
        <w:rPr>
          <w:rFonts w:ascii="Bookman Old Style" w:hAnsi="Bookman Old Style" w:cstheme="minorHAnsi"/>
          <w:color w:val="000000" w:themeColor="text1"/>
          <w:sz w:val="24"/>
          <w:szCs w:val="24"/>
        </w:rPr>
        <w:t>dan</w:t>
      </w:r>
      <w:r w:rsidRPr="002F7038">
        <w:rPr>
          <w:rFonts w:ascii="Bookman Old Style" w:hAnsi="Bookman Old Style" w:cstheme="minorHAnsi"/>
          <w:color w:val="000000" w:themeColor="text1"/>
          <w:sz w:val="24"/>
          <w:szCs w:val="24"/>
        </w:rPr>
        <w:t xml:space="preserve"> </w:t>
      </w:r>
    </w:p>
    <w:p w14:paraId="27E5554E" w14:textId="72353701" w:rsidR="00627FD2" w:rsidRPr="002F7038" w:rsidRDefault="007F1797" w:rsidP="0067649A">
      <w:pPr>
        <w:pStyle w:val="ListParagraph"/>
        <w:numPr>
          <w:ilvl w:val="1"/>
          <w:numId w:val="83"/>
        </w:numPr>
        <w:spacing w:after="0" w:line="360" w:lineRule="auto"/>
        <w:ind w:left="2977" w:hanging="425"/>
        <w:jc w:val="both"/>
        <w:rPr>
          <w:rFonts w:ascii="Bookman Old Style" w:hAnsi="Bookman Old Style" w:cstheme="minorHAnsi"/>
          <w:color w:val="000000" w:themeColor="text1"/>
          <w:sz w:val="24"/>
          <w:szCs w:val="24"/>
        </w:rPr>
      </w:pPr>
      <w:r w:rsidRPr="002F7038">
        <w:rPr>
          <w:rFonts w:ascii="Bookman Old Style" w:hAnsi="Bookman Old Style" w:cstheme="minorHAnsi"/>
          <w:color w:val="000000" w:themeColor="text1"/>
          <w:sz w:val="24"/>
          <w:szCs w:val="24"/>
        </w:rPr>
        <w:t xml:space="preserve">isian </w:t>
      </w:r>
      <w:r w:rsidR="005807A5" w:rsidRPr="002F7038">
        <w:rPr>
          <w:rFonts w:ascii="Bookman Old Style" w:hAnsi="Bookman Old Style" w:cstheme="minorHAnsi"/>
          <w:color w:val="000000" w:themeColor="text1"/>
          <w:sz w:val="24"/>
          <w:szCs w:val="24"/>
        </w:rPr>
        <w:t>data</w:t>
      </w:r>
      <w:r w:rsidR="002723CC" w:rsidRPr="002F7038">
        <w:rPr>
          <w:rFonts w:ascii="Bookman Old Style" w:hAnsi="Bookman Old Style" w:cstheme="minorHAnsi"/>
          <w:color w:val="000000" w:themeColor="text1"/>
          <w:sz w:val="24"/>
          <w:szCs w:val="24"/>
        </w:rPr>
        <w:t xml:space="preserve"> kegiatan</w:t>
      </w:r>
      <w:r w:rsidR="005807A5" w:rsidRPr="002F7038">
        <w:rPr>
          <w:rFonts w:ascii="Bookman Old Style" w:hAnsi="Bookman Old Style" w:cstheme="minorHAnsi"/>
          <w:color w:val="000000" w:themeColor="text1"/>
          <w:sz w:val="24"/>
          <w:szCs w:val="24"/>
        </w:rPr>
        <w:t xml:space="preserve"> usaha </w:t>
      </w:r>
      <w:r w:rsidR="00AE01C5" w:rsidRPr="002F7038">
        <w:rPr>
          <w:rFonts w:ascii="Bookman Old Style" w:hAnsi="Bookman Old Style" w:cstheme="minorHAnsi"/>
          <w:color w:val="000000" w:themeColor="text1"/>
          <w:sz w:val="24"/>
          <w:szCs w:val="24"/>
        </w:rPr>
        <w:t>sebagaimana dimaksud</w:t>
      </w:r>
      <w:r w:rsidR="002723CC" w:rsidRPr="002F7038">
        <w:rPr>
          <w:rFonts w:ascii="Bookman Old Style" w:hAnsi="Bookman Old Style" w:cstheme="minorHAnsi"/>
          <w:color w:val="000000" w:themeColor="text1"/>
          <w:sz w:val="24"/>
          <w:szCs w:val="24"/>
        </w:rPr>
        <w:t xml:space="preserve"> </w:t>
      </w:r>
      <w:r w:rsidR="004F010D" w:rsidRPr="002F7038">
        <w:rPr>
          <w:rFonts w:ascii="Bookman Old Style" w:hAnsi="Bookman Old Style" w:cstheme="minorHAnsi"/>
          <w:color w:val="000000" w:themeColor="text1"/>
          <w:sz w:val="24"/>
          <w:szCs w:val="24"/>
        </w:rPr>
        <w:t>dalam</w:t>
      </w:r>
      <w:r w:rsidR="002723CC" w:rsidRPr="002F7038">
        <w:rPr>
          <w:rFonts w:ascii="Bookman Old Style" w:hAnsi="Bookman Old Style" w:cstheme="minorHAnsi"/>
          <w:color w:val="000000" w:themeColor="text1"/>
          <w:sz w:val="24"/>
          <w:szCs w:val="24"/>
        </w:rPr>
        <w:t xml:space="preserve"> Pasal </w:t>
      </w:r>
      <w:r w:rsidR="006512C3" w:rsidRPr="002F7038">
        <w:rPr>
          <w:rFonts w:ascii="Bookman Old Style" w:hAnsi="Bookman Old Style" w:cstheme="minorHAnsi"/>
          <w:color w:val="000000" w:themeColor="text1"/>
          <w:sz w:val="24"/>
          <w:szCs w:val="24"/>
        </w:rPr>
        <w:t>29</w:t>
      </w:r>
      <w:r w:rsidR="009B1264" w:rsidRPr="002F7038">
        <w:rPr>
          <w:rFonts w:ascii="Bookman Old Style" w:hAnsi="Bookman Old Style" w:cstheme="minorHAnsi"/>
          <w:color w:val="000000" w:themeColor="text1"/>
          <w:sz w:val="24"/>
          <w:szCs w:val="24"/>
        </w:rPr>
        <w:t>.</w:t>
      </w:r>
      <w:r w:rsidR="005807A5" w:rsidRPr="002F7038">
        <w:rPr>
          <w:rFonts w:ascii="Bookman Old Style" w:hAnsi="Bookman Old Style" w:cstheme="minorHAnsi"/>
          <w:color w:val="000000" w:themeColor="text1"/>
          <w:sz w:val="24"/>
          <w:szCs w:val="24"/>
        </w:rPr>
        <w:t xml:space="preserve"> </w:t>
      </w:r>
    </w:p>
    <w:p w14:paraId="6AA59132" w14:textId="5EBD22C5" w:rsidR="00264F7B" w:rsidRPr="002F7038" w:rsidRDefault="00264F7B"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stheme="minorHAnsi"/>
          <w:color w:val="000000" w:themeColor="text1"/>
          <w:sz w:val="24"/>
          <w:szCs w:val="24"/>
        </w:rPr>
        <w:t xml:space="preserve">Sistem OSS secara otomatis </w:t>
      </w:r>
      <w:r w:rsidR="00C475D8" w:rsidRPr="002F7038">
        <w:rPr>
          <w:rFonts w:ascii="Bookman Old Style" w:hAnsi="Bookman Old Style" w:cstheme="minorHAnsi"/>
          <w:color w:val="000000" w:themeColor="text1"/>
          <w:sz w:val="24"/>
          <w:szCs w:val="24"/>
        </w:rPr>
        <w:t xml:space="preserve">mengirimkan </w:t>
      </w:r>
      <w:r w:rsidRPr="002F7038">
        <w:rPr>
          <w:rFonts w:ascii="Bookman Old Style" w:hAnsi="Bookman Old Style" w:cstheme="minorHAnsi"/>
          <w:color w:val="000000" w:themeColor="text1"/>
          <w:sz w:val="24"/>
          <w:szCs w:val="24"/>
        </w:rPr>
        <w:t>notifikasi</w:t>
      </w:r>
      <w:r w:rsidR="00C475D8" w:rsidRPr="002F7038">
        <w:rPr>
          <w:rFonts w:ascii="Bookman Old Style" w:hAnsi="Bookman Old Style" w:cstheme="minorHAnsi"/>
          <w:color w:val="000000" w:themeColor="text1"/>
          <w:sz w:val="24"/>
          <w:szCs w:val="24"/>
        </w:rPr>
        <w:t xml:space="preserve"> penerbitan NIB sebagaimana dimaksud pada ayat (1) kepada </w:t>
      </w:r>
      <w:r w:rsidRPr="002F7038">
        <w:rPr>
          <w:rFonts w:ascii="Bookman Old Style" w:hAnsi="Bookman Old Style" w:cstheme="minorHAnsi"/>
          <w:color w:val="000000" w:themeColor="text1"/>
          <w:sz w:val="24"/>
          <w:szCs w:val="24"/>
        </w:rPr>
        <w:t xml:space="preserve">kementerian/lembaga, </w:t>
      </w:r>
      <w:r w:rsidR="00114E33" w:rsidRPr="002F7038">
        <w:rPr>
          <w:rFonts w:ascii="Bookman Old Style" w:hAnsi="Bookman Old Style" w:cstheme="minorHAnsi"/>
          <w:color w:val="000000" w:themeColor="text1"/>
          <w:sz w:val="24"/>
          <w:szCs w:val="24"/>
        </w:rPr>
        <w:t>DPMPTSP</w:t>
      </w:r>
      <w:r w:rsidR="00C475D8" w:rsidRPr="002F7038">
        <w:rPr>
          <w:rFonts w:ascii="Bookman Old Style" w:hAnsi="Bookman Old Style" w:cstheme="minorHAnsi"/>
          <w:color w:val="000000" w:themeColor="text1"/>
          <w:sz w:val="24"/>
          <w:szCs w:val="24"/>
        </w:rPr>
        <w:t xml:space="preserve"> provinsi, </w:t>
      </w:r>
      <w:r w:rsidR="00114E33" w:rsidRPr="002F7038">
        <w:rPr>
          <w:rFonts w:ascii="Bookman Old Style" w:hAnsi="Bookman Old Style" w:cstheme="minorHAnsi"/>
          <w:color w:val="000000" w:themeColor="text1"/>
          <w:sz w:val="24"/>
          <w:szCs w:val="24"/>
        </w:rPr>
        <w:t>DPMPTSP</w:t>
      </w:r>
      <w:r w:rsidR="00C475D8" w:rsidRPr="002F7038">
        <w:rPr>
          <w:rFonts w:ascii="Bookman Old Style" w:hAnsi="Bookman Old Style" w:cstheme="minorHAnsi"/>
          <w:color w:val="000000" w:themeColor="text1"/>
          <w:sz w:val="24"/>
          <w:szCs w:val="24"/>
        </w:rPr>
        <w:t xml:space="preserve"> kabupaten/kota</w:t>
      </w:r>
      <w:r w:rsidRPr="002F7038">
        <w:rPr>
          <w:rFonts w:ascii="Bookman Old Style" w:hAnsi="Bookman Old Style" w:cstheme="minorHAnsi"/>
          <w:color w:val="000000" w:themeColor="text1"/>
          <w:sz w:val="24"/>
          <w:szCs w:val="24"/>
        </w:rPr>
        <w:t>, administrator KEK, dan badan pengusahaan KPBPB s</w:t>
      </w:r>
      <w:r w:rsidR="00C475D8" w:rsidRPr="002F7038">
        <w:rPr>
          <w:rFonts w:ascii="Bookman Old Style" w:hAnsi="Bookman Old Style" w:cstheme="minorHAnsi"/>
          <w:color w:val="000000" w:themeColor="text1"/>
          <w:sz w:val="24"/>
          <w:szCs w:val="24"/>
        </w:rPr>
        <w:t>esuai kewenangannya.</w:t>
      </w:r>
    </w:p>
    <w:p w14:paraId="3FD8D4E0" w14:textId="18EBC21A" w:rsidR="00627FD2" w:rsidRPr="002F7038" w:rsidRDefault="005807A5"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olor w:val="000000" w:themeColor="text1"/>
          <w:sz w:val="24"/>
          <w:szCs w:val="24"/>
        </w:rPr>
        <w:t xml:space="preserve">Dalam proses penerbitan sebagaimana dimaksud </w:t>
      </w:r>
      <w:r w:rsidR="00E60C92" w:rsidRPr="002F7038">
        <w:rPr>
          <w:rFonts w:ascii="Bookman Old Style" w:hAnsi="Bookman Old Style"/>
          <w:color w:val="000000" w:themeColor="text1"/>
          <w:sz w:val="24"/>
          <w:szCs w:val="24"/>
        </w:rPr>
        <w:t xml:space="preserve"> </w:t>
      </w:r>
      <w:r w:rsidR="00E67C73"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ayat (1) juga dilakukan proses validasi tingkat risiko atas kegiatan usaha yang akan dilakukan.</w:t>
      </w:r>
    </w:p>
    <w:p w14:paraId="6D029F96" w14:textId="151FFBCD" w:rsidR="00627FD2" w:rsidRPr="00033AEB" w:rsidRDefault="00AE01C5"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stheme="minorHAnsi"/>
          <w:color w:val="000000" w:themeColor="text1"/>
          <w:sz w:val="24"/>
          <w:szCs w:val="24"/>
        </w:rPr>
        <w:t xml:space="preserve">Tingkat </w:t>
      </w:r>
      <w:r w:rsidRPr="002F7038">
        <w:rPr>
          <w:rFonts w:ascii="Bookman Old Style" w:hAnsi="Bookman Old Style"/>
          <w:color w:val="000000" w:themeColor="text1"/>
          <w:sz w:val="24"/>
          <w:szCs w:val="24"/>
          <w:lang w:val="id-ID"/>
        </w:rPr>
        <w:t>risiko yang dimaksud pada ayat (</w:t>
      </w:r>
      <w:r w:rsidR="00C475D8" w:rsidRPr="002F7038">
        <w:rPr>
          <w:rFonts w:ascii="Bookman Old Style" w:hAnsi="Bookman Old Style"/>
          <w:color w:val="000000" w:themeColor="text1"/>
          <w:sz w:val="24"/>
          <w:szCs w:val="24"/>
        </w:rPr>
        <w:t>3</w:t>
      </w:r>
      <w:r w:rsidRPr="002F7038">
        <w:rPr>
          <w:rFonts w:ascii="Bookman Old Style" w:hAnsi="Bookman Old Style"/>
          <w:color w:val="000000" w:themeColor="text1"/>
          <w:sz w:val="24"/>
          <w:szCs w:val="24"/>
          <w:lang w:val="id-ID"/>
        </w:rPr>
        <w:t xml:space="preserve">) mengikuti </w:t>
      </w:r>
      <w:r w:rsidRPr="002F7038">
        <w:rPr>
          <w:rFonts w:ascii="Bookman Old Style" w:hAnsi="Bookman Old Style" w:cstheme="minorHAnsi"/>
          <w:color w:val="000000" w:themeColor="text1"/>
          <w:sz w:val="24"/>
          <w:szCs w:val="24"/>
        </w:rPr>
        <w:t xml:space="preserve">tingkat </w:t>
      </w:r>
      <w:r w:rsidRPr="002F7038">
        <w:rPr>
          <w:rFonts w:ascii="Bookman Old Style" w:hAnsi="Bookman Old Style"/>
          <w:color w:val="000000" w:themeColor="text1"/>
          <w:sz w:val="24"/>
          <w:szCs w:val="24"/>
        </w:rPr>
        <w:t>risiko sesuai dengan</w:t>
      </w:r>
      <w:r w:rsidR="00047408" w:rsidRPr="002F7038">
        <w:rPr>
          <w:rFonts w:ascii="Bookman Old Style" w:hAnsi="Bookman Old Style"/>
          <w:color w:val="000000" w:themeColor="text1"/>
          <w:sz w:val="24"/>
          <w:szCs w:val="24"/>
        </w:rPr>
        <w:t xml:space="preserve"> </w:t>
      </w:r>
      <w:r w:rsidR="00E67C73" w:rsidRPr="002F7038">
        <w:rPr>
          <w:rFonts w:ascii="Bookman Old Style" w:hAnsi="Bookman Old Style"/>
          <w:color w:val="000000" w:themeColor="text1"/>
          <w:sz w:val="24"/>
          <w:szCs w:val="24"/>
        </w:rPr>
        <w:t>norma, standar, prosedur dan kriteria</w:t>
      </w:r>
      <w:r w:rsidRPr="002F7038">
        <w:rPr>
          <w:rFonts w:ascii="Bookman Old Style" w:hAnsi="Bookman Old Style"/>
          <w:color w:val="000000" w:themeColor="text1"/>
          <w:sz w:val="24"/>
          <w:szCs w:val="24"/>
        </w:rPr>
        <w:t xml:space="preserve"> kementerian</w:t>
      </w:r>
      <w:r w:rsidR="00BC2DD5" w:rsidRPr="002F7038">
        <w:rPr>
          <w:rFonts w:ascii="Bookman Old Style" w:hAnsi="Bookman Old Style"/>
          <w:color w:val="000000" w:themeColor="text1"/>
          <w:sz w:val="24"/>
          <w:szCs w:val="24"/>
        </w:rPr>
        <w:t xml:space="preserve">/lembaga </w:t>
      </w:r>
      <w:r w:rsidRPr="002F7038">
        <w:rPr>
          <w:rFonts w:ascii="Bookman Old Style" w:hAnsi="Bookman Old Style"/>
          <w:color w:val="000000" w:themeColor="text1"/>
          <w:sz w:val="24"/>
          <w:szCs w:val="24"/>
        </w:rPr>
        <w:t xml:space="preserve">yang secara otomatis terverifikasi oleh </w:t>
      </w:r>
      <w:r w:rsidR="005E70EB" w:rsidRPr="002F7038">
        <w:rPr>
          <w:rFonts w:ascii="Bookman Old Style" w:hAnsi="Bookman Old Style"/>
          <w:color w:val="000000" w:themeColor="text1"/>
          <w:sz w:val="24"/>
          <w:szCs w:val="24"/>
        </w:rPr>
        <w:t>Sistem OSS</w:t>
      </w:r>
      <w:r w:rsidR="00047408" w:rsidRPr="002F7038">
        <w:rPr>
          <w:rFonts w:ascii="Bookman Old Style" w:hAnsi="Bookman Old Style"/>
          <w:color w:val="000000" w:themeColor="text1"/>
          <w:sz w:val="24"/>
          <w:szCs w:val="24"/>
        </w:rPr>
        <w:t xml:space="preserve"> </w:t>
      </w:r>
      <w:r w:rsidR="00047408" w:rsidRPr="002F7038">
        <w:rPr>
          <w:rFonts w:ascii="Bookman Old Style" w:hAnsi="Bookman Old Style"/>
          <w:color w:val="000000" w:themeColor="text1"/>
          <w:sz w:val="24"/>
          <w:szCs w:val="24"/>
          <w:lang w:val="id-ID"/>
        </w:rPr>
        <w:t>sebagaimana dimaksud pada peraturan pemerintah mengenai penyelenggaraan Perizinan Berusaha Berbasis Risiko</w:t>
      </w:r>
      <w:r w:rsidRPr="002F7038">
        <w:rPr>
          <w:rFonts w:ascii="Bookman Old Style" w:hAnsi="Bookman Old Style"/>
          <w:color w:val="000000" w:themeColor="text1"/>
          <w:sz w:val="24"/>
          <w:szCs w:val="24"/>
        </w:rPr>
        <w:t>.</w:t>
      </w:r>
    </w:p>
    <w:p w14:paraId="070BB122" w14:textId="3E1AA791" w:rsidR="00033AEB" w:rsidRDefault="00033AEB" w:rsidP="00033AEB">
      <w:pPr>
        <w:spacing w:after="0" w:line="360" w:lineRule="auto"/>
        <w:jc w:val="both"/>
        <w:rPr>
          <w:rFonts w:ascii="Bookman Old Style" w:hAnsi="Bookman Old Style" w:cstheme="minorHAnsi"/>
          <w:color w:val="000000" w:themeColor="text1"/>
          <w:sz w:val="24"/>
          <w:szCs w:val="24"/>
        </w:rPr>
      </w:pPr>
    </w:p>
    <w:p w14:paraId="1F9B3B79" w14:textId="2145439C" w:rsidR="00033AEB" w:rsidRDefault="00033AEB" w:rsidP="00033AEB">
      <w:pPr>
        <w:spacing w:after="0" w:line="360" w:lineRule="auto"/>
        <w:jc w:val="both"/>
        <w:rPr>
          <w:rFonts w:ascii="Bookman Old Style" w:hAnsi="Bookman Old Style" w:cstheme="minorHAnsi"/>
          <w:color w:val="000000" w:themeColor="text1"/>
          <w:sz w:val="24"/>
          <w:szCs w:val="24"/>
        </w:rPr>
      </w:pPr>
    </w:p>
    <w:p w14:paraId="793F896A" w14:textId="1587AE3B" w:rsidR="00033AEB" w:rsidRDefault="00033AEB" w:rsidP="00033AEB">
      <w:pPr>
        <w:spacing w:after="0" w:line="360" w:lineRule="auto"/>
        <w:jc w:val="both"/>
        <w:rPr>
          <w:rFonts w:ascii="Bookman Old Style" w:hAnsi="Bookman Old Style" w:cstheme="minorHAnsi"/>
          <w:color w:val="000000" w:themeColor="text1"/>
          <w:sz w:val="24"/>
          <w:szCs w:val="24"/>
        </w:rPr>
      </w:pPr>
    </w:p>
    <w:p w14:paraId="1133D7B1" w14:textId="77777777" w:rsidR="00033AEB" w:rsidRPr="00033AEB" w:rsidRDefault="00033AEB" w:rsidP="00033AEB">
      <w:pPr>
        <w:spacing w:after="0" w:line="360" w:lineRule="auto"/>
        <w:jc w:val="both"/>
        <w:rPr>
          <w:rFonts w:ascii="Bookman Old Style" w:hAnsi="Bookman Old Style" w:cstheme="minorHAnsi"/>
          <w:color w:val="000000" w:themeColor="text1"/>
          <w:sz w:val="24"/>
          <w:szCs w:val="24"/>
        </w:rPr>
      </w:pPr>
    </w:p>
    <w:p w14:paraId="37B2AEDA" w14:textId="627C106A" w:rsidR="00627FD2" w:rsidRPr="002F7038" w:rsidRDefault="00D15729"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olor w:val="000000" w:themeColor="text1"/>
          <w:sz w:val="24"/>
          <w:szCs w:val="24"/>
        </w:rPr>
        <w:lastRenderedPageBreak/>
        <w:t xml:space="preserve">Pelaku Usaha yang termasuk ke dalam kategori Usaha </w:t>
      </w:r>
      <w:r w:rsidR="007C52DB" w:rsidRPr="002F7038">
        <w:rPr>
          <w:rFonts w:ascii="Bookman Old Style" w:hAnsi="Bookman Old Style"/>
          <w:color w:val="000000" w:themeColor="text1"/>
          <w:sz w:val="24"/>
          <w:szCs w:val="24"/>
        </w:rPr>
        <w:t>b</w:t>
      </w:r>
      <w:r w:rsidRPr="002F7038">
        <w:rPr>
          <w:rFonts w:ascii="Bookman Old Style" w:hAnsi="Bookman Old Style"/>
          <w:color w:val="000000" w:themeColor="text1"/>
          <w:sz w:val="24"/>
          <w:szCs w:val="24"/>
        </w:rPr>
        <w:t>esar sebagaimana</w:t>
      </w:r>
      <w:r w:rsidR="000C755D" w:rsidRPr="002F7038">
        <w:rPr>
          <w:rFonts w:ascii="Bookman Old Style" w:hAnsi="Bookman Old Style"/>
          <w:color w:val="000000" w:themeColor="text1"/>
          <w:sz w:val="24"/>
          <w:szCs w:val="24"/>
        </w:rPr>
        <w:t xml:space="preserve"> dimaksud dalam</w:t>
      </w:r>
      <w:r w:rsidRPr="002F7038">
        <w:rPr>
          <w:rFonts w:ascii="Bookman Old Style" w:hAnsi="Bookman Old Style"/>
          <w:color w:val="000000" w:themeColor="text1"/>
          <w:sz w:val="24"/>
          <w:szCs w:val="24"/>
        </w:rPr>
        <w:t xml:space="preserve"> Pasal </w:t>
      </w:r>
      <w:r w:rsidR="006512C3" w:rsidRPr="002F7038">
        <w:rPr>
          <w:rFonts w:ascii="Bookman Old Style" w:hAnsi="Bookman Old Style"/>
          <w:color w:val="000000" w:themeColor="text1"/>
          <w:sz w:val="24"/>
          <w:szCs w:val="24"/>
        </w:rPr>
        <w:t xml:space="preserve">12 </w:t>
      </w:r>
      <w:r w:rsidRPr="002F7038">
        <w:rPr>
          <w:rFonts w:ascii="Bookman Old Style" w:hAnsi="Bookman Old Style"/>
          <w:color w:val="000000" w:themeColor="text1"/>
          <w:sz w:val="24"/>
          <w:szCs w:val="24"/>
        </w:rPr>
        <w:t>dan</w:t>
      </w:r>
      <w:r w:rsidR="002054E7" w:rsidRPr="002F7038">
        <w:rPr>
          <w:rFonts w:ascii="Bookman Old Style" w:hAnsi="Bookman Old Style"/>
          <w:color w:val="000000" w:themeColor="text1"/>
          <w:sz w:val="24"/>
          <w:szCs w:val="24"/>
        </w:rPr>
        <w:t xml:space="preserve"> mengajukan permohonan atas</w:t>
      </w:r>
      <w:r w:rsidRPr="002F7038">
        <w:rPr>
          <w:rFonts w:ascii="Bookman Old Style" w:hAnsi="Bookman Old Style"/>
          <w:color w:val="000000" w:themeColor="text1"/>
          <w:sz w:val="24"/>
          <w:szCs w:val="24"/>
        </w:rPr>
        <w:t xml:space="preserve"> kegiatan usaha yang wajib bermitra sebagaimana</w:t>
      </w:r>
      <w:r w:rsidR="00CF7DF8" w:rsidRPr="002F7038">
        <w:rPr>
          <w:rFonts w:ascii="Bookman Old Style" w:hAnsi="Bookman Old Style"/>
          <w:color w:val="000000" w:themeColor="text1"/>
          <w:sz w:val="24"/>
          <w:szCs w:val="24"/>
        </w:rPr>
        <w:t xml:space="preserve"> dimaksud</w:t>
      </w:r>
      <w:r w:rsidRPr="002F7038">
        <w:rPr>
          <w:rFonts w:ascii="Bookman Old Style" w:hAnsi="Bookman Old Style"/>
          <w:color w:val="000000" w:themeColor="text1"/>
          <w:sz w:val="24"/>
          <w:szCs w:val="24"/>
        </w:rPr>
        <w:t xml:space="preserve"> dalam </w:t>
      </w:r>
      <w:r w:rsidR="009D40CB" w:rsidRPr="002F7038">
        <w:rPr>
          <w:rFonts w:ascii="Bookman Old Style" w:hAnsi="Bookman Old Style" w:cs="Arial"/>
          <w:sz w:val="24"/>
          <w:szCs w:val="24"/>
          <w:lang w:val="nb-NO"/>
        </w:rPr>
        <w:t>peraturan presiden tentang bidang usaha penanaman modal</w:t>
      </w:r>
      <w:r w:rsidRPr="002F7038">
        <w:rPr>
          <w:rFonts w:ascii="Bookman Old Style" w:hAnsi="Bookman Old Style"/>
          <w:color w:val="000000" w:themeColor="text1"/>
          <w:sz w:val="24"/>
          <w:szCs w:val="24"/>
        </w:rPr>
        <w:t xml:space="preserve">, </w:t>
      </w:r>
      <w:r w:rsidR="002054E7" w:rsidRPr="002F7038">
        <w:rPr>
          <w:rFonts w:ascii="Bookman Old Style" w:hAnsi="Bookman Old Style"/>
          <w:color w:val="000000" w:themeColor="text1"/>
          <w:sz w:val="24"/>
          <w:szCs w:val="24"/>
        </w:rPr>
        <w:t xml:space="preserve">menyampaikan pernyataan mengenai komitmen untuk melakukan kemitraan dengan Koperasi dan UMK-M </w:t>
      </w:r>
      <w:r w:rsidRPr="002F7038">
        <w:rPr>
          <w:rFonts w:ascii="Bookman Old Style" w:hAnsi="Bookman Old Style"/>
          <w:color w:val="000000" w:themeColor="text1"/>
          <w:sz w:val="24"/>
          <w:szCs w:val="24"/>
        </w:rPr>
        <w:t>sebelum NIB sebagaimana dimaksud pada</w:t>
      </w:r>
      <w:r w:rsidR="002054E7"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ayat (1) diterbitkan</w:t>
      </w:r>
      <w:r w:rsidR="002054E7" w:rsidRPr="002F7038">
        <w:rPr>
          <w:rFonts w:ascii="Bookman Old Style" w:hAnsi="Bookman Old Style"/>
          <w:color w:val="000000" w:themeColor="text1"/>
          <w:sz w:val="24"/>
          <w:szCs w:val="24"/>
        </w:rPr>
        <w:t>.</w:t>
      </w:r>
    </w:p>
    <w:p w14:paraId="29C54064" w14:textId="17067D57" w:rsidR="00627FD2" w:rsidRPr="002F7038" w:rsidRDefault="00D15729"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olor w:val="000000" w:themeColor="text1"/>
          <w:sz w:val="24"/>
          <w:szCs w:val="24"/>
        </w:rPr>
        <w:t xml:space="preserve">Format pernyataan sebagaimana dimaksud pada </w:t>
      </w:r>
      <w:r w:rsidR="00E60C92" w:rsidRPr="002F7038">
        <w:rPr>
          <w:rFonts w:ascii="Bookman Old Style" w:hAnsi="Bookman Old Style"/>
          <w:color w:val="000000" w:themeColor="text1"/>
          <w:sz w:val="24"/>
          <w:szCs w:val="24"/>
        </w:rPr>
        <w:t xml:space="preserve"> </w:t>
      </w:r>
      <w:r w:rsidR="000C755D" w:rsidRPr="002F7038">
        <w:rPr>
          <w:rFonts w:ascii="Bookman Old Style" w:hAnsi="Bookman Old Style"/>
          <w:color w:val="000000" w:themeColor="text1"/>
          <w:sz w:val="24"/>
          <w:szCs w:val="24"/>
        </w:rPr>
        <w:t xml:space="preserve">    </w:t>
      </w:r>
      <w:r w:rsidR="00E60C92"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ayat (</w:t>
      </w:r>
      <w:r w:rsidR="00454723" w:rsidRPr="002F7038">
        <w:rPr>
          <w:rFonts w:ascii="Bookman Old Style" w:hAnsi="Bookman Old Style"/>
          <w:color w:val="000000" w:themeColor="text1"/>
          <w:sz w:val="24"/>
          <w:szCs w:val="24"/>
        </w:rPr>
        <w:t>5</w:t>
      </w:r>
      <w:r w:rsidRPr="002F7038">
        <w:rPr>
          <w:rFonts w:ascii="Bookman Old Style" w:hAnsi="Bookman Old Style"/>
          <w:color w:val="000000" w:themeColor="text1"/>
          <w:sz w:val="24"/>
          <w:szCs w:val="24"/>
        </w:rPr>
        <w:t xml:space="preserve">) tercantum pada Lampiran </w:t>
      </w:r>
      <w:r w:rsidR="009976B7" w:rsidRPr="002F7038">
        <w:rPr>
          <w:rFonts w:ascii="Bookman Old Style" w:hAnsi="Bookman Old Style"/>
          <w:color w:val="000000" w:themeColor="text1"/>
          <w:sz w:val="24"/>
          <w:szCs w:val="24"/>
        </w:rPr>
        <w:t>X</w:t>
      </w:r>
      <w:r w:rsidRPr="002F7038">
        <w:rPr>
          <w:rFonts w:ascii="Bookman Old Style" w:hAnsi="Bookman Old Style"/>
          <w:color w:val="000000" w:themeColor="text1"/>
          <w:sz w:val="24"/>
          <w:szCs w:val="24"/>
        </w:rPr>
        <w:t xml:space="preserve"> yang merupakan bagian tidak terpisahkan dari </w:t>
      </w:r>
      <w:r w:rsidR="00202E53" w:rsidRPr="002F7038">
        <w:rPr>
          <w:rFonts w:ascii="Bookman Old Style" w:hAnsi="Bookman Old Style"/>
          <w:color w:val="000000" w:themeColor="text1"/>
          <w:sz w:val="24"/>
          <w:szCs w:val="24"/>
        </w:rPr>
        <w:t>Peraturan Badan ini</w:t>
      </w:r>
      <w:r w:rsidRPr="002F7038">
        <w:rPr>
          <w:rFonts w:ascii="Bookman Old Style" w:hAnsi="Bookman Old Style"/>
          <w:color w:val="000000" w:themeColor="text1"/>
          <w:sz w:val="24"/>
          <w:szCs w:val="24"/>
        </w:rPr>
        <w:t>.</w:t>
      </w:r>
    </w:p>
    <w:p w14:paraId="17939664" w14:textId="7D86E502" w:rsidR="00627FD2" w:rsidRPr="002F7038" w:rsidRDefault="00D15729" w:rsidP="0067649A">
      <w:pPr>
        <w:pStyle w:val="ListParagraph"/>
        <w:numPr>
          <w:ilvl w:val="0"/>
          <w:numId w:val="83"/>
        </w:numPr>
        <w:spacing w:after="0" w:line="360" w:lineRule="auto"/>
        <w:ind w:left="2552" w:hanging="567"/>
        <w:jc w:val="both"/>
        <w:rPr>
          <w:rFonts w:ascii="Bookman Old Style" w:hAnsi="Bookman Old Style" w:cstheme="minorHAnsi"/>
          <w:color w:val="000000" w:themeColor="text1"/>
          <w:sz w:val="24"/>
          <w:szCs w:val="24"/>
        </w:rPr>
      </w:pPr>
      <w:r w:rsidRPr="002F7038">
        <w:rPr>
          <w:rFonts w:ascii="Bookman Old Style" w:hAnsi="Bookman Old Style" w:cstheme="minorHAnsi"/>
          <w:color w:val="000000" w:themeColor="text1"/>
          <w:sz w:val="24"/>
          <w:szCs w:val="24"/>
        </w:rPr>
        <w:t>Terhadap pernyataan Pelaku Usaha sebagaimana dimaksud pada ayat (</w:t>
      </w:r>
      <w:r w:rsidR="00454723" w:rsidRPr="002F7038">
        <w:rPr>
          <w:rFonts w:ascii="Bookman Old Style" w:hAnsi="Bookman Old Style" w:cstheme="minorHAnsi"/>
          <w:color w:val="000000" w:themeColor="text1"/>
          <w:sz w:val="24"/>
          <w:szCs w:val="24"/>
        </w:rPr>
        <w:t>5</w:t>
      </w:r>
      <w:r w:rsidRPr="002F7038">
        <w:rPr>
          <w:rFonts w:ascii="Bookman Old Style" w:hAnsi="Bookman Old Style" w:cstheme="minorHAnsi"/>
          <w:color w:val="000000" w:themeColor="text1"/>
          <w:sz w:val="24"/>
          <w:szCs w:val="24"/>
        </w:rPr>
        <w:t xml:space="preserve">), </w:t>
      </w:r>
      <w:r w:rsidRPr="002F7038">
        <w:rPr>
          <w:rFonts w:ascii="Bookman Old Style" w:hAnsi="Bookman Old Style"/>
          <w:color w:val="000000" w:themeColor="text1"/>
          <w:sz w:val="24"/>
          <w:szCs w:val="24"/>
        </w:rPr>
        <w:t>kementerian</w:t>
      </w:r>
      <w:r w:rsidR="00BC2DD5" w:rsidRPr="002F7038">
        <w:rPr>
          <w:rFonts w:ascii="Bookman Old Style" w:hAnsi="Bookman Old Style"/>
          <w:color w:val="000000" w:themeColor="text1"/>
          <w:sz w:val="24"/>
          <w:szCs w:val="24"/>
        </w:rPr>
        <w:t>/lembaga</w:t>
      </w:r>
      <w:r w:rsidRPr="002F7038">
        <w:rPr>
          <w:rFonts w:ascii="Bookman Old Style" w:hAnsi="Bookman Old Style"/>
          <w:color w:val="000000" w:themeColor="text1"/>
          <w:sz w:val="24"/>
          <w:szCs w:val="24"/>
        </w:rPr>
        <w:t xml:space="preserve">, </w:t>
      </w:r>
      <w:r w:rsidRPr="002F7038">
        <w:rPr>
          <w:rFonts w:ascii="Bookman Old Style" w:hAnsi="Bookman Old Style" w:cs="Arial"/>
          <w:color w:val="000000" w:themeColor="text1"/>
          <w:sz w:val="24"/>
          <w:szCs w:val="24"/>
        </w:rPr>
        <w:t>DPMPTSP</w:t>
      </w:r>
      <w:r w:rsidRPr="002F7038">
        <w:rPr>
          <w:rFonts w:ascii="Bookman Old Style" w:hAnsi="Bookman Old Style" w:cs="Arial"/>
          <w:color w:val="000000" w:themeColor="text1"/>
          <w:sz w:val="24"/>
          <w:szCs w:val="24"/>
          <w:lang w:val="id-ID"/>
        </w:rPr>
        <w:t xml:space="preserve"> provinsi</w:t>
      </w:r>
      <w:r w:rsidRPr="002F7038">
        <w:rPr>
          <w:rFonts w:ascii="Bookman Old Style" w:hAnsi="Bookman Old Style" w:cs="Arial"/>
          <w:color w:val="000000" w:themeColor="text1"/>
          <w:sz w:val="24"/>
          <w:szCs w:val="24"/>
        </w:rPr>
        <w:t>, DPMPTSP</w:t>
      </w:r>
      <w:r w:rsidRPr="002F7038">
        <w:rPr>
          <w:rFonts w:ascii="Bookman Old Style" w:hAnsi="Bookman Old Style" w:cs="Arial"/>
          <w:color w:val="000000" w:themeColor="text1"/>
          <w:sz w:val="24"/>
          <w:szCs w:val="24"/>
          <w:lang w:val="id-ID"/>
        </w:rPr>
        <w:t xml:space="preserve"> kabupaten/kota</w:t>
      </w:r>
      <w:r w:rsidRPr="002F7038">
        <w:rPr>
          <w:rFonts w:ascii="Bookman Old Style" w:hAnsi="Bookman Old Style" w:cs="Arial"/>
          <w:color w:val="000000" w:themeColor="text1"/>
          <w:sz w:val="24"/>
          <w:szCs w:val="24"/>
        </w:rPr>
        <w:t>, dan</w:t>
      </w:r>
      <w:r w:rsidRPr="002F7038">
        <w:rPr>
          <w:rFonts w:ascii="Bookman Old Style" w:hAnsi="Bookman Old Style" w:cs="Arial"/>
          <w:color w:val="000000" w:themeColor="text1"/>
          <w:sz w:val="24"/>
          <w:szCs w:val="24"/>
          <w:lang w:val="id-ID"/>
        </w:rPr>
        <w:t xml:space="preserve"> administrator </w:t>
      </w:r>
      <w:r w:rsidRPr="002F7038">
        <w:rPr>
          <w:rFonts w:ascii="Bookman Old Style" w:hAnsi="Bookman Old Style" w:cs="Arial"/>
          <w:color w:val="000000" w:themeColor="text1"/>
          <w:sz w:val="24"/>
          <w:szCs w:val="24"/>
        </w:rPr>
        <w:t>KEK,</w:t>
      </w:r>
      <w:r w:rsidRPr="002F7038">
        <w:rPr>
          <w:rFonts w:ascii="Bookman Old Style" w:hAnsi="Bookman Old Style"/>
          <w:color w:val="000000" w:themeColor="text1"/>
          <w:sz w:val="24"/>
          <w:szCs w:val="24"/>
        </w:rPr>
        <w:t xml:space="preserve"> </w:t>
      </w:r>
      <w:r w:rsidRPr="002F7038">
        <w:rPr>
          <w:rFonts w:ascii="Bookman Old Style" w:hAnsi="Bookman Old Style" w:cstheme="minorHAnsi"/>
          <w:color w:val="000000" w:themeColor="text1"/>
          <w:sz w:val="24"/>
          <w:szCs w:val="24"/>
        </w:rPr>
        <w:t xml:space="preserve">sesuai kewenangannya </w:t>
      </w:r>
      <w:r w:rsidR="00FB457F" w:rsidRPr="002F7038">
        <w:rPr>
          <w:rFonts w:ascii="Bookman Old Style" w:hAnsi="Bookman Old Style" w:cstheme="minorHAnsi"/>
          <w:color w:val="000000" w:themeColor="text1"/>
          <w:sz w:val="24"/>
          <w:szCs w:val="24"/>
        </w:rPr>
        <w:t xml:space="preserve">dapat </w:t>
      </w:r>
      <w:r w:rsidRPr="002F7038">
        <w:rPr>
          <w:rFonts w:ascii="Bookman Old Style" w:hAnsi="Bookman Old Style" w:cstheme="minorHAnsi"/>
          <w:color w:val="000000" w:themeColor="text1"/>
          <w:sz w:val="24"/>
          <w:szCs w:val="24"/>
        </w:rPr>
        <w:t xml:space="preserve">melakukan </w:t>
      </w:r>
      <w:r w:rsidR="00857451" w:rsidRPr="002F7038">
        <w:rPr>
          <w:rFonts w:ascii="Bookman Old Style" w:hAnsi="Bookman Old Style" w:cstheme="minorHAnsi"/>
          <w:color w:val="000000" w:themeColor="text1"/>
          <w:sz w:val="24"/>
          <w:szCs w:val="24"/>
        </w:rPr>
        <w:t>Pengawasan</w:t>
      </w:r>
      <w:r w:rsidRPr="002F7038">
        <w:rPr>
          <w:rFonts w:ascii="Bookman Old Style" w:hAnsi="Bookman Old Style" w:cstheme="minorHAnsi"/>
          <w:color w:val="000000" w:themeColor="text1"/>
          <w:sz w:val="24"/>
          <w:szCs w:val="24"/>
        </w:rPr>
        <w:t xml:space="preserve"> sesuai ketentuan peraturan perundang-undangan.</w:t>
      </w:r>
    </w:p>
    <w:p w14:paraId="321EA1C9" w14:textId="77777777" w:rsidR="0068416D" w:rsidRPr="002F7038" w:rsidRDefault="0068416D" w:rsidP="0067649A">
      <w:pPr>
        <w:pStyle w:val="Style"/>
        <w:tabs>
          <w:tab w:val="left" w:pos="2552"/>
        </w:tabs>
        <w:spacing w:line="360" w:lineRule="auto"/>
        <w:ind w:left="2880" w:right="23"/>
        <w:jc w:val="both"/>
        <w:rPr>
          <w:rFonts w:ascii="Bookman Old Style" w:hAnsi="Bookman Old Style"/>
          <w:color w:val="000000" w:themeColor="text1"/>
          <w:lang w:val="id-ID"/>
        </w:rPr>
      </w:pPr>
    </w:p>
    <w:p w14:paraId="5B25CC08" w14:textId="3F7694BE" w:rsidR="00976D58" w:rsidRPr="002F7038" w:rsidRDefault="00976D58"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Paragraf </w:t>
      </w:r>
      <w:r w:rsidR="00C17595" w:rsidRPr="002F7038">
        <w:rPr>
          <w:rFonts w:ascii="Bookman Old Style" w:hAnsi="Bookman Old Style"/>
          <w:color w:val="000000" w:themeColor="text1"/>
        </w:rPr>
        <w:t>2</w:t>
      </w:r>
    </w:p>
    <w:p w14:paraId="043E6F64" w14:textId="7D443FA1" w:rsidR="00976D58" w:rsidRPr="002F7038" w:rsidRDefault="00131788"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lang w:val="id-ID"/>
        </w:rPr>
        <w:t xml:space="preserve">Penerbitan </w:t>
      </w:r>
      <w:r w:rsidRPr="002F7038">
        <w:rPr>
          <w:rFonts w:ascii="Bookman Old Style" w:hAnsi="Bookman Old Style"/>
          <w:color w:val="000000" w:themeColor="text1"/>
        </w:rPr>
        <w:t>Perizinan Berusaha Risiko Rendah</w:t>
      </w:r>
    </w:p>
    <w:p w14:paraId="5EFBA6BF" w14:textId="77777777" w:rsidR="00C17595" w:rsidRPr="002F7038" w:rsidRDefault="00C17595" w:rsidP="0067649A">
      <w:pPr>
        <w:pStyle w:val="Style"/>
        <w:tabs>
          <w:tab w:val="left" w:pos="2552"/>
        </w:tabs>
        <w:spacing w:line="360" w:lineRule="auto"/>
        <w:ind w:left="1985" w:right="23"/>
        <w:jc w:val="center"/>
        <w:rPr>
          <w:rFonts w:ascii="Bookman Old Style" w:hAnsi="Bookman Old Style"/>
          <w:color w:val="000000" w:themeColor="text1"/>
        </w:rPr>
      </w:pPr>
    </w:p>
    <w:p w14:paraId="4C5FE5C8" w14:textId="4335222E" w:rsidR="00FC1F23" w:rsidRPr="002F7038" w:rsidRDefault="00CC0F5C"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Pasal</w:t>
      </w:r>
      <w:r w:rsidR="005211AA" w:rsidRPr="002F7038">
        <w:rPr>
          <w:rFonts w:ascii="Bookman Old Style" w:hAnsi="Bookman Old Style"/>
          <w:color w:val="000000" w:themeColor="text1"/>
        </w:rPr>
        <w:t xml:space="preserve"> 37</w:t>
      </w:r>
      <w:r w:rsidRPr="002F7038">
        <w:rPr>
          <w:rFonts w:ascii="Bookman Old Style" w:hAnsi="Bookman Old Style"/>
          <w:color w:val="000000" w:themeColor="text1"/>
        </w:rPr>
        <w:t xml:space="preserve"> </w:t>
      </w:r>
    </w:p>
    <w:p w14:paraId="0C25927C" w14:textId="6D32C528" w:rsidR="003C1595" w:rsidRPr="002F7038" w:rsidRDefault="003C1595" w:rsidP="0067649A">
      <w:pPr>
        <w:pStyle w:val="Style"/>
        <w:numPr>
          <w:ilvl w:val="2"/>
          <w:numId w:val="47"/>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Pelaku Usaha</w:t>
      </w:r>
      <w:r w:rsidR="002054E7" w:rsidRPr="002F7038">
        <w:rPr>
          <w:rFonts w:ascii="Bookman Old Style" w:hAnsi="Bookman Old Style"/>
          <w:color w:val="000000" w:themeColor="text1"/>
        </w:rPr>
        <w:t xml:space="preserve"> yang memiliki kegiatan usaha dengan</w:t>
      </w:r>
      <w:r w:rsidR="002054E7" w:rsidRPr="002F7038">
        <w:rPr>
          <w:rFonts w:ascii="Bookman Old Style" w:hAnsi="Bookman Old Style"/>
          <w:color w:val="000000" w:themeColor="text1"/>
          <w:lang w:val="id-ID"/>
        </w:rPr>
        <w:t xml:space="preserve"> </w:t>
      </w:r>
      <w:r w:rsidR="002054E7" w:rsidRPr="002F7038">
        <w:rPr>
          <w:rFonts w:ascii="Bookman Old Style" w:hAnsi="Bookman Old Style"/>
          <w:color w:val="000000" w:themeColor="text1"/>
        </w:rPr>
        <w:t>tingkat</w:t>
      </w:r>
      <w:r w:rsidR="002054E7" w:rsidRPr="002F7038">
        <w:rPr>
          <w:rFonts w:ascii="Bookman Old Style" w:hAnsi="Bookman Old Style"/>
          <w:color w:val="000000" w:themeColor="text1"/>
          <w:lang w:val="id-ID"/>
        </w:rPr>
        <w:t xml:space="preserve"> risiko rendah</w:t>
      </w:r>
      <w:r w:rsidRPr="002F7038">
        <w:rPr>
          <w:rFonts w:ascii="Bookman Old Style" w:hAnsi="Bookman Old Style"/>
          <w:color w:val="000000" w:themeColor="text1"/>
        </w:rPr>
        <w:t xml:space="preserve"> menyampaikan pernyataan kesanggupan pengelolaan dan pemantauan lingkungan hidup yang tersedia di</w:t>
      </w:r>
      <w:r w:rsidR="00C17595" w:rsidRPr="002F7038">
        <w:rPr>
          <w:rFonts w:ascii="Bookman Old Style" w:hAnsi="Bookman Old Style"/>
          <w:color w:val="000000" w:themeColor="text1"/>
        </w:rPr>
        <w:t xml:space="preserve"> </w:t>
      </w:r>
      <w:r w:rsidRPr="002F7038">
        <w:rPr>
          <w:rFonts w:ascii="Bookman Old Style" w:hAnsi="Bookman Old Style"/>
          <w:color w:val="000000" w:themeColor="text1"/>
        </w:rPr>
        <w:t>Sistem OSS</w:t>
      </w:r>
      <w:r w:rsidR="002054E7" w:rsidRPr="002F7038">
        <w:rPr>
          <w:rFonts w:ascii="Bookman Old Style" w:hAnsi="Bookman Old Style"/>
          <w:color w:val="000000" w:themeColor="text1"/>
        </w:rPr>
        <w:t xml:space="preserve"> sebelum NIB sebagaimana dimaksud dalam Pasal 36 ayat (1) diterbitkan</w:t>
      </w:r>
      <w:r w:rsidRPr="002F7038">
        <w:rPr>
          <w:rFonts w:ascii="Bookman Old Style" w:hAnsi="Bookman Old Style"/>
          <w:color w:val="000000" w:themeColor="text1"/>
        </w:rPr>
        <w:t>.</w:t>
      </w:r>
    </w:p>
    <w:p w14:paraId="1983FF43" w14:textId="121AAA09" w:rsidR="003C1595" w:rsidRPr="00033AEB" w:rsidRDefault="003C1595" w:rsidP="0067649A">
      <w:pPr>
        <w:pStyle w:val="Style"/>
        <w:numPr>
          <w:ilvl w:val="2"/>
          <w:numId w:val="47"/>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Format pernyataan kesanggupan pengelolaan dan pemantauan lingkungan hidup sebagaimana dimaksud pada ayat (1) tercantum pada Lampiran </w:t>
      </w:r>
      <w:r w:rsidR="00277A77" w:rsidRPr="002F7038">
        <w:rPr>
          <w:rFonts w:ascii="Bookman Old Style" w:hAnsi="Bookman Old Style"/>
          <w:color w:val="000000" w:themeColor="text1"/>
        </w:rPr>
        <w:t>I</w:t>
      </w:r>
      <w:r w:rsidR="004D0C83" w:rsidRPr="002F7038">
        <w:rPr>
          <w:rFonts w:ascii="Bookman Old Style" w:hAnsi="Bookman Old Style"/>
          <w:color w:val="000000" w:themeColor="text1"/>
        </w:rPr>
        <w:t>V</w:t>
      </w:r>
      <w:r w:rsidRPr="002F7038">
        <w:rPr>
          <w:rFonts w:ascii="Bookman Old Style" w:hAnsi="Bookman Old Style"/>
          <w:color w:val="000000" w:themeColor="text1"/>
        </w:rPr>
        <w:t xml:space="preserve"> yang merupakan bagian tidak terpisahkan dari </w:t>
      </w:r>
      <w:r w:rsidR="00202E53" w:rsidRPr="002F7038">
        <w:rPr>
          <w:rFonts w:ascii="Bookman Old Style" w:hAnsi="Bookman Old Style"/>
          <w:color w:val="000000" w:themeColor="text1"/>
        </w:rPr>
        <w:t>Peraturan Badan ini</w:t>
      </w:r>
      <w:r w:rsidRPr="002F7038">
        <w:rPr>
          <w:rFonts w:ascii="Bookman Old Style" w:hAnsi="Bookman Old Style"/>
          <w:color w:val="000000" w:themeColor="text1"/>
        </w:rPr>
        <w:t>.</w:t>
      </w:r>
    </w:p>
    <w:p w14:paraId="23F9E1C7" w14:textId="1C026771" w:rsidR="00033AEB" w:rsidRDefault="00033AEB" w:rsidP="00033AEB">
      <w:pPr>
        <w:pStyle w:val="Style"/>
        <w:spacing w:line="360" w:lineRule="auto"/>
        <w:ind w:left="720" w:right="23"/>
        <w:jc w:val="both"/>
        <w:rPr>
          <w:rFonts w:ascii="Bookman Old Style" w:hAnsi="Bookman Old Style"/>
          <w:color w:val="000000" w:themeColor="text1"/>
        </w:rPr>
      </w:pPr>
    </w:p>
    <w:p w14:paraId="23472BF3" w14:textId="7C6DD135" w:rsidR="00033AEB" w:rsidRDefault="00033AEB" w:rsidP="00033AEB">
      <w:pPr>
        <w:pStyle w:val="Style"/>
        <w:spacing w:line="360" w:lineRule="auto"/>
        <w:ind w:left="720" w:right="23"/>
        <w:jc w:val="both"/>
        <w:rPr>
          <w:rFonts w:ascii="Bookman Old Style" w:hAnsi="Bookman Old Style"/>
          <w:color w:val="000000" w:themeColor="text1"/>
        </w:rPr>
      </w:pPr>
    </w:p>
    <w:p w14:paraId="1BFFC67B" w14:textId="77777777" w:rsidR="00033AEB" w:rsidRPr="002F7038" w:rsidRDefault="00033AEB" w:rsidP="00033AEB">
      <w:pPr>
        <w:pStyle w:val="Style"/>
        <w:spacing w:line="360" w:lineRule="auto"/>
        <w:ind w:left="720" w:right="23"/>
        <w:jc w:val="both"/>
        <w:rPr>
          <w:rFonts w:ascii="Bookman Old Style" w:hAnsi="Bookman Old Style"/>
          <w:color w:val="000000" w:themeColor="text1"/>
          <w:lang w:val="id-ID"/>
        </w:rPr>
      </w:pPr>
    </w:p>
    <w:p w14:paraId="1D224F0B" w14:textId="3D94DB5C" w:rsidR="0012168E" w:rsidRPr="002F7038" w:rsidRDefault="003C1595" w:rsidP="0067649A">
      <w:pPr>
        <w:pStyle w:val="Style"/>
        <w:numPr>
          <w:ilvl w:val="2"/>
          <w:numId w:val="47"/>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Pelaku Usaha memperoleh NIB yang sekaligus menjadi SPPL</w:t>
      </w:r>
      <w:r w:rsidR="002E5D89" w:rsidRPr="002F7038">
        <w:rPr>
          <w:rFonts w:ascii="Bookman Old Style" w:hAnsi="Bookman Old Style"/>
          <w:color w:val="000000" w:themeColor="text1"/>
        </w:rPr>
        <w:t xml:space="preserve"> atas dasar pernyataan kesanggupan pengelolaan dan pemantauan lingkungan hidup </w:t>
      </w:r>
      <w:r w:rsidR="002E5D89" w:rsidRPr="002F7038">
        <w:rPr>
          <w:rFonts w:ascii="Bookman Old Style" w:hAnsi="Bookman Old Style"/>
          <w:color w:val="000000" w:themeColor="text1"/>
          <w:lang w:val="id-ID"/>
        </w:rPr>
        <w:t>sebagaimana dimaksud pada ayat (</w:t>
      </w:r>
      <w:r w:rsidR="002E5D89" w:rsidRPr="002F7038">
        <w:rPr>
          <w:rFonts w:ascii="Bookman Old Style" w:hAnsi="Bookman Old Style"/>
          <w:color w:val="000000" w:themeColor="text1"/>
        </w:rPr>
        <w:t>1</w:t>
      </w:r>
      <w:r w:rsidR="002E5D89" w:rsidRPr="002F7038">
        <w:rPr>
          <w:rFonts w:ascii="Bookman Old Style" w:hAnsi="Bookman Old Style"/>
          <w:color w:val="000000" w:themeColor="text1"/>
          <w:lang w:val="id-ID"/>
        </w:rPr>
        <w:t>)</w:t>
      </w:r>
      <w:r w:rsidRPr="002F7038">
        <w:rPr>
          <w:rFonts w:ascii="Bookman Old Style" w:hAnsi="Bookman Old Style"/>
          <w:color w:val="000000" w:themeColor="text1"/>
        </w:rPr>
        <w:t>.</w:t>
      </w:r>
    </w:p>
    <w:p w14:paraId="7B594296" w14:textId="7C0A12ED" w:rsidR="0012168E" w:rsidRPr="002F7038" w:rsidRDefault="0012168E" w:rsidP="0067649A">
      <w:pPr>
        <w:pStyle w:val="Style"/>
        <w:numPr>
          <w:ilvl w:val="2"/>
          <w:numId w:val="47"/>
        </w:numPr>
        <w:spacing w:line="360" w:lineRule="auto"/>
        <w:ind w:left="2552" w:right="23" w:hanging="567"/>
        <w:jc w:val="both"/>
        <w:rPr>
          <w:rFonts w:ascii="Bookman Old Style" w:hAnsi="Bookman Old Style"/>
          <w:color w:val="000000" w:themeColor="text1"/>
        </w:rPr>
      </w:pPr>
      <w:r w:rsidRPr="002F7038">
        <w:rPr>
          <w:rFonts w:ascii="Bookman Old Style" w:hAnsi="Bookman Old Style" w:cstheme="minorHAnsi"/>
          <w:color w:val="000000" w:themeColor="text1"/>
        </w:rPr>
        <w:t xml:space="preserve">Sistem OSS secara otomatis mengirimkan notifikasi penerbitan NIB </w:t>
      </w:r>
      <w:r w:rsidRPr="002F7038">
        <w:rPr>
          <w:rFonts w:ascii="Bookman Old Style" w:hAnsi="Bookman Old Style"/>
          <w:color w:val="000000" w:themeColor="text1"/>
        </w:rPr>
        <w:t>yang sekaligus menjadi SPPL</w:t>
      </w:r>
      <w:r w:rsidRPr="002F7038">
        <w:rPr>
          <w:rFonts w:ascii="Bookman Old Style" w:hAnsi="Bookman Old Style" w:cstheme="minorHAnsi"/>
          <w:color w:val="000000" w:themeColor="text1"/>
        </w:rPr>
        <w:t xml:space="preserve"> sebagaimana dimaksud pada ayat (3) kepada kementerian/lembaga, </w:t>
      </w:r>
      <w:r w:rsidR="00114E33" w:rsidRPr="002F7038">
        <w:rPr>
          <w:rFonts w:ascii="Bookman Old Style" w:hAnsi="Bookman Old Style" w:cstheme="minorHAnsi"/>
          <w:color w:val="000000" w:themeColor="text1"/>
        </w:rPr>
        <w:t>DPMPTSP</w:t>
      </w:r>
      <w:r w:rsidRPr="002F7038">
        <w:rPr>
          <w:rFonts w:ascii="Bookman Old Style" w:hAnsi="Bookman Old Style" w:cstheme="minorHAnsi"/>
          <w:color w:val="000000" w:themeColor="text1"/>
        </w:rPr>
        <w:t xml:space="preserve"> provinsi, </w:t>
      </w:r>
      <w:r w:rsidR="00114E33" w:rsidRPr="002F7038">
        <w:rPr>
          <w:rFonts w:ascii="Bookman Old Style" w:hAnsi="Bookman Old Style" w:cstheme="minorHAnsi"/>
          <w:color w:val="000000" w:themeColor="text1"/>
        </w:rPr>
        <w:t>DPMPTSP</w:t>
      </w:r>
      <w:r w:rsidRPr="002F7038">
        <w:rPr>
          <w:rFonts w:ascii="Bookman Old Style" w:hAnsi="Bookman Old Style" w:cstheme="minorHAnsi"/>
          <w:color w:val="000000" w:themeColor="text1"/>
        </w:rPr>
        <w:t xml:space="preserve"> kabupaten/kota, administrator KEK, dan badan pengusahaan KPBPB sesuai kewenangannya.</w:t>
      </w:r>
    </w:p>
    <w:p w14:paraId="4FC1879F" w14:textId="672D6BA0" w:rsidR="003C1595" w:rsidRPr="002F7038" w:rsidRDefault="003C1595" w:rsidP="0067649A">
      <w:pPr>
        <w:pStyle w:val="Style"/>
        <w:numPr>
          <w:ilvl w:val="2"/>
          <w:numId w:val="47"/>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NIB sebagaimana dimaksud pada ayat (3) sebagai legalitas </w:t>
      </w:r>
      <w:r w:rsidRPr="002F7038">
        <w:rPr>
          <w:rFonts w:ascii="Bookman Old Style" w:hAnsi="Bookman Old Style"/>
          <w:color w:val="000000" w:themeColor="text1"/>
          <w:lang w:val="id-ID"/>
        </w:rPr>
        <w:t>untuk</w:t>
      </w:r>
      <w:r w:rsidRPr="002F7038">
        <w:rPr>
          <w:rFonts w:ascii="Bookman Old Style" w:hAnsi="Bookman Old Style"/>
          <w:color w:val="000000" w:themeColor="text1"/>
        </w:rPr>
        <w:t xml:space="preserve"> melaksanakan persiapan kegiatan berusaha, sekaligus operasional dan/atau komersial.</w:t>
      </w:r>
    </w:p>
    <w:p w14:paraId="4882FC95" w14:textId="2E251CBD" w:rsidR="001961DE" w:rsidRPr="002F7038" w:rsidRDefault="00B136D8" w:rsidP="0067649A">
      <w:pPr>
        <w:pStyle w:val="Style"/>
        <w:numPr>
          <w:ilvl w:val="2"/>
          <w:numId w:val="47"/>
        </w:numPr>
        <w:spacing w:line="360" w:lineRule="auto"/>
        <w:ind w:left="2552" w:right="23" w:hanging="567"/>
        <w:jc w:val="both"/>
        <w:rPr>
          <w:rFonts w:ascii="Bookman Old Style" w:hAnsi="Bookman Old Style"/>
          <w:color w:val="000000" w:themeColor="text1"/>
          <w:lang w:val="id-ID"/>
        </w:rPr>
      </w:pPr>
      <w:r w:rsidRPr="002F7038">
        <w:rPr>
          <w:rStyle w:val="CommentReference"/>
          <w:rFonts w:ascii="Bookman Old Style" w:hAnsi="Bookman Old Style"/>
          <w:color w:val="000000" w:themeColor="text1"/>
          <w:sz w:val="24"/>
          <w:szCs w:val="24"/>
        </w:rPr>
        <w:t xml:space="preserve">NIB sebagaimana dimaksud pada </w:t>
      </w:r>
      <w:r w:rsidRPr="002F7038">
        <w:t>ayat (3)</w:t>
      </w:r>
      <w:r w:rsidR="00B25085" w:rsidRPr="002F7038">
        <w:rPr>
          <w:rFonts w:ascii="Bookman Old Style" w:hAnsi="Bookman Old Style"/>
          <w:color w:val="000000" w:themeColor="text1"/>
        </w:rPr>
        <w:t xml:space="preserve"> diterbitkan secara otomatis melalui Sistem OSS dilengkapi tanda tangan elektronik dengan format sebagaimana </w:t>
      </w:r>
      <w:r w:rsidRPr="002F7038">
        <w:rPr>
          <w:rFonts w:ascii="Bookman Old Style" w:hAnsi="Bookman Old Style"/>
          <w:color w:val="000000" w:themeColor="text1"/>
        </w:rPr>
        <w:t xml:space="preserve">tercantum pada Lampiran </w:t>
      </w:r>
      <w:r w:rsidR="004206F6" w:rsidRPr="002F7038">
        <w:rPr>
          <w:rFonts w:ascii="Bookman Old Style" w:hAnsi="Bookman Old Style"/>
          <w:color w:val="000000" w:themeColor="text1"/>
        </w:rPr>
        <w:t>II</w:t>
      </w:r>
      <w:r w:rsidR="0028514A" w:rsidRPr="002F7038">
        <w:rPr>
          <w:rFonts w:ascii="Bookman Old Style" w:hAnsi="Bookman Old Style"/>
          <w:color w:val="000000" w:themeColor="text1"/>
        </w:rPr>
        <w:t>I</w:t>
      </w:r>
      <w:r w:rsidRPr="002F7038">
        <w:rPr>
          <w:rFonts w:ascii="Bookman Old Style" w:hAnsi="Bookman Old Style"/>
          <w:color w:val="000000" w:themeColor="text1"/>
        </w:rPr>
        <w:t xml:space="preserve"> yang merupakan</w:t>
      </w:r>
      <w:r w:rsidRPr="002F7038">
        <w:t xml:space="preserve"> </w:t>
      </w:r>
      <w:r w:rsidRPr="002F7038">
        <w:rPr>
          <w:rFonts w:ascii="Bookman Old Style" w:hAnsi="Bookman Old Style"/>
          <w:color w:val="000000" w:themeColor="text1"/>
        </w:rPr>
        <w:t xml:space="preserve">bagian tidak terpisahkan dari </w:t>
      </w:r>
      <w:r w:rsidR="00202E53" w:rsidRPr="002F7038">
        <w:rPr>
          <w:rFonts w:ascii="Bookman Old Style" w:hAnsi="Bookman Old Style"/>
          <w:color w:val="000000" w:themeColor="text1"/>
        </w:rPr>
        <w:t>Peraturan Badan ini</w:t>
      </w:r>
      <w:r w:rsidR="001961DE" w:rsidRPr="002F7038">
        <w:rPr>
          <w:rFonts w:ascii="Bookman Old Style" w:hAnsi="Bookman Old Style"/>
          <w:color w:val="000000" w:themeColor="text1"/>
        </w:rPr>
        <w:t>.</w:t>
      </w:r>
    </w:p>
    <w:p w14:paraId="380A29C1" w14:textId="36DDCA40" w:rsidR="007906E5" w:rsidRPr="002F7038" w:rsidRDefault="002E5D89" w:rsidP="0067649A">
      <w:pPr>
        <w:pStyle w:val="Style"/>
        <w:numPr>
          <w:ilvl w:val="2"/>
          <w:numId w:val="47"/>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s="Arial"/>
          <w:iCs/>
          <w:color w:val="000000" w:themeColor="text1"/>
        </w:rPr>
        <w:t xml:space="preserve">Kegiatan yang dilakukan oleh </w:t>
      </w:r>
      <w:r w:rsidR="00F9429F" w:rsidRPr="002F7038">
        <w:rPr>
          <w:rFonts w:ascii="Bookman Old Style" w:hAnsi="Bookman Old Style" w:cs="Arial"/>
          <w:iCs/>
          <w:color w:val="000000" w:themeColor="text1"/>
        </w:rPr>
        <w:t>Pelaku Usaha k</w:t>
      </w:r>
      <w:r w:rsidR="00047408" w:rsidRPr="002F7038">
        <w:rPr>
          <w:rFonts w:ascii="Bookman Old Style" w:hAnsi="Bookman Old Style" w:cs="Arial"/>
          <w:iCs/>
          <w:color w:val="000000" w:themeColor="text1"/>
        </w:rPr>
        <w:t xml:space="preserve">antor perwakilan perusahaan asing sebagaimana dimaksud dalam Pasal </w:t>
      </w:r>
      <w:r w:rsidR="00F9429F" w:rsidRPr="002F7038">
        <w:rPr>
          <w:rFonts w:ascii="Bookman Old Style" w:hAnsi="Bookman Old Style" w:cs="Arial"/>
          <w:iCs/>
          <w:color w:val="000000" w:themeColor="text1"/>
        </w:rPr>
        <w:t>9</w:t>
      </w:r>
      <w:r w:rsidR="00047408" w:rsidRPr="002F7038">
        <w:rPr>
          <w:rFonts w:ascii="Bookman Old Style" w:hAnsi="Bookman Old Style" w:cs="Arial"/>
          <w:iCs/>
          <w:color w:val="000000" w:themeColor="text1"/>
        </w:rPr>
        <w:t xml:space="preserve"> ayat (</w:t>
      </w:r>
      <w:r w:rsidRPr="002F7038">
        <w:rPr>
          <w:rFonts w:ascii="Bookman Old Style" w:hAnsi="Bookman Old Style" w:cs="Arial"/>
          <w:iCs/>
          <w:color w:val="000000" w:themeColor="text1"/>
        </w:rPr>
        <w:t>10</w:t>
      </w:r>
      <w:r w:rsidR="00047408" w:rsidRPr="002F7038">
        <w:rPr>
          <w:rFonts w:ascii="Bookman Old Style" w:hAnsi="Bookman Old Style" w:cs="Arial"/>
          <w:iCs/>
          <w:color w:val="000000" w:themeColor="text1"/>
        </w:rPr>
        <w:t xml:space="preserve">) huruf b, </w:t>
      </w:r>
      <w:r w:rsidRPr="002F7038">
        <w:rPr>
          <w:rFonts w:ascii="Bookman Old Style" w:hAnsi="Bookman Old Style" w:cs="Arial"/>
          <w:iCs/>
          <w:color w:val="000000" w:themeColor="text1"/>
        </w:rPr>
        <w:t>dikategorikan</w:t>
      </w:r>
      <w:r w:rsidR="00047408" w:rsidRPr="002F7038">
        <w:rPr>
          <w:rFonts w:ascii="Bookman Old Style" w:hAnsi="Bookman Old Style" w:cs="Arial"/>
          <w:iCs/>
          <w:color w:val="000000" w:themeColor="text1"/>
        </w:rPr>
        <w:t xml:space="preserve"> dalam tingkat risiko rendah yang ditetapkan oleh lembaga pemerintah yang mempunyai tugas menyelenggarakan urusan pemerintahan di bidang koordinasi penanaman modal.</w:t>
      </w:r>
    </w:p>
    <w:p w14:paraId="230FDB3D" w14:textId="383B73B3" w:rsidR="00C17595" w:rsidRPr="002F7038" w:rsidRDefault="00DA1908" w:rsidP="0067649A">
      <w:pPr>
        <w:pStyle w:val="Style"/>
        <w:numPr>
          <w:ilvl w:val="2"/>
          <w:numId w:val="47"/>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s="Arial"/>
          <w:iCs/>
          <w:color w:val="000000" w:themeColor="text1"/>
        </w:rPr>
        <w:t>Terhadap</w:t>
      </w:r>
      <w:r w:rsidR="00F9429F" w:rsidRPr="002F7038">
        <w:rPr>
          <w:rFonts w:ascii="Bookman Old Style" w:hAnsi="Bookman Old Style" w:cs="Arial"/>
          <w:iCs/>
          <w:color w:val="000000" w:themeColor="text1"/>
        </w:rPr>
        <w:t xml:space="preserve"> Kantor Perwakilan Perusahaan Asing sebagaimana dimaksud pada ayat (</w:t>
      </w:r>
      <w:r w:rsidRPr="002F7038">
        <w:rPr>
          <w:rFonts w:ascii="Bookman Old Style" w:hAnsi="Bookman Old Style" w:cs="Arial"/>
          <w:iCs/>
          <w:color w:val="000000" w:themeColor="text1"/>
        </w:rPr>
        <w:t>7</w:t>
      </w:r>
      <w:r w:rsidR="00F9429F" w:rsidRPr="002F7038">
        <w:rPr>
          <w:rFonts w:ascii="Bookman Old Style" w:hAnsi="Bookman Old Style" w:cs="Arial"/>
          <w:iCs/>
          <w:color w:val="000000" w:themeColor="text1"/>
        </w:rPr>
        <w:t xml:space="preserve">), </w:t>
      </w:r>
      <w:r w:rsidRPr="002F7038">
        <w:rPr>
          <w:rFonts w:ascii="Bookman Old Style" w:hAnsi="Bookman Old Style" w:cs="Arial"/>
          <w:iCs/>
          <w:color w:val="000000" w:themeColor="text1"/>
        </w:rPr>
        <w:t xml:space="preserve">NIB </w:t>
      </w:r>
      <w:r w:rsidR="00F9429F" w:rsidRPr="002F7038">
        <w:rPr>
          <w:rFonts w:ascii="Bookman Old Style" w:hAnsi="Bookman Old Style" w:cs="Arial"/>
          <w:iCs/>
          <w:color w:val="000000" w:themeColor="text1"/>
        </w:rPr>
        <w:t xml:space="preserve">diterbitkan dengan format sebagaimana </w:t>
      </w:r>
      <w:r w:rsidR="00F9429F" w:rsidRPr="002F7038">
        <w:rPr>
          <w:rStyle w:val="CommentReference"/>
          <w:rFonts w:ascii="Bookman Old Style" w:hAnsi="Bookman Old Style"/>
          <w:color w:val="000000" w:themeColor="text1"/>
          <w:sz w:val="24"/>
          <w:szCs w:val="24"/>
        </w:rPr>
        <w:t xml:space="preserve">tercantum pada </w:t>
      </w:r>
      <w:r w:rsidR="003A5178" w:rsidRPr="002F7038">
        <w:rPr>
          <w:rStyle w:val="CommentReference"/>
          <w:rFonts w:ascii="Bookman Old Style" w:hAnsi="Bookman Old Style"/>
          <w:color w:val="000000" w:themeColor="text1"/>
          <w:sz w:val="24"/>
          <w:szCs w:val="24"/>
        </w:rPr>
        <w:t xml:space="preserve">   </w:t>
      </w:r>
      <w:r w:rsidR="00F9429F" w:rsidRPr="002F7038">
        <w:rPr>
          <w:rStyle w:val="CommentReference"/>
          <w:rFonts w:ascii="Bookman Old Style" w:hAnsi="Bookman Old Style"/>
          <w:color w:val="000000" w:themeColor="text1"/>
          <w:sz w:val="24"/>
          <w:szCs w:val="24"/>
        </w:rPr>
        <w:t xml:space="preserve">Lampiran II yang merupakan </w:t>
      </w:r>
      <w:r w:rsidR="00F9429F" w:rsidRPr="002F7038">
        <w:rPr>
          <w:rFonts w:ascii="Bookman Old Style" w:hAnsi="Bookman Old Style" w:cstheme="minorHAnsi"/>
          <w:color w:val="000000" w:themeColor="text1"/>
        </w:rPr>
        <w:t>bagian tidak terpisahkan dari Peraturan Badan ini.</w:t>
      </w:r>
      <w:r w:rsidR="00AB2B85" w:rsidRPr="002F7038">
        <w:rPr>
          <w:rFonts w:ascii="Bookman Old Style" w:hAnsi="Bookman Old Style" w:cstheme="minorHAnsi"/>
          <w:color w:val="000000" w:themeColor="text1"/>
        </w:rPr>
        <w:t xml:space="preserve"> </w:t>
      </w:r>
    </w:p>
    <w:p w14:paraId="3EEA97E1" w14:textId="3E6E29A3" w:rsidR="00B136D8" w:rsidRDefault="00B136D8" w:rsidP="0067649A">
      <w:pPr>
        <w:pStyle w:val="Style"/>
        <w:spacing w:line="360" w:lineRule="auto"/>
        <w:ind w:left="2552" w:right="23"/>
        <w:jc w:val="both"/>
        <w:rPr>
          <w:rStyle w:val="CommentReference"/>
          <w:rFonts w:ascii="Bookman Old Style" w:hAnsi="Bookman Old Style"/>
          <w:color w:val="000000" w:themeColor="text1"/>
          <w:sz w:val="24"/>
          <w:szCs w:val="24"/>
          <w:lang w:val="id-ID"/>
        </w:rPr>
      </w:pPr>
    </w:p>
    <w:p w14:paraId="15B50545" w14:textId="3D477B6F" w:rsidR="00131788" w:rsidRPr="002F7038" w:rsidRDefault="00033AEB" w:rsidP="0067649A">
      <w:pPr>
        <w:pStyle w:val="Style"/>
        <w:tabs>
          <w:tab w:val="left" w:pos="2552"/>
        </w:tabs>
        <w:spacing w:line="360" w:lineRule="auto"/>
        <w:ind w:left="1985" w:right="23"/>
        <w:jc w:val="center"/>
        <w:rPr>
          <w:rFonts w:ascii="Bookman Old Style" w:hAnsi="Bookman Old Style"/>
          <w:color w:val="000000" w:themeColor="text1"/>
        </w:rPr>
      </w:pPr>
      <w:r>
        <w:rPr>
          <w:rFonts w:ascii="Bookman Old Style" w:hAnsi="Bookman Old Style"/>
          <w:color w:val="000000" w:themeColor="text1"/>
        </w:rPr>
        <w:t>P</w:t>
      </w:r>
      <w:r w:rsidR="00131788" w:rsidRPr="002F7038">
        <w:rPr>
          <w:rFonts w:ascii="Bookman Old Style" w:hAnsi="Bookman Old Style"/>
          <w:color w:val="000000" w:themeColor="text1"/>
        </w:rPr>
        <w:t xml:space="preserve">aragraf </w:t>
      </w:r>
      <w:r w:rsidR="00C17595" w:rsidRPr="002F7038">
        <w:rPr>
          <w:rFonts w:ascii="Bookman Old Style" w:hAnsi="Bookman Old Style"/>
          <w:color w:val="000000" w:themeColor="text1"/>
        </w:rPr>
        <w:t>3</w:t>
      </w:r>
    </w:p>
    <w:p w14:paraId="03A4F057" w14:textId="222E7BDF" w:rsidR="00131788" w:rsidRPr="002F7038" w:rsidRDefault="00B36656"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Penerbitan </w:t>
      </w:r>
      <w:r w:rsidR="00131788" w:rsidRPr="002F7038">
        <w:rPr>
          <w:rFonts w:ascii="Bookman Old Style" w:hAnsi="Bookman Old Style"/>
          <w:color w:val="000000" w:themeColor="text1"/>
        </w:rPr>
        <w:t>Perizinan Berusaha Risiko Menengah Rendah</w:t>
      </w:r>
    </w:p>
    <w:p w14:paraId="0CF5E822" w14:textId="7A572FA8" w:rsidR="0068416D" w:rsidRDefault="0068416D" w:rsidP="0067649A">
      <w:pPr>
        <w:pStyle w:val="Style"/>
        <w:tabs>
          <w:tab w:val="left" w:pos="2552"/>
        </w:tabs>
        <w:spacing w:line="360" w:lineRule="auto"/>
        <w:ind w:left="2790" w:right="23"/>
        <w:jc w:val="center"/>
        <w:rPr>
          <w:rFonts w:ascii="Bookman Old Style" w:hAnsi="Bookman Old Style"/>
          <w:color w:val="000000" w:themeColor="text1"/>
        </w:rPr>
      </w:pPr>
    </w:p>
    <w:p w14:paraId="7DCC342B" w14:textId="1DFA4471" w:rsidR="00033AEB" w:rsidRDefault="00033AEB" w:rsidP="0067649A">
      <w:pPr>
        <w:pStyle w:val="Style"/>
        <w:tabs>
          <w:tab w:val="left" w:pos="2552"/>
        </w:tabs>
        <w:spacing w:line="360" w:lineRule="auto"/>
        <w:ind w:left="2790" w:right="23"/>
        <w:jc w:val="center"/>
        <w:rPr>
          <w:rFonts w:ascii="Bookman Old Style" w:hAnsi="Bookman Old Style"/>
          <w:color w:val="000000" w:themeColor="text1"/>
        </w:rPr>
      </w:pPr>
    </w:p>
    <w:p w14:paraId="25206F68" w14:textId="685E9FC7" w:rsidR="00033AEB" w:rsidRDefault="00033AEB" w:rsidP="0067649A">
      <w:pPr>
        <w:pStyle w:val="Style"/>
        <w:tabs>
          <w:tab w:val="left" w:pos="2552"/>
        </w:tabs>
        <w:spacing w:line="360" w:lineRule="auto"/>
        <w:ind w:left="2790" w:right="23"/>
        <w:jc w:val="center"/>
        <w:rPr>
          <w:rFonts w:ascii="Bookman Old Style" w:hAnsi="Bookman Old Style"/>
          <w:color w:val="000000" w:themeColor="text1"/>
        </w:rPr>
      </w:pPr>
    </w:p>
    <w:p w14:paraId="11247B93" w14:textId="77777777" w:rsidR="00033AEB" w:rsidRPr="002F7038" w:rsidRDefault="00033AEB" w:rsidP="0067649A">
      <w:pPr>
        <w:pStyle w:val="Style"/>
        <w:tabs>
          <w:tab w:val="left" w:pos="2552"/>
        </w:tabs>
        <w:spacing w:line="360" w:lineRule="auto"/>
        <w:ind w:left="2790" w:right="23"/>
        <w:jc w:val="center"/>
        <w:rPr>
          <w:rFonts w:ascii="Bookman Old Style" w:hAnsi="Bookman Old Style"/>
          <w:color w:val="000000" w:themeColor="text1"/>
        </w:rPr>
      </w:pPr>
    </w:p>
    <w:p w14:paraId="72FA3102" w14:textId="0FC0FAB7" w:rsidR="00021CD8" w:rsidRPr="002F7038" w:rsidRDefault="00131788" w:rsidP="0067649A">
      <w:pPr>
        <w:pStyle w:val="Style"/>
        <w:tabs>
          <w:tab w:val="left" w:pos="2552"/>
        </w:tabs>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lastRenderedPageBreak/>
        <w:t xml:space="preserve">Pasal </w:t>
      </w:r>
      <w:r w:rsidR="00F9429F" w:rsidRPr="002F7038">
        <w:rPr>
          <w:rFonts w:ascii="Bookman Old Style" w:hAnsi="Bookman Old Style"/>
          <w:color w:val="000000" w:themeColor="text1"/>
        </w:rPr>
        <w:t>38</w:t>
      </w:r>
    </w:p>
    <w:p w14:paraId="0337100B" w14:textId="2F93EEA6" w:rsidR="00021CD8" w:rsidRPr="002F7038" w:rsidRDefault="003A5178" w:rsidP="0067649A">
      <w:pPr>
        <w:pStyle w:val="Style"/>
        <w:numPr>
          <w:ilvl w:val="3"/>
          <w:numId w:val="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Pelaku Usaha yang memiliki </w:t>
      </w:r>
      <w:r w:rsidR="00021CD8" w:rsidRPr="002F7038">
        <w:rPr>
          <w:rFonts w:ascii="Bookman Old Style" w:hAnsi="Bookman Old Style"/>
          <w:color w:val="000000" w:themeColor="text1"/>
        </w:rPr>
        <w:t>kegiatan usaha dengan tingkat risiko menengah rendah, mengisi pernyataa</w:t>
      </w:r>
      <w:r w:rsidR="003C1595" w:rsidRPr="002F7038">
        <w:rPr>
          <w:rFonts w:ascii="Bookman Old Style" w:hAnsi="Bookman Old Style"/>
        </w:rPr>
        <w:t xml:space="preserve">n kesanggupan memenuhi standar kegiatan usaha melalui Sistem OSS </w:t>
      </w:r>
      <w:r w:rsidR="00021CD8" w:rsidRPr="002F7038">
        <w:rPr>
          <w:rFonts w:ascii="Bookman Old Style" w:hAnsi="Bookman Old Style"/>
          <w:color w:val="000000" w:themeColor="text1"/>
        </w:rPr>
        <w:t xml:space="preserve">sebagaimana format pada Lampiran </w:t>
      </w:r>
      <w:r w:rsidR="00AD4B36" w:rsidRPr="002F7038">
        <w:rPr>
          <w:rFonts w:ascii="Bookman Old Style" w:hAnsi="Bookman Old Style"/>
          <w:color w:val="000000" w:themeColor="text1"/>
        </w:rPr>
        <w:t>V</w:t>
      </w:r>
      <w:r w:rsidRPr="002F7038">
        <w:rPr>
          <w:rFonts w:ascii="Bookman Old Style" w:hAnsi="Bookman Old Style"/>
          <w:color w:val="000000" w:themeColor="text1"/>
        </w:rPr>
        <w:t xml:space="preserve"> setelah memenuhi kelengkapan data</w:t>
      </w:r>
      <w:r w:rsidR="00021CD8" w:rsidRPr="002F7038">
        <w:rPr>
          <w:rFonts w:ascii="Bookman Old Style" w:hAnsi="Bookman Old Style"/>
          <w:color w:val="000000" w:themeColor="text1"/>
        </w:rPr>
        <w:t>.</w:t>
      </w:r>
    </w:p>
    <w:p w14:paraId="70A0EBB2" w14:textId="794ADFBD" w:rsidR="003C1595" w:rsidRPr="002F7038" w:rsidRDefault="003C1595" w:rsidP="0067649A">
      <w:pPr>
        <w:pStyle w:val="Style"/>
        <w:numPr>
          <w:ilvl w:val="3"/>
          <w:numId w:val="39"/>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rPr>
        <w:t xml:space="preserve">Dalam hal kegiatan usaha dikategorikan wajib memenuhi standar UKL-UPL, selain menyampaikan pernyataan kesanggupan memenuhi standar kegiatan usaha sebagaimana dimaksud pada ayat (1), Pelaku Usaha mengisi formulir UKL-UPL disertai dengan </w:t>
      </w:r>
      <w:r w:rsidR="003A5178" w:rsidRPr="002F7038">
        <w:rPr>
          <w:rFonts w:ascii="Bookman Old Style" w:hAnsi="Bookman Old Style"/>
        </w:rPr>
        <w:t xml:space="preserve">pernyataan kesanggupan pengelolaan lingkungan hidup </w:t>
      </w:r>
      <w:r w:rsidRPr="002F7038">
        <w:rPr>
          <w:rFonts w:ascii="Bookman Old Style" w:hAnsi="Bookman Old Style"/>
        </w:rPr>
        <w:t>yang tersedia di Sistem OSS untuk memperoleh NIB dan Sertifikat Standar.</w:t>
      </w:r>
      <w:r w:rsidRPr="002F7038">
        <w:rPr>
          <w:rFonts w:ascii="Bookman Old Style" w:hAnsi="Bookman Old Style"/>
          <w:color w:val="000000" w:themeColor="text1"/>
        </w:rPr>
        <w:tab/>
      </w:r>
    </w:p>
    <w:p w14:paraId="25FB1AEC" w14:textId="77777777" w:rsidR="00847B56" w:rsidRPr="002F7038" w:rsidRDefault="003C1595" w:rsidP="0067649A">
      <w:pPr>
        <w:pStyle w:val="Style"/>
        <w:numPr>
          <w:ilvl w:val="3"/>
          <w:numId w:val="39"/>
        </w:numPr>
        <w:spacing w:line="360" w:lineRule="auto"/>
        <w:ind w:left="2552" w:right="23" w:hanging="567"/>
        <w:jc w:val="both"/>
        <w:rPr>
          <w:rFonts w:ascii="Bookman Old Style" w:hAnsi="Bookman Old Style"/>
          <w:color w:val="000000" w:themeColor="text1"/>
        </w:rPr>
      </w:pPr>
      <w:r w:rsidRPr="002F7038">
        <w:rPr>
          <w:rFonts w:ascii="Bookman Old Style" w:hAnsi="Bookman Old Style"/>
        </w:rPr>
        <w:t>Dalam hal kegiatan usaha tidak wajib UKL-UPL, selain mengisi pernyataan kesanggupan memenuhi standar kegiatan usaha sebagaimana dimaksud pada ayat (1), Pelaku Usaha mengisi formulir SPPL dalam bentuk pernyataan yang tersedia di Sistem OSS untuk memperoleh NIB dan Sertifikat Standar.</w:t>
      </w:r>
    </w:p>
    <w:p w14:paraId="1F01EAA7" w14:textId="7034FFCD" w:rsidR="00847B56" w:rsidRPr="002F7038" w:rsidRDefault="00847B56" w:rsidP="0067649A">
      <w:pPr>
        <w:pStyle w:val="Style"/>
        <w:numPr>
          <w:ilvl w:val="3"/>
          <w:numId w:val="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Sistem OSS menerbitkan Sertifikat Standar sebagaimana dimaksud pada ayat (2) dan</w:t>
      </w:r>
      <w:r w:rsidR="00434A4C" w:rsidRPr="002F7038">
        <w:rPr>
          <w:rFonts w:ascii="Bookman Old Style" w:hAnsi="Bookman Old Style"/>
          <w:color w:val="000000" w:themeColor="text1"/>
        </w:rPr>
        <w:t xml:space="preserve"> ayat</w:t>
      </w:r>
      <w:r w:rsidRPr="002F7038">
        <w:rPr>
          <w:rFonts w:ascii="Bookman Old Style" w:hAnsi="Bookman Old Style"/>
          <w:color w:val="000000" w:themeColor="text1"/>
        </w:rPr>
        <w:t xml:space="preserve"> (3)</w:t>
      </w:r>
      <w:r w:rsidR="00277A77"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sesuai kewenangan </w:t>
      </w:r>
      <w:r w:rsidR="00B25085" w:rsidRPr="002F7038">
        <w:rPr>
          <w:rFonts w:ascii="Bookman Old Style" w:hAnsi="Bookman Old Style"/>
          <w:color w:val="000000" w:themeColor="text1"/>
        </w:rPr>
        <w:t xml:space="preserve">secara otomatis dan dilengkapi tanda tangan elektronik </w:t>
      </w:r>
      <w:r w:rsidR="00277A77" w:rsidRPr="002F7038">
        <w:rPr>
          <w:rFonts w:ascii="Bookman Old Style" w:hAnsi="Bookman Old Style"/>
          <w:color w:val="000000" w:themeColor="text1"/>
        </w:rPr>
        <w:t xml:space="preserve">dengan format sebagaimana tercantum dalam Lampiran </w:t>
      </w:r>
      <w:r w:rsidR="00AD4B36" w:rsidRPr="002F7038">
        <w:rPr>
          <w:rFonts w:ascii="Bookman Old Style" w:hAnsi="Bookman Old Style"/>
          <w:color w:val="000000" w:themeColor="text1"/>
        </w:rPr>
        <w:t>V</w:t>
      </w:r>
      <w:r w:rsidR="00277A77" w:rsidRPr="002F7038">
        <w:rPr>
          <w:rFonts w:ascii="Bookman Old Style" w:hAnsi="Bookman Old Style"/>
          <w:color w:val="000000" w:themeColor="text1"/>
        </w:rPr>
        <w:t xml:space="preserve"> yang merupakan bagian tidak terpisahkan dari </w:t>
      </w:r>
      <w:r w:rsidR="00202E53" w:rsidRPr="002F7038">
        <w:rPr>
          <w:rFonts w:ascii="Bookman Old Style" w:hAnsi="Bookman Old Style"/>
          <w:color w:val="000000" w:themeColor="text1"/>
        </w:rPr>
        <w:t>Peraturan Badan ini</w:t>
      </w:r>
      <w:r w:rsidRPr="002F7038">
        <w:rPr>
          <w:rFonts w:ascii="Bookman Old Style" w:hAnsi="Bookman Old Style"/>
          <w:color w:val="000000" w:themeColor="text1"/>
        </w:rPr>
        <w:t>.</w:t>
      </w:r>
    </w:p>
    <w:p w14:paraId="0972942B" w14:textId="316A9937" w:rsidR="00C475D8" w:rsidRPr="002F7038" w:rsidRDefault="00C475D8" w:rsidP="0067649A">
      <w:pPr>
        <w:pStyle w:val="Style"/>
        <w:numPr>
          <w:ilvl w:val="3"/>
          <w:numId w:val="39"/>
        </w:numPr>
        <w:spacing w:line="360" w:lineRule="auto"/>
        <w:ind w:left="2552" w:right="23" w:hanging="567"/>
        <w:jc w:val="both"/>
        <w:rPr>
          <w:rFonts w:ascii="Bookman Old Style" w:hAnsi="Bookman Old Style" w:cstheme="minorHAnsi"/>
          <w:color w:val="000000" w:themeColor="text1"/>
        </w:rPr>
      </w:pPr>
      <w:r w:rsidRPr="002F7038">
        <w:rPr>
          <w:rFonts w:ascii="Bookman Old Style" w:hAnsi="Bookman Old Style" w:cstheme="minorHAnsi"/>
          <w:color w:val="000000" w:themeColor="text1"/>
        </w:rPr>
        <w:t xml:space="preserve">Sistem OSS secara otomatis mengirimkan notifikasi penerbitan Sertifikat Standar sebagaimana dimaksud pada ayat (4) kepada kementerian/lembaga, </w:t>
      </w:r>
      <w:r w:rsidR="00114E33" w:rsidRPr="002F7038">
        <w:rPr>
          <w:rFonts w:ascii="Bookman Old Style" w:hAnsi="Bookman Old Style" w:cstheme="minorHAnsi"/>
          <w:color w:val="000000" w:themeColor="text1"/>
        </w:rPr>
        <w:t>DPMPTSP</w:t>
      </w:r>
      <w:r w:rsidRPr="002F7038">
        <w:rPr>
          <w:rFonts w:ascii="Bookman Old Style" w:hAnsi="Bookman Old Style" w:cstheme="minorHAnsi"/>
          <w:color w:val="000000" w:themeColor="text1"/>
        </w:rPr>
        <w:t xml:space="preserve"> provinsi, </w:t>
      </w:r>
      <w:r w:rsidR="00114E33" w:rsidRPr="002F7038">
        <w:rPr>
          <w:rFonts w:ascii="Bookman Old Style" w:hAnsi="Bookman Old Style" w:cstheme="minorHAnsi"/>
          <w:color w:val="000000" w:themeColor="text1"/>
        </w:rPr>
        <w:t>DPMPTSP</w:t>
      </w:r>
      <w:r w:rsidRPr="002F7038">
        <w:rPr>
          <w:rFonts w:ascii="Bookman Old Style" w:hAnsi="Bookman Old Style" w:cstheme="minorHAnsi"/>
          <w:color w:val="000000" w:themeColor="text1"/>
        </w:rPr>
        <w:t xml:space="preserve"> kabupaten/kota, </w:t>
      </w:r>
      <w:r w:rsidRPr="002F7038">
        <w:rPr>
          <w:rFonts w:ascii="Bookman Old Style" w:hAnsi="Bookman Old Style"/>
          <w:color w:val="000000" w:themeColor="text1"/>
        </w:rPr>
        <w:t>administrator</w:t>
      </w:r>
      <w:r w:rsidRPr="002F7038">
        <w:rPr>
          <w:rFonts w:ascii="Bookman Old Style" w:hAnsi="Bookman Old Style" w:cstheme="minorHAnsi"/>
          <w:color w:val="000000" w:themeColor="text1"/>
        </w:rPr>
        <w:t xml:space="preserve"> KEK, dan badan pengusahaan KPBPB sesuai kewenangannya.</w:t>
      </w:r>
    </w:p>
    <w:p w14:paraId="3EE9D565" w14:textId="3FA5678E" w:rsidR="00FB457F" w:rsidRDefault="00847B56" w:rsidP="0067649A">
      <w:pPr>
        <w:pStyle w:val="Style"/>
        <w:numPr>
          <w:ilvl w:val="3"/>
          <w:numId w:val="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NIB dan</w:t>
      </w:r>
      <w:r w:rsidR="00526918" w:rsidRPr="002F7038">
        <w:rPr>
          <w:rFonts w:ascii="Bookman Old Style" w:hAnsi="Bookman Old Style"/>
          <w:color w:val="000000" w:themeColor="text1"/>
        </w:rPr>
        <w:t xml:space="preserve"> </w:t>
      </w:r>
      <w:r w:rsidR="00857451" w:rsidRPr="002F7038">
        <w:rPr>
          <w:rFonts w:ascii="Bookman Old Style" w:hAnsi="Bookman Old Style"/>
          <w:color w:val="000000" w:themeColor="text1"/>
        </w:rPr>
        <w:t>Sertifikat Standar</w:t>
      </w:r>
      <w:r w:rsidRPr="002F7038">
        <w:rPr>
          <w:rFonts w:ascii="Bookman Old Style" w:hAnsi="Bookman Old Style"/>
          <w:color w:val="000000" w:themeColor="text1"/>
        </w:rPr>
        <w:t xml:space="preserve"> sebagaimana dimaksud pada ayat (2) dan</w:t>
      </w:r>
      <w:r w:rsidR="00434A4C" w:rsidRPr="002F7038">
        <w:rPr>
          <w:rFonts w:ascii="Bookman Old Style" w:hAnsi="Bookman Old Style"/>
          <w:color w:val="000000" w:themeColor="text1"/>
        </w:rPr>
        <w:t xml:space="preserve"> ayat</w:t>
      </w:r>
      <w:r w:rsidRPr="002F7038">
        <w:rPr>
          <w:rFonts w:ascii="Bookman Old Style" w:hAnsi="Bookman Old Style"/>
          <w:color w:val="000000" w:themeColor="text1"/>
        </w:rPr>
        <w:t xml:space="preserve"> (3)</w:t>
      </w:r>
      <w:r w:rsidR="00526918" w:rsidRPr="002F7038">
        <w:rPr>
          <w:rFonts w:ascii="Bookman Old Style" w:hAnsi="Bookman Old Style"/>
          <w:color w:val="000000" w:themeColor="text1"/>
        </w:rPr>
        <w:t xml:space="preserve"> sebagai legalitas untuk melakukan pelaksanaan persiapan, operasional dan/atau komersial kegiatan usaha.</w:t>
      </w:r>
    </w:p>
    <w:p w14:paraId="4782926B" w14:textId="77777777" w:rsidR="00033AEB" w:rsidRPr="002F7038" w:rsidRDefault="00033AEB" w:rsidP="00033AEB">
      <w:pPr>
        <w:pStyle w:val="Style"/>
        <w:spacing w:line="360" w:lineRule="auto"/>
        <w:ind w:left="2552" w:right="23"/>
        <w:jc w:val="both"/>
        <w:rPr>
          <w:rFonts w:ascii="Bookman Old Style" w:hAnsi="Bookman Old Style"/>
          <w:color w:val="000000" w:themeColor="text1"/>
        </w:rPr>
      </w:pPr>
    </w:p>
    <w:p w14:paraId="648E4984" w14:textId="5E7E2AA2" w:rsidR="00847B56" w:rsidRPr="002F7038" w:rsidRDefault="004D4A63" w:rsidP="0067649A">
      <w:pPr>
        <w:pStyle w:val="Style"/>
        <w:numPr>
          <w:ilvl w:val="3"/>
          <w:numId w:val="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stheme="minorHAnsi"/>
          <w:color w:val="000000" w:themeColor="text1"/>
        </w:rPr>
        <w:lastRenderedPageBreak/>
        <w:t>Terhadap pernyataan Pelaku Usaha sebagaimana dimaksud pada ayat (</w:t>
      </w:r>
      <w:r w:rsidR="004C4C48" w:rsidRPr="002F7038">
        <w:rPr>
          <w:rFonts w:ascii="Bookman Old Style" w:hAnsi="Bookman Old Style" w:cstheme="minorHAnsi"/>
          <w:color w:val="000000" w:themeColor="text1"/>
        </w:rPr>
        <w:t>1</w:t>
      </w:r>
      <w:r w:rsidRPr="002F7038">
        <w:rPr>
          <w:rFonts w:ascii="Bookman Old Style" w:hAnsi="Bookman Old Style" w:cstheme="minorHAnsi"/>
          <w:color w:val="000000" w:themeColor="text1"/>
        </w:rPr>
        <w:t xml:space="preserve">), </w:t>
      </w:r>
      <w:r w:rsidRPr="002F7038">
        <w:rPr>
          <w:rFonts w:ascii="Bookman Old Style" w:hAnsi="Bookman Old Style"/>
          <w:color w:val="000000" w:themeColor="text1"/>
        </w:rPr>
        <w:t>kementerian</w:t>
      </w:r>
      <w:r w:rsidR="00BC2DD5" w:rsidRPr="002F7038">
        <w:rPr>
          <w:rFonts w:ascii="Bookman Old Style" w:hAnsi="Bookman Old Style"/>
          <w:color w:val="000000" w:themeColor="text1"/>
        </w:rPr>
        <w:t>/lembaga</w:t>
      </w:r>
      <w:r w:rsidRPr="002F7038">
        <w:rPr>
          <w:rFonts w:ascii="Bookman Old Style" w:hAnsi="Bookman Old Style"/>
          <w:color w:val="000000" w:themeColor="text1"/>
        </w:rPr>
        <w:t xml:space="preserve">, </w:t>
      </w:r>
      <w:r w:rsidRPr="002F7038">
        <w:rPr>
          <w:rFonts w:ascii="Bookman Old Style" w:hAnsi="Bookman Old Style" w:cs="Arial"/>
          <w:color w:val="000000" w:themeColor="text1"/>
        </w:rPr>
        <w:t>DPMPTSP</w:t>
      </w:r>
      <w:r w:rsidRPr="002F7038">
        <w:rPr>
          <w:rFonts w:ascii="Bookman Old Style" w:hAnsi="Bookman Old Style" w:cs="Arial"/>
          <w:color w:val="000000" w:themeColor="text1"/>
          <w:lang w:val="id-ID"/>
        </w:rPr>
        <w:t xml:space="preserve"> provinsi</w:t>
      </w:r>
      <w:r w:rsidRPr="002F7038">
        <w:rPr>
          <w:rFonts w:ascii="Bookman Old Style" w:hAnsi="Bookman Old Style" w:cs="Arial"/>
          <w:color w:val="000000" w:themeColor="text1"/>
        </w:rPr>
        <w:t>, DPMPTSP</w:t>
      </w:r>
      <w:r w:rsidRPr="002F7038">
        <w:rPr>
          <w:rFonts w:ascii="Bookman Old Style" w:hAnsi="Bookman Old Style" w:cs="Arial"/>
          <w:color w:val="000000" w:themeColor="text1"/>
          <w:lang w:val="id-ID"/>
        </w:rPr>
        <w:t xml:space="preserve"> kabupaten/kota</w:t>
      </w:r>
      <w:r w:rsidRPr="002F7038">
        <w:rPr>
          <w:rFonts w:ascii="Bookman Old Style" w:hAnsi="Bookman Old Style" w:cs="Arial"/>
          <w:color w:val="000000" w:themeColor="text1"/>
        </w:rPr>
        <w:t xml:space="preserve">, </w:t>
      </w:r>
      <w:r w:rsidRPr="002F7038">
        <w:rPr>
          <w:rFonts w:ascii="Bookman Old Style" w:hAnsi="Bookman Old Style" w:cs="Arial"/>
          <w:color w:val="000000" w:themeColor="text1"/>
          <w:lang w:val="id-ID"/>
        </w:rPr>
        <w:t xml:space="preserve">administrator </w:t>
      </w:r>
      <w:r w:rsidRPr="002F7038">
        <w:rPr>
          <w:rFonts w:ascii="Bookman Old Style" w:hAnsi="Bookman Old Style" w:cs="Arial"/>
          <w:color w:val="000000" w:themeColor="text1"/>
        </w:rPr>
        <w:t>KEK,</w:t>
      </w:r>
      <w:r w:rsidR="00CA1FE2" w:rsidRPr="002F7038">
        <w:rPr>
          <w:rFonts w:ascii="Bookman Old Style" w:hAnsi="Bookman Old Style" w:cs="Arial"/>
          <w:color w:val="000000" w:themeColor="text1"/>
        </w:rPr>
        <w:t xml:space="preserve"> dan </w:t>
      </w:r>
      <w:r w:rsidR="000231E0" w:rsidRPr="002F7038">
        <w:rPr>
          <w:rFonts w:ascii="Bookman Old Style" w:hAnsi="Bookman Old Style" w:cs="Arial"/>
          <w:color w:val="000000" w:themeColor="text1"/>
        </w:rPr>
        <w:t>Badan Pengusahaan KPBPB</w:t>
      </w:r>
      <w:r w:rsidRPr="002F7038">
        <w:rPr>
          <w:rFonts w:ascii="Bookman Old Style" w:hAnsi="Bookman Old Style"/>
          <w:color w:val="000000" w:themeColor="text1"/>
        </w:rPr>
        <w:t xml:space="preserve"> </w:t>
      </w:r>
      <w:r w:rsidRPr="002F7038">
        <w:rPr>
          <w:rFonts w:ascii="Bookman Old Style" w:hAnsi="Bookman Old Style" w:cstheme="minorHAnsi"/>
          <w:color w:val="000000" w:themeColor="text1"/>
        </w:rPr>
        <w:t xml:space="preserve">sesuai kewenangannya melakukan </w:t>
      </w:r>
      <w:r w:rsidR="00857451" w:rsidRPr="002F7038">
        <w:rPr>
          <w:rFonts w:ascii="Bookman Old Style" w:hAnsi="Bookman Old Style" w:cstheme="minorHAnsi"/>
          <w:color w:val="000000" w:themeColor="text1"/>
        </w:rPr>
        <w:t>Pengawasan</w:t>
      </w:r>
      <w:r w:rsidRPr="002F7038">
        <w:rPr>
          <w:rFonts w:ascii="Bookman Old Style" w:hAnsi="Bookman Old Style" w:cstheme="minorHAnsi"/>
          <w:color w:val="000000" w:themeColor="text1"/>
        </w:rPr>
        <w:t xml:space="preserve"> sesuai dengan </w:t>
      </w:r>
      <w:r w:rsidR="007564CC" w:rsidRPr="002F7038">
        <w:rPr>
          <w:rFonts w:ascii="Bookman Old Style" w:hAnsi="Bookman Old Style"/>
          <w:color w:val="000000" w:themeColor="text1"/>
        </w:rPr>
        <w:t>norma, standar, prosedur dan kriteria</w:t>
      </w:r>
      <w:r w:rsidRPr="002F7038">
        <w:rPr>
          <w:rFonts w:ascii="Bookman Old Style" w:hAnsi="Bookman Old Style"/>
          <w:color w:val="000000" w:themeColor="text1"/>
        </w:rPr>
        <w:t xml:space="preserve"> yang ditetapkan oleh kementerian</w:t>
      </w:r>
      <w:r w:rsidR="00BC2DD5" w:rsidRPr="002F7038">
        <w:rPr>
          <w:rFonts w:ascii="Bookman Old Style" w:hAnsi="Bookman Old Style"/>
          <w:color w:val="000000" w:themeColor="text1"/>
        </w:rPr>
        <w:t>/lembaga pemerintah</w:t>
      </w:r>
      <w:r w:rsidRPr="002F7038">
        <w:rPr>
          <w:rFonts w:ascii="Bookman Old Style" w:hAnsi="Bookman Old Style"/>
          <w:color w:val="000000" w:themeColor="text1"/>
        </w:rPr>
        <w:t>.</w:t>
      </w:r>
    </w:p>
    <w:p w14:paraId="54AE1BFE" w14:textId="0E9CA683" w:rsidR="00021CD8" w:rsidRPr="002F7038" w:rsidRDefault="00021CD8" w:rsidP="0067649A">
      <w:pPr>
        <w:pStyle w:val="Style"/>
        <w:numPr>
          <w:ilvl w:val="3"/>
          <w:numId w:val="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melakukan </w:t>
      </w:r>
      <w:r w:rsidR="00857451" w:rsidRPr="002F7038">
        <w:rPr>
          <w:rFonts w:ascii="Bookman Old Style" w:hAnsi="Bookman Old Style"/>
          <w:color w:val="000000" w:themeColor="text1"/>
        </w:rPr>
        <w:t>Pengawasan</w:t>
      </w:r>
      <w:r w:rsidRPr="002F7038">
        <w:rPr>
          <w:rFonts w:ascii="Bookman Old Style" w:hAnsi="Bookman Old Style"/>
          <w:color w:val="000000" w:themeColor="text1"/>
        </w:rPr>
        <w:t xml:space="preserve"> sebagaimana dimaksud pada ayat </w:t>
      </w:r>
      <w:r w:rsidR="003B7531" w:rsidRPr="002F7038">
        <w:rPr>
          <w:rFonts w:ascii="Bookman Old Style" w:hAnsi="Bookman Old Style"/>
          <w:color w:val="000000" w:themeColor="text1"/>
        </w:rPr>
        <w:t>(7)</w:t>
      </w:r>
      <w:r w:rsidRPr="002F7038">
        <w:rPr>
          <w:rFonts w:ascii="Bookman Old Style" w:hAnsi="Bookman Old Style"/>
          <w:color w:val="000000" w:themeColor="text1"/>
        </w:rPr>
        <w:t xml:space="preserve">, </w:t>
      </w:r>
      <w:r w:rsidRPr="002F7038">
        <w:rPr>
          <w:rFonts w:ascii="Bookman Old Style" w:hAnsi="Bookman Old Style" w:cs="Arial"/>
          <w:color w:val="000000" w:themeColor="text1"/>
        </w:rPr>
        <w:t>DPMPTSP</w:t>
      </w:r>
      <w:r w:rsidRPr="002F7038">
        <w:rPr>
          <w:rFonts w:ascii="Bookman Old Style" w:hAnsi="Bookman Old Style" w:cs="Arial"/>
          <w:color w:val="000000" w:themeColor="text1"/>
          <w:lang w:val="id-ID"/>
        </w:rPr>
        <w:t xml:space="preserve"> provinsi</w:t>
      </w:r>
      <w:r w:rsidRPr="002F7038">
        <w:rPr>
          <w:rFonts w:ascii="Bookman Old Style" w:hAnsi="Bookman Old Style" w:cs="Arial"/>
          <w:color w:val="000000" w:themeColor="text1"/>
        </w:rPr>
        <w:t xml:space="preserve"> dan DPMPTSP</w:t>
      </w:r>
      <w:r w:rsidRPr="002F7038">
        <w:rPr>
          <w:rFonts w:ascii="Bookman Old Style" w:hAnsi="Bookman Old Style" w:cs="Arial"/>
          <w:color w:val="000000" w:themeColor="text1"/>
          <w:lang w:val="id-ID"/>
        </w:rPr>
        <w:t xml:space="preserve"> kabupaten/kota</w:t>
      </w:r>
      <w:r w:rsidRPr="002F7038">
        <w:rPr>
          <w:rFonts w:ascii="Bookman Old Style" w:hAnsi="Bookman Old Style" w:cs="Arial"/>
          <w:color w:val="000000" w:themeColor="text1"/>
        </w:rPr>
        <w:t xml:space="preserve"> dapat berkoordinasi dengan perangkat daerah </w:t>
      </w:r>
      <w:r w:rsidR="00847B56" w:rsidRPr="002F7038">
        <w:rPr>
          <w:rFonts w:ascii="Bookman Old Style" w:hAnsi="Bookman Old Style" w:cs="Arial"/>
          <w:color w:val="000000" w:themeColor="text1"/>
        </w:rPr>
        <w:t xml:space="preserve">teknis </w:t>
      </w:r>
      <w:r w:rsidRPr="002F7038">
        <w:rPr>
          <w:rFonts w:ascii="Bookman Old Style" w:hAnsi="Bookman Old Style" w:cs="Arial"/>
          <w:color w:val="000000" w:themeColor="text1"/>
        </w:rPr>
        <w:t xml:space="preserve">provinsi dan perangkat daerah </w:t>
      </w:r>
      <w:r w:rsidR="00847B56" w:rsidRPr="002F7038">
        <w:rPr>
          <w:rFonts w:ascii="Bookman Old Style" w:hAnsi="Bookman Old Style" w:cs="Arial"/>
          <w:color w:val="000000" w:themeColor="text1"/>
        </w:rPr>
        <w:t>tekni</w:t>
      </w:r>
      <w:r w:rsidR="003B7531" w:rsidRPr="002F7038">
        <w:rPr>
          <w:rFonts w:ascii="Bookman Old Style" w:hAnsi="Bookman Old Style" w:cs="Arial"/>
          <w:color w:val="000000" w:themeColor="text1"/>
        </w:rPr>
        <w:t>s</w:t>
      </w:r>
      <w:r w:rsidR="00847B56" w:rsidRPr="002F7038">
        <w:rPr>
          <w:rFonts w:ascii="Bookman Old Style" w:hAnsi="Bookman Old Style" w:cs="Arial"/>
          <w:color w:val="000000" w:themeColor="text1"/>
        </w:rPr>
        <w:t xml:space="preserve"> </w:t>
      </w:r>
      <w:r w:rsidRPr="002F7038">
        <w:rPr>
          <w:rFonts w:ascii="Bookman Old Style" w:hAnsi="Bookman Old Style" w:cs="Arial"/>
          <w:color w:val="000000" w:themeColor="text1"/>
        </w:rPr>
        <w:t>kabupaten/kota.</w:t>
      </w:r>
    </w:p>
    <w:p w14:paraId="4520CB84" w14:textId="77777777" w:rsidR="007D5665" w:rsidRPr="002F7038" w:rsidRDefault="007D5665" w:rsidP="0067649A">
      <w:pPr>
        <w:pStyle w:val="Style"/>
        <w:tabs>
          <w:tab w:val="left" w:pos="2552"/>
        </w:tabs>
        <w:spacing w:line="360" w:lineRule="auto"/>
        <w:ind w:right="23"/>
        <w:jc w:val="both"/>
        <w:rPr>
          <w:rFonts w:ascii="Bookman Old Style" w:hAnsi="Bookman Old Style"/>
          <w:color w:val="000000" w:themeColor="text1"/>
        </w:rPr>
      </w:pPr>
    </w:p>
    <w:p w14:paraId="72E5BD74" w14:textId="2AACB6C6" w:rsidR="00131788" w:rsidRPr="002F7038" w:rsidRDefault="00131788" w:rsidP="0067649A">
      <w:pPr>
        <w:pStyle w:val="Style"/>
        <w:tabs>
          <w:tab w:val="left" w:pos="2552"/>
          <w:tab w:val="left" w:pos="2835"/>
        </w:tabs>
        <w:spacing w:line="360" w:lineRule="auto"/>
        <w:ind w:left="2835" w:right="23"/>
        <w:jc w:val="center"/>
        <w:rPr>
          <w:rFonts w:ascii="Bookman Old Style" w:hAnsi="Bookman Old Style"/>
        </w:rPr>
      </w:pPr>
      <w:r w:rsidRPr="002F7038">
        <w:rPr>
          <w:rFonts w:ascii="Bookman Old Style" w:hAnsi="Bookman Old Style"/>
        </w:rPr>
        <w:t xml:space="preserve">Paragraf </w:t>
      </w:r>
      <w:r w:rsidR="003D1E31" w:rsidRPr="002F7038">
        <w:rPr>
          <w:rFonts w:ascii="Bookman Old Style" w:hAnsi="Bookman Old Style"/>
        </w:rPr>
        <w:t>4</w:t>
      </w:r>
    </w:p>
    <w:p w14:paraId="2E97D65A" w14:textId="69839B82" w:rsidR="00131788" w:rsidRPr="002F7038" w:rsidRDefault="00131788" w:rsidP="0067649A">
      <w:pPr>
        <w:pStyle w:val="Style"/>
        <w:tabs>
          <w:tab w:val="left" w:pos="2552"/>
          <w:tab w:val="left" w:pos="2835"/>
        </w:tabs>
        <w:spacing w:line="360" w:lineRule="auto"/>
        <w:ind w:left="2835" w:right="23"/>
        <w:jc w:val="center"/>
        <w:rPr>
          <w:rFonts w:ascii="Bookman Old Style" w:hAnsi="Bookman Old Style" w:cstheme="minorHAnsi"/>
          <w:lang w:val="id-ID"/>
        </w:rPr>
      </w:pPr>
      <w:r w:rsidRPr="002F7038">
        <w:rPr>
          <w:rFonts w:ascii="Bookman Old Style" w:hAnsi="Bookman Old Style" w:cstheme="minorHAnsi"/>
          <w:lang w:val="id-ID"/>
        </w:rPr>
        <w:t>Perizinan Berusaha Risiko Menengah Tinggi</w:t>
      </w:r>
    </w:p>
    <w:p w14:paraId="604CA386" w14:textId="77777777" w:rsidR="003D1E31" w:rsidRPr="002F7038" w:rsidRDefault="003D1E31" w:rsidP="0067649A">
      <w:pPr>
        <w:pStyle w:val="Style"/>
        <w:tabs>
          <w:tab w:val="left" w:pos="2552"/>
          <w:tab w:val="left" w:pos="2835"/>
        </w:tabs>
        <w:spacing w:line="360" w:lineRule="auto"/>
        <w:ind w:left="2835" w:right="23"/>
        <w:jc w:val="center"/>
        <w:rPr>
          <w:rFonts w:ascii="Bookman Old Style" w:hAnsi="Bookman Old Style" w:cstheme="minorHAnsi"/>
          <w:b/>
          <w:color w:val="000000" w:themeColor="text1"/>
        </w:rPr>
      </w:pPr>
    </w:p>
    <w:p w14:paraId="3B33C55A" w14:textId="3EEC92D6" w:rsidR="00131788" w:rsidRPr="002F7038" w:rsidRDefault="00131788" w:rsidP="0067649A">
      <w:pPr>
        <w:pStyle w:val="Style"/>
        <w:tabs>
          <w:tab w:val="left" w:pos="2552"/>
          <w:tab w:val="left" w:pos="2835"/>
        </w:tabs>
        <w:spacing w:line="360" w:lineRule="auto"/>
        <w:ind w:left="2835" w:right="23"/>
        <w:jc w:val="center"/>
        <w:rPr>
          <w:rFonts w:ascii="Bookman Old Style" w:hAnsi="Bookman Old Style" w:cstheme="minorHAnsi"/>
          <w:color w:val="000000" w:themeColor="text1"/>
        </w:rPr>
      </w:pPr>
      <w:r w:rsidRPr="002F7038">
        <w:rPr>
          <w:rFonts w:ascii="Bookman Old Style" w:hAnsi="Bookman Old Style" w:cstheme="minorHAnsi"/>
          <w:color w:val="000000" w:themeColor="text1"/>
        </w:rPr>
        <w:t xml:space="preserve">Pasal </w:t>
      </w:r>
      <w:r w:rsidR="00BE27FF" w:rsidRPr="002F7038">
        <w:rPr>
          <w:rFonts w:ascii="Bookman Old Style" w:hAnsi="Bookman Old Style" w:cstheme="minorHAnsi"/>
          <w:color w:val="000000" w:themeColor="text1"/>
        </w:rPr>
        <w:t>3</w:t>
      </w:r>
      <w:r w:rsidR="00FE47C9" w:rsidRPr="002F7038">
        <w:rPr>
          <w:rFonts w:ascii="Bookman Old Style" w:hAnsi="Bookman Old Style" w:cstheme="minorHAnsi"/>
          <w:color w:val="000000" w:themeColor="text1"/>
        </w:rPr>
        <w:t>9</w:t>
      </w:r>
    </w:p>
    <w:p w14:paraId="3D469B91" w14:textId="04F368EF" w:rsidR="008E63B9" w:rsidRPr="002F7038" w:rsidRDefault="008E63B9" w:rsidP="0067649A">
      <w:pPr>
        <w:pStyle w:val="Style"/>
        <w:numPr>
          <w:ilvl w:val="0"/>
          <w:numId w:val="143"/>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Pelaku Usaha yang memiliki kegiatan usaha dengan tingkat kategori tingkat</w:t>
      </w:r>
      <w:r w:rsidRPr="002F7038">
        <w:rPr>
          <w:rFonts w:ascii="Bookman Old Style" w:hAnsi="Bookman Old Style"/>
          <w:color w:val="000000" w:themeColor="text1"/>
          <w:lang w:val="id-ID"/>
        </w:rPr>
        <w:t xml:space="preserve"> risiko</w:t>
      </w:r>
      <w:r w:rsidRPr="002F7038">
        <w:rPr>
          <w:rFonts w:ascii="Bookman Old Style" w:hAnsi="Bookman Old Style"/>
          <w:color w:val="000000" w:themeColor="text1"/>
        </w:rPr>
        <w:t xml:space="preserve"> menengah</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 xml:space="preserve">tinggi mengisi pernyataan </w:t>
      </w:r>
      <w:r w:rsidRPr="002F7038">
        <w:rPr>
          <w:rFonts w:ascii="Bookman Old Style" w:hAnsi="Bookman Old Style"/>
        </w:rPr>
        <w:t>kesanggupan memenuhi standar kegiatan usaha</w:t>
      </w:r>
      <w:r w:rsidRPr="002F7038">
        <w:rPr>
          <w:rFonts w:ascii="Bookman Old Style" w:hAnsi="Bookman Old Style"/>
          <w:color w:val="000000" w:themeColor="text1"/>
        </w:rPr>
        <w:t xml:space="preserve"> melalui Sistem OSS setelah memenuhi kelengkapan data.</w:t>
      </w:r>
    </w:p>
    <w:p w14:paraId="4B978D08" w14:textId="6BE786B3" w:rsidR="003C3A4D" w:rsidRPr="002F7038" w:rsidRDefault="005124F1" w:rsidP="0067649A">
      <w:pPr>
        <w:pStyle w:val="Style"/>
        <w:numPr>
          <w:ilvl w:val="0"/>
          <w:numId w:val="14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kegiatan usaha dikategorikan wajib memenuhi standar UKL-UPL, selain menyampaikan pernyataan kesanggupan memenuhi standar kegiatan usaha sebagaimana dimaksud pada ayat (1), </w:t>
      </w:r>
      <w:r w:rsidR="006C62E9" w:rsidRPr="002F7038">
        <w:rPr>
          <w:rFonts w:ascii="Bookman Old Style" w:hAnsi="Bookman Old Style"/>
          <w:color w:val="000000" w:themeColor="text1"/>
        </w:rPr>
        <w:t>Pelaku Usaha mengisi formulir UKL-UPL</w:t>
      </w:r>
      <w:r w:rsidR="001B3406" w:rsidRPr="002F7038">
        <w:rPr>
          <w:rFonts w:ascii="Bookman Old Style" w:hAnsi="Bookman Old Style"/>
          <w:color w:val="000000" w:themeColor="text1"/>
        </w:rPr>
        <w:t xml:space="preserve"> disertai dengan </w:t>
      </w:r>
      <w:r w:rsidR="007D3EA8" w:rsidRPr="002F7038">
        <w:rPr>
          <w:rFonts w:ascii="Bookman Old Style" w:hAnsi="Bookman Old Style"/>
          <w:color w:val="000000" w:themeColor="text1"/>
        </w:rPr>
        <w:t xml:space="preserve">pernyataan kesanggupan pengelolaan lingkungan hidup </w:t>
      </w:r>
      <w:r w:rsidR="006C62E9" w:rsidRPr="002F7038">
        <w:rPr>
          <w:rFonts w:ascii="Bookman Old Style" w:hAnsi="Bookman Old Style"/>
          <w:color w:val="000000" w:themeColor="text1"/>
        </w:rPr>
        <w:t>yang tersedia di Sistem OSS untuk memperoleh NIB dan Sertifikat Standar yang mencantumkan tanda belum terverifikasi</w:t>
      </w:r>
      <w:r w:rsidR="00415530" w:rsidRPr="002F7038">
        <w:rPr>
          <w:rFonts w:ascii="Bookman Old Style" w:hAnsi="Bookman Old Style"/>
          <w:color w:val="000000" w:themeColor="text1"/>
        </w:rPr>
        <w:t>.</w:t>
      </w:r>
      <w:r w:rsidR="00277A77" w:rsidRPr="002F7038">
        <w:rPr>
          <w:rFonts w:ascii="Bookman Old Style" w:hAnsi="Bookman Old Style"/>
          <w:color w:val="000000" w:themeColor="text1"/>
        </w:rPr>
        <w:t xml:space="preserve"> </w:t>
      </w:r>
    </w:p>
    <w:p w14:paraId="3B2A5BD8" w14:textId="7737F8EC" w:rsidR="006B49A4" w:rsidRDefault="006B49A4" w:rsidP="0067649A">
      <w:pPr>
        <w:pStyle w:val="Style"/>
        <w:numPr>
          <w:ilvl w:val="0"/>
          <w:numId w:val="14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Format formulir UKL-UPL sebagaimana dimaksud pada ayat (2) sesuai dengan yang diatur di dalam peraturan pemerintah </w:t>
      </w:r>
      <w:r w:rsidR="003D1E31" w:rsidRPr="002F7038">
        <w:rPr>
          <w:rFonts w:ascii="Bookman Old Style" w:hAnsi="Bookman Old Style"/>
          <w:color w:val="000000" w:themeColor="text1"/>
        </w:rPr>
        <w:t xml:space="preserve">mengenai </w:t>
      </w:r>
      <w:r w:rsidRPr="002F7038">
        <w:rPr>
          <w:rFonts w:ascii="Bookman Old Style" w:hAnsi="Bookman Old Style"/>
          <w:color w:val="000000" w:themeColor="text1"/>
        </w:rPr>
        <w:t>penyelenggaraan perlindungan dan pengelolaan lingkungan hidup.</w:t>
      </w:r>
    </w:p>
    <w:p w14:paraId="39555EB6" w14:textId="1B1F3207" w:rsidR="00033AEB" w:rsidRDefault="00033AEB" w:rsidP="00033AEB">
      <w:pPr>
        <w:pStyle w:val="Style"/>
        <w:spacing w:line="360" w:lineRule="auto"/>
        <w:ind w:left="2552" w:right="23"/>
        <w:jc w:val="both"/>
        <w:rPr>
          <w:rFonts w:ascii="Bookman Old Style" w:hAnsi="Bookman Old Style"/>
          <w:color w:val="000000" w:themeColor="text1"/>
        </w:rPr>
      </w:pPr>
    </w:p>
    <w:p w14:paraId="16CEFC14" w14:textId="77777777" w:rsidR="00033AEB" w:rsidRPr="002F7038" w:rsidRDefault="00033AEB" w:rsidP="00033AEB">
      <w:pPr>
        <w:pStyle w:val="Style"/>
        <w:spacing w:line="360" w:lineRule="auto"/>
        <w:ind w:left="2552" w:right="23"/>
        <w:jc w:val="both"/>
        <w:rPr>
          <w:rFonts w:ascii="Bookman Old Style" w:hAnsi="Bookman Old Style"/>
          <w:color w:val="000000" w:themeColor="text1"/>
        </w:rPr>
      </w:pPr>
    </w:p>
    <w:p w14:paraId="63122EF4" w14:textId="3EC231E4" w:rsidR="006B49A4" w:rsidRPr="002F7038" w:rsidRDefault="006B49A4" w:rsidP="0067649A">
      <w:pPr>
        <w:pStyle w:val="Style"/>
        <w:numPr>
          <w:ilvl w:val="0"/>
          <w:numId w:val="14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Format </w:t>
      </w:r>
      <w:r w:rsidR="007D3EA8" w:rsidRPr="002F7038">
        <w:rPr>
          <w:rFonts w:ascii="Bookman Old Style" w:hAnsi="Bookman Old Style"/>
          <w:color w:val="000000" w:themeColor="text1"/>
        </w:rPr>
        <w:t>pernyataan kesanggupan pengelolaan lingkungan hidup</w:t>
      </w:r>
      <w:r w:rsidRPr="002F7038">
        <w:rPr>
          <w:rFonts w:ascii="Bookman Old Style" w:hAnsi="Bookman Old Style"/>
          <w:color w:val="000000" w:themeColor="text1"/>
        </w:rPr>
        <w:t xml:space="preserve"> sebagaimana dimaksud pada </w:t>
      </w:r>
      <w:r w:rsidR="007D3EA8" w:rsidRPr="002F7038">
        <w:rPr>
          <w:rFonts w:ascii="Bookman Old Style" w:hAnsi="Bookman Old Style"/>
          <w:color w:val="000000" w:themeColor="text1"/>
        </w:rPr>
        <w:t xml:space="preserve">    </w:t>
      </w:r>
      <w:r w:rsidR="0018763A"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ayat (2) tercantum dalam Lampiran IV yang merupakan bagian tidak terpisahkan dari </w:t>
      </w:r>
      <w:r w:rsidR="00202E53" w:rsidRPr="002F7038">
        <w:rPr>
          <w:rFonts w:ascii="Bookman Old Style" w:hAnsi="Bookman Old Style"/>
          <w:color w:val="000000" w:themeColor="text1"/>
        </w:rPr>
        <w:t>Peraturan Badan ini</w:t>
      </w:r>
      <w:r w:rsidRPr="002F7038">
        <w:rPr>
          <w:rFonts w:ascii="Bookman Old Style" w:hAnsi="Bookman Old Style"/>
          <w:color w:val="000000" w:themeColor="text1"/>
        </w:rPr>
        <w:t>.</w:t>
      </w:r>
    </w:p>
    <w:p w14:paraId="051D56D4" w14:textId="678EBBE5" w:rsidR="00C475D8" w:rsidRPr="002F7038" w:rsidRDefault="006B49A4" w:rsidP="0067649A">
      <w:pPr>
        <w:pStyle w:val="Style"/>
        <w:numPr>
          <w:ilvl w:val="0"/>
          <w:numId w:val="14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Format Sertifikat Standar yang belum diverifikasi sebagaimana dimaksud pada ayat (2) tercantum dalam Lampiran V yang merupakan bagian tidak terpisahkan dari </w:t>
      </w:r>
      <w:r w:rsidR="00202E53" w:rsidRPr="002F7038">
        <w:rPr>
          <w:rFonts w:ascii="Bookman Old Style" w:hAnsi="Bookman Old Style"/>
          <w:color w:val="000000" w:themeColor="text1"/>
        </w:rPr>
        <w:t>Peraturan Badan ini</w:t>
      </w:r>
      <w:r w:rsidRPr="002F7038">
        <w:rPr>
          <w:rFonts w:ascii="Bookman Old Style" w:hAnsi="Bookman Old Style"/>
          <w:color w:val="000000" w:themeColor="text1"/>
        </w:rPr>
        <w:t>.</w:t>
      </w:r>
    </w:p>
    <w:p w14:paraId="5D606E6F" w14:textId="3A8CD360" w:rsidR="006B49A4" w:rsidRPr="002F7038" w:rsidRDefault="006B49A4" w:rsidP="0067649A">
      <w:pPr>
        <w:pStyle w:val="Style"/>
        <w:numPr>
          <w:ilvl w:val="0"/>
          <w:numId w:val="14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kegiatan usaha tidak wajib UKL-UPL, selain mengisi pernyataan kesanggupan memenuhi standar kegiatan usaha sebagaimana dimaksud pada ayat (1), Pelaku Usaha mengisi formulir SPPL untuk memperoleh NIB dan Sertifikat Standar yang mencantumkan tanda belum terverifikasi sebagaimana dimaksud pada</w:t>
      </w:r>
      <w:r w:rsidR="0018763A"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ayat (5). </w:t>
      </w:r>
    </w:p>
    <w:p w14:paraId="1642770B" w14:textId="0940173B" w:rsidR="001B3406" w:rsidRPr="002F7038" w:rsidRDefault="001B3406" w:rsidP="0067649A">
      <w:pPr>
        <w:pStyle w:val="Style"/>
        <w:numPr>
          <w:ilvl w:val="0"/>
          <w:numId w:val="14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NIB dan Sertifikat Standar sebagaimana dimaksud pada ayat (2)</w:t>
      </w:r>
      <w:r w:rsidR="00FE47C9" w:rsidRPr="002F7038">
        <w:rPr>
          <w:rFonts w:ascii="Bookman Old Style" w:hAnsi="Bookman Old Style"/>
          <w:color w:val="000000" w:themeColor="text1"/>
        </w:rPr>
        <w:t xml:space="preserve"> dan</w:t>
      </w:r>
      <w:r w:rsidR="0018763A" w:rsidRPr="002F7038">
        <w:rPr>
          <w:rFonts w:ascii="Bookman Old Style" w:hAnsi="Bookman Old Style"/>
          <w:color w:val="000000" w:themeColor="text1"/>
        </w:rPr>
        <w:t xml:space="preserve"> ayat</w:t>
      </w:r>
      <w:r w:rsidR="00FE47C9" w:rsidRPr="002F7038">
        <w:rPr>
          <w:rFonts w:ascii="Bookman Old Style" w:hAnsi="Bookman Old Style"/>
          <w:color w:val="000000" w:themeColor="text1"/>
        </w:rPr>
        <w:t xml:space="preserve"> (6)</w:t>
      </w:r>
      <w:r w:rsidRPr="002F7038">
        <w:rPr>
          <w:rFonts w:ascii="Bookman Old Style" w:hAnsi="Bookman Old Style"/>
          <w:color w:val="000000" w:themeColor="text1"/>
        </w:rPr>
        <w:t xml:space="preserve"> sebagai legalitas Pelaku Usaha untuk melakukan persiapan</w:t>
      </w:r>
      <w:r w:rsidR="001A2D3E" w:rsidRPr="002F7038">
        <w:rPr>
          <w:rFonts w:ascii="Bookman Old Style" w:hAnsi="Bookman Old Style"/>
          <w:color w:val="000000" w:themeColor="text1"/>
        </w:rPr>
        <w:t xml:space="preserve"> kegiatan usaha</w:t>
      </w:r>
      <w:r w:rsidRPr="002F7038">
        <w:rPr>
          <w:rFonts w:ascii="Bookman Old Style" w:hAnsi="Bookman Old Style"/>
          <w:color w:val="000000" w:themeColor="text1"/>
        </w:rPr>
        <w:t>.</w:t>
      </w:r>
    </w:p>
    <w:p w14:paraId="7FFFDB57" w14:textId="77777777" w:rsidR="00816549" w:rsidRPr="002F7038" w:rsidRDefault="00816549" w:rsidP="0067649A">
      <w:pPr>
        <w:pStyle w:val="Style"/>
        <w:spacing w:line="360" w:lineRule="auto"/>
        <w:ind w:left="1985" w:right="23"/>
        <w:jc w:val="center"/>
        <w:rPr>
          <w:rFonts w:ascii="Bookman Old Style" w:hAnsi="Bookman Old Style" w:cstheme="minorHAnsi"/>
          <w:color w:val="000000" w:themeColor="text1"/>
        </w:rPr>
      </w:pPr>
    </w:p>
    <w:p w14:paraId="5BC7A458" w14:textId="2B3CA30D" w:rsidR="00FE47C9" w:rsidRPr="002F7038" w:rsidRDefault="00FE47C9" w:rsidP="0067649A">
      <w:pPr>
        <w:pStyle w:val="Style"/>
        <w:spacing w:line="360" w:lineRule="auto"/>
        <w:ind w:left="1985" w:right="23"/>
        <w:jc w:val="center"/>
        <w:rPr>
          <w:rFonts w:ascii="Bookman Old Style" w:hAnsi="Bookman Old Style" w:cstheme="minorHAnsi"/>
          <w:color w:val="000000" w:themeColor="text1"/>
        </w:rPr>
      </w:pPr>
      <w:r w:rsidRPr="002F7038">
        <w:rPr>
          <w:rFonts w:ascii="Bookman Old Style" w:hAnsi="Bookman Old Style" w:cstheme="minorHAnsi"/>
          <w:color w:val="000000" w:themeColor="text1"/>
        </w:rPr>
        <w:t>Pasal 40</w:t>
      </w:r>
    </w:p>
    <w:p w14:paraId="65EB933D" w14:textId="49288310" w:rsidR="001B3406" w:rsidRPr="002F7038" w:rsidRDefault="00405EE9" w:rsidP="0067649A">
      <w:pPr>
        <w:pStyle w:val="Style"/>
        <w:numPr>
          <w:ilvl w:val="0"/>
          <w:numId w:val="175"/>
        </w:numPr>
        <w:spacing w:line="360" w:lineRule="auto"/>
        <w:ind w:left="2552" w:right="23" w:hanging="567"/>
        <w:jc w:val="both"/>
        <w:rPr>
          <w:rFonts w:ascii="Bookman Old Style" w:hAnsi="Bookman Old Style"/>
          <w:color w:val="000000" w:themeColor="text1"/>
        </w:rPr>
      </w:pPr>
      <w:bookmarkStart w:id="4" w:name="_Hlk65831117"/>
      <w:r w:rsidRPr="002F7038">
        <w:rPr>
          <w:rFonts w:ascii="Bookman Old Style" w:hAnsi="Bookman Old Style"/>
          <w:color w:val="000000" w:themeColor="text1"/>
        </w:rPr>
        <w:t>Terhadap</w:t>
      </w:r>
      <w:r w:rsidR="001B3406" w:rsidRPr="002F7038">
        <w:rPr>
          <w:rFonts w:ascii="Bookman Old Style" w:hAnsi="Bookman Old Style"/>
          <w:color w:val="000000" w:themeColor="text1"/>
        </w:rPr>
        <w:t xml:space="preserve"> pengisian formul</w:t>
      </w:r>
      <w:r w:rsidR="001A2D3E" w:rsidRPr="002F7038">
        <w:rPr>
          <w:rFonts w:ascii="Bookman Old Style" w:hAnsi="Bookman Old Style"/>
          <w:color w:val="000000" w:themeColor="text1"/>
        </w:rPr>
        <w:t>i</w:t>
      </w:r>
      <w:r w:rsidR="001B3406" w:rsidRPr="002F7038">
        <w:rPr>
          <w:rFonts w:ascii="Bookman Old Style" w:hAnsi="Bookman Old Style"/>
          <w:color w:val="000000" w:themeColor="text1"/>
        </w:rPr>
        <w:t>r UKL-UPL</w:t>
      </w:r>
      <w:r w:rsidR="001A2D3E" w:rsidRPr="002F7038">
        <w:rPr>
          <w:rFonts w:ascii="Bookman Old Style" w:hAnsi="Bookman Old Style"/>
          <w:color w:val="000000" w:themeColor="text1"/>
        </w:rPr>
        <w:t xml:space="preserve"> dan pernyataan</w:t>
      </w:r>
      <w:r w:rsidRPr="002F7038">
        <w:rPr>
          <w:rFonts w:ascii="Bookman Old Style" w:hAnsi="Bookman Old Style"/>
          <w:color w:val="000000" w:themeColor="text1"/>
        </w:rPr>
        <w:t xml:space="preserve"> kesanggupan pengelolaan lingkungan hidup</w:t>
      </w:r>
      <w:r w:rsidR="001B3406" w:rsidRPr="002F7038">
        <w:rPr>
          <w:rFonts w:ascii="Bookman Old Style" w:hAnsi="Bookman Old Style"/>
          <w:color w:val="000000" w:themeColor="text1"/>
        </w:rPr>
        <w:t xml:space="preserve"> sebagaimana dimaksud </w:t>
      </w:r>
      <w:r w:rsidR="009B12CB" w:rsidRPr="002F7038">
        <w:rPr>
          <w:rFonts w:ascii="Bookman Old Style" w:hAnsi="Bookman Old Style"/>
          <w:color w:val="000000" w:themeColor="text1"/>
        </w:rPr>
        <w:t xml:space="preserve">dalam Pasal 39 </w:t>
      </w:r>
      <w:r w:rsidR="001B3406" w:rsidRPr="002F7038">
        <w:rPr>
          <w:rFonts w:ascii="Bookman Old Style" w:hAnsi="Bookman Old Style"/>
          <w:color w:val="000000" w:themeColor="text1"/>
        </w:rPr>
        <w:t xml:space="preserve">ayat (2), </w:t>
      </w:r>
      <w:r w:rsidR="001A2D3E" w:rsidRPr="002F7038">
        <w:rPr>
          <w:rFonts w:ascii="Bookman Old Style" w:hAnsi="Bookman Old Style"/>
          <w:color w:val="000000" w:themeColor="text1"/>
        </w:rPr>
        <w:t xml:space="preserve">Sistem OSS mengirim notifikasi ke </w:t>
      </w:r>
      <w:r w:rsidR="00441A28" w:rsidRPr="002F7038">
        <w:rPr>
          <w:rFonts w:ascii="Bookman Old Style" w:hAnsi="Bookman Old Style"/>
          <w:color w:val="000000" w:themeColor="text1"/>
        </w:rPr>
        <w:t xml:space="preserve">sistem informasi dokumen lingkungan hidup yang dikelola oleh </w:t>
      </w:r>
      <w:r w:rsidR="00A05C60" w:rsidRPr="002F7038">
        <w:rPr>
          <w:rFonts w:ascii="Bookman Old Style" w:hAnsi="Bookman Old Style"/>
          <w:color w:val="000000" w:themeColor="text1"/>
        </w:rPr>
        <w:t>menteri yang menyelenggarakan urusan di bidang lingkungan hidup dan kehutanan</w:t>
      </w:r>
      <w:r w:rsidR="00441A28" w:rsidRPr="002F7038">
        <w:rPr>
          <w:rFonts w:ascii="Bookman Old Style" w:hAnsi="Bookman Old Style"/>
          <w:color w:val="000000" w:themeColor="text1"/>
        </w:rPr>
        <w:t xml:space="preserve"> untuk dilakukan </w:t>
      </w:r>
      <w:r w:rsidR="00594CF9" w:rsidRPr="002F7038">
        <w:rPr>
          <w:rFonts w:ascii="Bookman Old Style" w:hAnsi="Bookman Old Style"/>
          <w:color w:val="000000" w:themeColor="text1"/>
        </w:rPr>
        <w:t>verifikasi</w:t>
      </w:r>
      <w:r w:rsidR="001A2D3E" w:rsidRPr="002F7038">
        <w:rPr>
          <w:rFonts w:ascii="Bookman Old Style" w:hAnsi="Bookman Old Style"/>
          <w:color w:val="000000" w:themeColor="text1"/>
        </w:rPr>
        <w:t>.</w:t>
      </w:r>
    </w:p>
    <w:p w14:paraId="1F5BA975" w14:textId="0CA87E3B" w:rsidR="001A2D3E" w:rsidRPr="002F7038" w:rsidRDefault="001A2D3E" w:rsidP="0067649A">
      <w:pPr>
        <w:pStyle w:val="Style"/>
        <w:numPr>
          <w:ilvl w:val="0"/>
          <w:numId w:val="175"/>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Proses </w:t>
      </w:r>
      <w:r w:rsidR="00594CF9" w:rsidRPr="002F7038">
        <w:rPr>
          <w:rFonts w:ascii="Bookman Old Style" w:hAnsi="Bookman Old Style"/>
          <w:color w:val="000000" w:themeColor="text1"/>
        </w:rPr>
        <w:t xml:space="preserve">verifikasi </w:t>
      </w:r>
      <w:r w:rsidRPr="002F7038">
        <w:rPr>
          <w:rFonts w:ascii="Bookman Old Style" w:hAnsi="Bookman Old Style"/>
          <w:color w:val="000000" w:themeColor="text1"/>
        </w:rPr>
        <w:t xml:space="preserve">sebagaimana dimaksud pada </w:t>
      </w:r>
      <w:r w:rsidR="00E60C92" w:rsidRPr="002F7038">
        <w:rPr>
          <w:rFonts w:ascii="Bookman Old Style" w:hAnsi="Bookman Old Style"/>
          <w:color w:val="000000" w:themeColor="text1"/>
        </w:rPr>
        <w:t xml:space="preserve"> </w:t>
      </w:r>
      <w:r w:rsidR="00405EE9" w:rsidRPr="002F7038">
        <w:rPr>
          <w:rFonts w:ascii="Bookman Old Style" w:hAnsi="Bookman Old Style"/>
          <w:color w:val="000000" w:themeColor="text1"/>
        </w:rPr>
        <w:t xml:space="preserve">  </w:t>
      </w:r>
      <w:r w:rsidR="00E60C92" w:rsidRPr="002F7038">
        <w:rPr>
          <w:rFonts w:ascii="Bookman Old Style" w:hAnsi="Bookman Old Style"/>
          <w:color w:val="000000" w:themeColor="text1"/>
        </w:rPr>
        <w:t xml:space="preserve"> </w:t>
      </w:r>
      <w:r w:rsidR="003D1E31" w:rsidRPr="002F7038">
        <w:rPr>
          <w:rFonts w:ascii="Bookman Old Style" w:hAnsi="Bookman Old Style"/>
          <w:color w:val="000000" w:themeColor="text1"/>
        </w:rPr>
        <w:t xml:space="preserve">    </w:t>
      </w:r>
      <w:r w:rsidRPr="002F7038">
        <w:rPr>
          <w:rFonts w:ascii="Bookman Old Style" w:hAnsi="Bookman Old Style"/>
          <w:color w:val="000000" w:themeColor="text1"/>
        </w:rPr>
        <w:t>ayat (</w:t>
      </w:r>
      <w:r w:rsidR="009B12CB" w:rsidRPr="002F7038">
        <w:rPr>
          <w:rFonts w:ascii="Bookman Old Style" w:hAnsi="Bookman Old Style"/>
          <w:color w:val="000000" w:themeColor="text1"/>
        </w:rPr>
        <w:t>1</w:t>
      </w:r>
      <w:r w:rsidRPr="002F7038">
        <w:rPr>
          <w:rFonts w:ascii="Bookman Old Style" w:hAnsi="Bookman Old Style"/>
          <w:color w:val="000000" w:themeColor="text1"/>
        </w:rPr>
        <w:t xml:space="preserve">) </w:t>
      </w:r>
      <w:r w:rsidR="00594CF9" w:rsidRPr="002F7038">
        <w:rPr>
          <w:rFonts w:ascii="Bookman Old Style" w:hAnsi="Bookman Old Style"/>
          <w:color w:val="000000" w:themeColor="text1"/>
        </w:rPr>
        <w:t xml:space="preserve">dan notifikasi hasil verifikasi ke Sistem OSS </w:t>
      </w:r>
      <w:r w:rsidRPr="002F7038">
        <w:rPr>
          <w:rFonts w:ascii="Bookman Old Style" w:hAnsi="Bookman Old Style"/>
          <w:color w:val="000000" w:themeColor="text1"/>
        </w:rPr>
        <w:t>dilakukan dalam jangka waktu paling lama</w:t>
      </w:r>
      <w:r w:rsidR="00405EE9" w:rsidRPr="002F7038">
        <w:rPr>
          <w:rFonts w:ascii="Bookman Old Style" w:hAnsi="Bookman Old Style"/>
          <w:color w:val="000000" w:themeColor="text1"/>
        </w:rPr>
        <w:t xml:space="preserve"> </w:t>
      </w:r>
      <w:r w:rsidR="0036135F" w:rsidRPr="002F7038">
        <w:rPr>
          <w:rFonts w:ascii="Bookman Old Style" w:hAnsi="Bookman Old Style"/>
          <w:color w:val="000000" w:themeColor="text1"/>
        </w:rPr>
        <w:t>5</w:t>
      </w:r>
      <w:r w:rsidR="00536C14" w:rsidRPr="002F7038">
        <w:rPr>
          <w:rFonts w:ascii="Bookman Old Style" w:hAnsi="Bookman Old Style"/>
          <w:color w:val="000000" w:themeColor="text1"/>
        </w:rPr>
        <w:t xml:space="preserve"> </w:t>
      </w:r>
      <w:r w:rsidRPr="002F7038">
        <w:rPr>
          <w:rFonts w:ascii="Bookman Old Style" w:hAnsi="Bookman Old Style"/>
          <w:color w:val="000000" w:themeColor="text1"/>
        </w:rPr>
        <w:t>(</w:t>
      </w:r>
      <w:r w:rsidR="00594CF9" w:rsidRPr="002F7038">
        <w:rPr>
          <w:rFonts w:ascii="Bookman Old Style" w:hAnsi="Bookman Old Style"/>
          <w:color w:val="000000" w:themeColor="text1"/>
        </w:rPr>
        <w:t>lima</w:t>
      </w:r>
      <w:r w:rsidRPr="002F7038">
        <w:rPr>
          <w:rFonts w:ascii="Bookman Old Style" w:hAnsi="Bookman Old Style"/>
          <w:color w:val="000000" w:themeColor="text1"/>
        </w:rPr>
        <w:t>)</w:t>
      </w:r>
      <w:r w:rsidR="0036135F" w:rsidRPr="002F7038">
        <w:rPr>
          <w:rFonts w:ascii="Bookman Old Style" w:hAnsi="Bookman Old Style"/>
          <w:color w:val="000000" w:themeColor="text1"/>
        </w:rPr>
        <w:t xml:space="preserve"> </w:t>
      </w:r>
      <w:r w:rsidRPr="002F7038">
        <w:rPr>
          <w:rFonts w:ascii="Bookman Old Style" w:hAnsi="Bookman Old Style"/>
          <w:color w:val="000000" w:themeColor="text1"/>
        </w:rPr>
        <w:t>Hari.</w:t>
      </w:r>
    </w:p>
    <w:p w14:paraId="48E81FA3" w14:textId="1DA95453" w:rsidR="00E26B95" w:rsidRDefault="00441A28" w:rsidP="0067649A">
      <w:pPr>
        <w:pStyle w:val="Style"/>
        <w:numPr>
          <w:ilvl w:val="0"/>
          <w:numId w:val="175"/>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5152D6" w:rsidRPr="002F7038">
        <w:rPr>
          <w:rFonts w:ascii="Bookman Old Style" w:hAnsi="Bookman Old Style"/>
          <w:color w:val="000000" w:themeColor="text1"/>
        </w:rPr>
        <w:t>verifikasi</w:t>
      </w:r>
      <w:r w:rsidR="00E26B95" w:rsidRPr="002F7038">
        <w:rPr>
          <w:rFonts w:ascii="Bookman Old Style" w:hAnsi="Bookman Old Style"/>
          <w:color w:val="000000" w:themeColor="text1"/>
        </w:rPr>
        <w:t xml:space="preserve"> sebagaimana dimaksud pada </w:t>
      </w:r>
      <w:r w:rsidR="00FA24AF" w:rsidRPr="002F7038">
        <w:rPr>
          <w:rFonts w:ascii="Bookman Old Style" w:hAnsi="Bookman Old Style"/>
          <w:color w:val="000000" w:themeColor="text1"/>
        </w:rPr>
        <w:t xml:space="preserve">    </w:t>
      </w:r>
      <w:r w:rsidR="00E26B95" w:rsidRPr="002F7038">
        <w:rPr>
          <w:rFonts w:ascii="Bookman Old Style" w:hAnsi="Bookman Old Style"/>
          <w:color w:val="000000" w:themeColor="text1"/>
        </w:rPr>
        <w:t>ayat (</w:t>
      </w:r>
      <w:r w:rsidR="009B12CB" w:rsidRPr="002F7038">
        <w:rPr>
          <w:rFonts w:ascii="Bookman Old Style" w:hAnsi="Bookman Old Style"/>
          <w:color w:val="000000" w:themeColor="text1"/>
        </w:rPr>
        <w:t>2</w:t>
      </w:r>
      <w:r w:rsidR="00E26B95" w:rsidRPr="002F7038">
        <w:rPr>
          <w:rFonts w:ascii="Bookman Old Style" w:hAnsi="Bookman Old Style"/>
          <w:color w:val="000000" w:themeColor="text1"/>
        </w:rPr>
        <w:t>):</w:t>
      </w:r>
    </w:p>
    <w:p w14:paraId="0414AB74" w14:textId="28023691" w:rsidR="00033AEB" w:rsidRDefault="00033AEB" w:rsidP="00033AEB">
      <w:pPr>
        <w:pStyle w:val="Style"/>
        <w:spacing w:line="360" w:lineRule="auto"/>
        <w:ind w:right="23"/>
        <w:jc w:val="both"/>
        <w:rPr>
          <w:rFonts w:ascii="Bookman Old Style" w:hAnsi="Bookman Old Style"/>
          <w:color w:val="000000" w:themeColor="text1"/>
        </w:rPr>
      </w:pPr>
    </w:p>
    <w:p w14:paraId="77F41FB4" w14:textId="6B714415" w:rsidR="00033AEB" w:rsidRDefault="00033AEB" w:rsidP="00033AEB">
      <w:pPr>
        <w:pStyle w:val="Style"/>
        <w:spacing w:line="360" w:lineRule="auto"/>
        <w:ind w:right="23"/>
        <w:jc w:val="both"/>
        <w:rPr>
          <w:rFonts w:ascii="Bookman Old Style" w:hAnsi="Bookman Old Style"/>
          <w:color w:val="000000" w:themeColor="text1"/>
        </w:rPr>
      </w:pPr>
    </w:p>
    <w:p w14:paraId="734DD808" w14:textId="77777777" w:rsidR="00033AEB" w:rsidRPr="002F7038" w:rsidRDefault="00033AEB" w:rsidP="00033AEB">
      <w:pPr>
        <w:pStyle w:val="Style"/>
        <w:spacing w:line="360" w:lineRule="auto"/>
        <w:ind w:right="23"/>
        <w:jc w:val="both"/>
        <w:rPr>
          <w:rFonts w:ascii="Bookman Old Style" w:hAnsi="Bookman Old Style"/>
          <w:color w:val="000000" w:themeColor="text1"/>
        </w:rPr>
      </w:pPr>
    </w:p>
    <w:p w14:paraId="73084568" w14:textId="6F5BB641" w:rsidR="001A2D3E" w:rsidRPr="002F7038" w:rsidRDefault="00441A28" w:rsidP="0067649A">
      <w:pPr>
        <w:pStyle w:val="Style"/>
        <w:numPr>
          <w:ilvl w:val="1"/>
          <w:numId w:val="7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disetujui, </w:t>
      </w:r>
      <w:r w:rsidR="00297B6D" w:rsidRPr="002F7038">
        <w:rPr>
          <w:rFonts w:ascii="Bookman Old Style" w:hAnsi="Bookman Old Style"/>
          <w:color w:val="000000" w:themeColor="text1"/>
        </w:rPr>
        <w:t xml:space="preserve">kementerian/lembaga, pemerintah daerah provinsi, atau pemerintah daerah kabupaten/kota sesuai kewenangannya </w:t>
      </w:r>
      <w:r w:rsidRPr="002F7038">
        <w:rPr>
          <w:rFonts w:ascii="Bookman Old Style" w:hAnsi="Bookman Old Style"/>
          <w:color w:val="000000" w:themeColor="text1"/>
        </w:rPr>
        <w:t>memberikan</w:t>
      </w:r>
      <w:r w:rsidR="00297B6D" w:rsidRPr="002F7038">
        <w:rPr>
          <w:rFonts w:ascii="Bookman Old Style" w:hAnsi="Bookman Old Style"/>
          <w:color w:val="000000" w:themeColor="text1"/>
        </w:rPr>
        <w:t xml:space="preserve"> notifikasi persetujuan ke Sistem OSS</w:t>
      </w:r>
      <w:r w:rsidR="00E26B95" w:rsidRPr="002F7038">
        <w:rPr>
          <w:rFonts w:ascii="Bookman Old Style" w:hAnsi="Bookman Old Style"/>
          <w:color w:val="000000" w:themeColor="text1"/>
        </w:rPr>
        <w:t xml:space="preserve"> untuk diterbitkan persetujuan </w:t>
      </w:r>
      <w:r w:rsidR="007D3EA8" w:rsidRPr="002F7038">
        <w:rPr>
          <w:rFonts w:ascii="Bookman Old Style" w:hAnsi="Bookman Old Style"/>
          <w:color w:val="000000" w:themeColor="text1"/>
        </w:rPr>
        <w:t>pernyataan kesanggupan pengelolaan lingkungan hidup</w:t>
      </w:r>
      <w:r w:rsidR="00E8123C" w:rsidRPr="002F7038">
        <w:rPr>
          <w:rFonts w:ascii="Bookman Old Style" w:hAnsi="Bookman Old Style"/>
          <w:color w:val="000000" w:themeColor="text1"/>
        </w:rPr>
        <w:t>;</w:t>
      </w:r>
    </w:p>
    <w:p w14:paraId="2075B193" w14:textId="2C6BC94F" w:rsidR="00776782" w:rsidRPr="002F7038" w:rsidRDefault="00776782" w:rsidP="0067649A">
      <w:pPr>
        <w:pStyle w:val="Style"/>
        <w:numPr>
          <w:ilvl w:val="1"/>
          <w:numId w:val="7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notifikasi sebagaimana dimaksud pada huruf a, </w:t>
      </w:r>
      <w:r w:rsidR="009A5EF1" w:rsidRPr="002F7038">
        <w:rPr>
          <w:rFonts w:ascii="Bookman Old Style" w:hAnsi="Bookman Old Style"/>
          <w:color w:val="000000" w:themeColor="text1"/>
        </w:rPr>
        <w:t xml:space="preserve">Sistem OSS menerbitkan persetujuan pernyataan kesanggupan pengelolaan lingkungan hidup oleh </w:t>
      </w:r>
      <w:r w:rsidRPr="002F7038">
        <w:rPr>
          <w:rFonts w:ascii="Bookman Old Style" w:hAnsi="Bookman Old Style"/>
          <w:color w:val="000000" w:themeColor="text1"/>
        </w:rPr>
        <w:t>Lembaga OSS atas nama menteri yang menyelenggarakan urusan pemerintahan di bidang lingkungan hidup dan kehutanan, DPMPTSP provinsi atas nama gubernur, DPMPTSP kabupaten/kota atas nama bupati/walikota, administrator KEK, atau badan pengusahaan KPBPB sesuai kewenangannya</w:t>
      </w:r>
      <w:r w:rsidR="00E8123C" w:rsidRPr="002F7038">
        <w:rPr>
          <w:rFonts w:ascii="Bookman Old Style" w:hAnsi="Bookman Old Style"/>
          <w:color w:val="000000" w:themeColor="text1"/>
        </w:rPr>
        <w:t>;</w:t>
      </w:r>
      <w:r w:rsidRPr="002F7038">
        <w:rPr>
          <w:rFonts w:ascii="Bookman Old Style" w:hAnsi="Bookman Old Style"/>
          <w:color w:val="000000" w:themeColor="text1"/>
        </w:rPr>
        <w:t xml:space="preserve"> </w:t>
      </w:r>
    </w:p>
    <w:p w14:paraId="05F8EB37" w14:textId="3E16B28B" w:rsidR="00E26B95" w:rsidRPr="002F7038" w:rsidRDefault="00B42151" w:rsidP="0067649A">
      <w:pPr>
        <w:pStyle w:val="Style"/>
        <w:numPr>
          <w:ilvl w:val="1"/>
          <w:numId w:val="7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p</w:t>
      </w:r>
      <w:r w:rsidR="00E26B95" w:rsidRPr="002F7038">
        <w:rPr>
          <w:rFonts w:ascii="Bookman Old Style" w:hAnsi="Bookman Old Style"/>
          <w:color w:val="000000" w:themeColor="text1"/>
        </w:rPr>
        <w:t xml:space="preserve">erlu perbaikan, </w:t>
      </w:r>
      <w:r w:rsidR="00C04F28" w:rsidRPr="002F7038">
        <w:rPr>
          <w:rFonts w:ascii="Bookman Old Style" w:hAnsi="Bookman Old Style"/>
          <w:color w:val="000000" w:themeColor="text1"/>
        </w:rPr>
        <w:t xml:space="preserve">kementerian/lembaga, pemerintah daerah provinsi, atau pemerintah daerah kabupaten/kota sesuai kewenangannya </w:t>
      </w:r>
      <w:r w:rsidR="00E26B95" w:rsidRPr="002F7038">
        <w:rPr>
          <w:rFonts w:ascii="Bookman Old Style" w:hAnsi="Bookman Old Style"/>
          <w:color w:val="000000" w:themeColor="text1"/>
        </w:rPr>
        <w:t xml:space="preserve">menyampaikan </w:t>
      </w:r>
      <w:r w:rsidR="00C04F28" w:rsidRPr="002F7038">
        <w:rPr>
          <w:rFonts w:ascii="Bookman Old Style" w:hAnsi="Bookman Old Style"/>
          <w:color w:val="000000" w:themeColor="text1"/>
        </w:rPr>
        <w:t xml:space="preserve">notifikasi perlunya </w:t>
      </w:r>
      <w:r w:rsidR="00E26B95" w:rsidRPr="002F7038">
        <w:rPr>
          <w:rFonts w:ascii="Bookman Old Style" w:hAnsi="Bookman Old Style"/>
          <w:color w:val="000000" w:themeColor="text1"/>
        </w:rPr>
        <w:t xml:space="preserve">perbaikan ke Sistem OSS melalui sistem informasi dokumen lingkungan hidup yang dikelola oleh </w:t>
      </w:r>
      <w:r w:rsidR="0039566D" w:rsidRPr="002F7038">
        <w:rPr>
          <w:rFonts w:ascii="Bookman Old Style" w:hAnsi="Bookman Old Style"/>
          <w:color w:val="000000" w:themeColor="text1"/>
        </w:rPr>
        <w:t>menteri yang menyelenggarakan urusan di bidang lingkungan hidup dan kehutanan</w:t>
      </w:r>
      <w:r w:rsidR="00E8123C" w:rsidRPr="002F7038">
        <w:rPr>
          <w:rFonts w:ascii="Bookman Old Style" w:hAnsi="Bookman Old Style"/>
          <w:color w:val="000000" w:themeColor="text1"/>
        </w:rPr>
        <w:t>;</w:t>
      </w:r>
    </w:p>
    <w:p w14:paraId="354FD2EE" w14:textId="0C65953C" w:rsidR="00C04F28" w:rsidRDefault="00B42151" w:rsidP="0067649A">
      <w:pPr>
        <w:pStyle w:val="Style"/>
        <w:numPr>
          <w:ilvl w:val="1"/>
          <w:numId w:val="7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d</w:t>
      </w:r>
      <w:r w:rsidR="004E4869" w:rsidRPr="002F7038">
        <w:rPr>
          <w:rFonts w:ascii="Bookman Old Style" w:hAnsi="Bookman Old Style"/>
          <w:color w:val="000000" w:themeColor="text1"/>
        </w:rPr>
        <w:t>itolak/</w:t>
      </w:r>
      <w:r w:rsidR="00E26B95" w:rsidRPr="002F7038">
        <w:rPr>
          <w:rFonts w:ascii="Bookman Old Style" w:hAnsi="Bookman Old Style"/>
          <w:color w:val="000000" w:themeColor="text1"/>
        </w:rPr>
        <w:t xml:space="preserve">tidak sesuai standar yang dipersyaratkan, </w:t>
      </w:r>
      <w:r w:rsidR="00C04F28" w:rsidRPr="002F7038">
        <w:rPr>
          <w:rFonts w:ascii="Bookman Old Style" w:hAnsi="Bookman Old Style"/>
          <w:color w:val="000000" w:themeColor="text1"/>
        </w:rPr>
        <w:t xml:space="preserve">kementerian/lembaga, pemerintah daerah provinsi, atau pemerintah daerah kabupaten/kota sesuai kewenangannya </w:t>
      </w:r>
      <w:r w:rsidR="00E26B95" w:rsidRPr="002F7038">
        <w:rPr>
          <w:rFonts w:ascii="Bookman Old Style" w:hAnsi="Bookman Old Style"/>
          <w:color w:val="000000" w:themeColor="text1"/>
        </w:rPr>
        <w:t>menyampaikan</w:t>
      </w:r>
      <w:r w:rsidR="00C04F28" w:rsidRPr="002F7038">
        <w:rPr>
          <w:rFonts w:ascii="Bookman Old Style" w:hAnsi="Bookman Old Style"/>
          <w:color w:val="000000" w:themeColor="text1"/>
        </w:rPr>
        <w:t xml:space="preserve"> notifikasi</w:t>
      </w:r>
      <w:r w:rsidR="00E26B95" w:rsidRPr="002F7038">
        <w:rPr>
          <w:rFonts w:ascii="Bookman Old Style" w:hAnsi="Bookman Old Style"/>
          <w:color w:val="000000" w:themeColor="text1"/>
        </w:rPr>
        <w:t xml:space="preserve"> penolakan </w:t>
      </w:r>
      <w:r w:rsidR="00594CF9" w:rsidRPr="002F7038">
        <w:rPr>
          <w:rFonts w:ascii="Bookman Old Style" w:hAnsi="Bookman Old Style"/>
          <w:color w:val="000000" w:themeColor="text1"/>
        </w:rPr>
        <w:t xml:space="preserve">tidak sesuai dengan standar pengelolaan dan pemantauan lingkungan hidup </w:t>
      </w:r>
      <w:r w:rsidR="00E26B95" w:rsidRPr="002F7038">
        <w:rPr>
          <w:rFonts w:ascii="Bookman Old Style" w:hAnsi="Bookman Old Style"/>
          <w:color w:val="000000" w:themeColor="text1"/>
        </w:rPr>
        <w:t xml:space="preserve">ke Sistem OSS melalui sistem informasi dokumen lingkungan hidup yang dikelola oleh </w:t>
      </w:r>
      <w:r w:rsidR="0039566D" w:rsidRPr="002F7038">
        <w:rPr>
          <w:rFonts w:ascii="Bookman Old Style" w:hAnsi="Bookman Old Style"/>
          <w:color w:val="000000" w:themeColor="text1"/>
        </w:rPr>
        <w:t>menteri yang menyelenggarakan urusan di bidang lingkungan hidup dan kehutanan</w:t>
      </w:r>
      <w:r w:rsidR="00E8123C" w:rsidRPr="002F7038">
        <w:rPr>
          <w:rFonts w:ascii="Bookman Old Style" w:hAnsi="Bookman Old Style"/>
          <w:color w:val="000000" w:themeColor="text1"/>
        </w:rPr>
        <w:t>; dan</w:t>
      </w:r>
    </w:p>
    <w:p w14:paraId="301AC8AF" w14:textId="6C43DD3D" w:rsidR="00033AEB" w:rsidRDefault="00033AEB" w:rsidP="00033AEB">
      <w:pPr>
        <w:pStyle w:val="Style"/>
        <w:spacing w:line="360" w:lineRule="auto"/>
        <w:ind w:left="2700" w:right="23"/>
        <w:jc w:val="both"/>
        <w:rPr>
          <w:rFonts w:ascii="Bookman Old Style" w:hAnsi="Bookman Old Style"/>
          <w:color w:val="000000" w:themeColor="text1"/>
        </w:rPr>
      </w:pPr>
    </w:p>
    <w:p w14:paraId="028B5970" w14:textId="77777777" w:rsidR="00033AEB" w:rsidRPr="002F7038" w:rsidRDefault="00033AEB" w:rsidP="00033AEB">
      <w:pPr>
        <w:pStyle w:val="Style"/>
        <w:spacing w:line="360" w:lineRule="auto"/>
        <w:ind w:left="2700" w:right="23"/>
        <w:jc w:val="both"/>
        <w:rPr>
          <w:rFonts w:ascii="Bookman Old Style" w:hAnsi="Bookman Old Style"/>
          <w:color w:val="000000" w:themeColor="text1"/>
        </w:rPr>
      </w:pPr>
    </w:p>
    <w:p w14:paraId="78F0B06B" w14:textId="77777777" w:rsidR="007906E5" w:rsidRPr="002F7038" w:rsidRDefault="00C04F28" w:rsidP="0067649A">
      <w:pPr>
        <w:pStyle w:val="Style"/>
        <w:numPr>
          <w:ilvl w:val="1"/>
          <w:numId w:val="7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terhadap notifikasi sebagaimana dimaksud pada huruf d Sistem OSS menerbitkan penolakan atas pernyataan kesanggupan pengelolaan lingkungan hidup oleh Lembaga OSS atas nama menteri yang menyelenggarakan urusan pemerintahan di bidang lingkungan hidup dan kehutanan, DPMPTSP provinsi atas nama gubernur, DPMPTSP kabupaten/kota atas nama bupati/walikota, administrator KEK, atau badan pengusahaan KPBPB sesuai kewenangannya</w:t>
      </w:r>
      <w:r w:rsidR="007906E5" w:rsidRPr="002F7038">
        <w:rPr>
          <w:rFonts w:ascii="Bookman Old Style" w:hAnsi="Bookman Old Style"/>
          <w:color w:val="000000" w:themeColor="text1"/>
        </w:rPr>
        <w:t>.</w:t>
      </w:r>
    </w:p>
    <w:bookmarkEnd w:id="4"/>
    <w:p w14:paraId="77A7D436" w14:textId="46312EDF" w:rsidR="0049486B" w:rsidRPr="002F7038" w:rsidRDefault="00594CF9" w:rsidP="0067649A">
      <w:pPr>
        <w:pStyle w:val="Style"/>
        <w:numPr>
          <w:ilvl w:val="0"/>
          <w:numId w:val="175"/>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kementerian/lembaga, pemerintah daerah provinsi, atau pemerintah daerah kabupaten/kota sesuai kewenangannya tidak memberikan verifikasi dan notifikasi dalam jangka waktu 5 (lima) Hari sebagaimana dimaksud pada ayat (2), Sistem OSS secara otomatis menerbitkan persetujuan pernyataan kesanggupan pengelolaan lingkungan hidup oleh Lembaga OSS atas nama menteri yang menyelenggarakan urusan pemerintahan di bidang lingkungan hidup dan kehutanan, DPMPTSP provinsi atas nama gubernur, DPMPTSP kabupaten/kota atas nama bupati/walikota, administrator KEK, atau badan pengusahaan KPBPB sesuai kewenangannya.</w:t>
      </w:r>
    </w:p>
    <w:p w14:paraId="1AB4237A" w14:textId="77777777" w:rsidR="00C853F4" w:rsidRPr="002F7038" w:rsidRDefault="00C853F4" w:rsidP="0067649A">
      <w:pPr>
        <w:pStyle w:val="Style"/>
        <w:spacing w:line="360" w:lineRule="auto"/>
        <w:ind w:left="2552" w:right="23"/>
        <w:jc w:val="center"/>
        <w:rPr>
          <w:rFonts w:ascii="Bookman Old Style" w:hAnsi="Bookman Old Style" w:cstheme="minorHAnsi"/>
          <w:color w:val="000000" w:themeColor="text1"/>
        </w:rPr>
      </w:pPr>
    </w:p>
    <w:p w14:paraId="5215CE76" w14:textId="44F76E63" w:rsidR="00C853F4" w:rsidRPr="002F7038" w:rsidRDefault="0049486B" w:rsidP="0067649A">
      <w:pPr>
        <w:pStyle w:val="Style"/>
        <w:spacing w:line="360" w:lineRule="auto"/>
        <w:ind w:left="2552" w:right="23"/>
        <w:jc w:val="center"/>
        <w:rPr>
          <w:rFonts w:ascii="Bookman Old Style" w:hAnsi="Bookman Old Style"/>
          <w:color w:val="000000" w:themeColor="text1"/>
        </w:rPr>
      </w:pPr>
      <w:r w:rsidRPr="002F7038">
        <w:rPr>
          <w:rFonts w:ascii="Bookman Old Style" w:hAnsi="Bookman Old Style" w:cstheme="minorHAnsi"/>
          <w:color w:val="000000" w:themeColor="text1"/>
        </w:rPr>
        <w:t>Pasal 41</w:t>
      </w:r>
    </w:p>
    <w:p w14:paraId="7215740C" w14:textId="36F2BCEF" w:rsidR="00E21860" w:rsidRDefault="00E21860"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pernyataan </w:t>
      </w:r>
      <w:r w:rsidRPr="002F7038">
        <w:rPr>
          <w:rFonts w:ascii="Bookman Old Style" w:hAnsi="Bookman Old Style"/>
        </w:rPr>
        <w:t>kesanggupan memenuhi</w:t>
      </w:r>
      <w:r w:rsidRPr="002F7038" w:rsidDel="00B95050">
        <w:rPr>
          <w:rFonts w:ascii="Bookman Old Style" w:hAnsi="Bookman Old Style"/>
          <w:color w:val="000000" w:themeColor="text1"/>
        </w:rPr>
        <w:t xml:space="preserve"> </w:t>
      </w:r>
      <w:r w:rsidRPr="002F7038">
        <w:rPr>
          <w:rFonts w:ascii="Bookman Old Style" w:hAnsi="Bookman Old Style"/>
          <w:color w:val="000000" w:themeColor="text1"/>
        </w:rPr>
        <w:t xml:space="preserve">standar kegiatan usaha sebagaimana dimaksud dalam </w:t>
      </w:r>
      <w:r w:rsidR="00B25085" w:rsidRPr="002F7038">
        <w:rPr>
          <w:rFonts w:ascii="Bookman Old Style" w:hAnsi="Bookman Old Style"/>
          <w:color w:val="000000" w:themeColor="text1"/>
        </w:rPr>
        <w:t xml:space="preserve">     </w:t>
      </w:r>
      <w:r w:rsidRPr="002F7038">
        <w:rPr>
          <w:rFonts w:ascii="Bookman Old Style" w:hAnsi="Bookman Old Style"/>
          <w:color w:val="000000" w:themeColor="text1"/>
        </w:rPr>
        <w:t>Pasal</w:t>
      </w:r>
      <w:r w:rsidR="00B25085" w:rsidRPr="002F7038">
        <w:rPr>
          <w:rFonts w:ascii="Bookman Old Style" w:hAnsi="Bookman Old Style"/>
          <w:color w:val="000000" w:themeColor="text1"/>
        </w:rPr>
        <w:t xml:space="preserve"> </w:t>
      </w:r>
      <w:r w:rsidRPr="002F7038">
        <w:rPr>
          <w:rFonts w:ascii="Bookman Old Style" w:hAnsi="Bookman Old Style"/>
          <w:color w:val="000000" w:themeColor="text1"/>
        </w:rPr>
        <w:t>39 ayat (1) dan setelah mendapatkan Sertifikat Standar yang mencantumkan tanda belum terverifikasi, Pelaku Usaha wajib melakukan pemenuhan standar melalui Sistem OSS dengan jangka waktu sesuai norma, standar, prosedur dan kriteria yang ditetapkan oleh kementerian/lembaga pemerintah non kementerian</w:t>
      </w:r>
      <w:r w:rsidR="00E8123C" w:rsidRPr="002F7038">
        <w:rPr>
          <w:rFonts w:ascii="Bookman Old Style" w:hAnsi="Bookman Old Style"/>
          <w:color w:val="000000" w:themeColor="text1"/>
        </w:rPr>
        <w:t>.</w:t>
      </w:r>
    </w:p>
    <w:p w14:paraId="1946ECDA" w14:textId="50F93160" w:rsidR="00033AEB" w:rsidRDefault="00033AEB" w:rsidP="00033AEB">
      <w:pPr>
        <w:pStyle w:val="Style"/>
        <w:spacing w:line="360" w:lineRule="auto"/>
        <w:ind w:left="2552" w:right="23"/>
        <w:jc w:val="both"/>
        <w:rPr>
          <w:rFonts w:ascii="Bookman Old Style" w:hAnsi="Bookman Old Style"/>
          <w:color w:val="000000" w:themeColor="text1"/>
        </w:rPr>
      </w:pPr>
    </w:p>
    <w:p w14:paraId="02E802F9" w14:textId="19C6CECB" w:rsidR="00033AEB" w:rsidRDefault="00033AEB" w:rsidP="00033AEB">
      <w:pPr>
        <w:pStyle w:val="Style"/>
        <w:spacing w:line="360" w:lineRule="auto"/>
        <w:ind w:left="2552" w:right="23"/>
        <w:jc w:val="both"/>
        <w:rPr>
          <w:rFonts w:ascii="Bookman Old Style" w:hAnsi="Bookman Old Style"/>
          <w:color w:val="000000" w:themeColor="text1"/>
        </w:rPr>
      </w:pPr>
    </w:p>
    <w:p w14:paraId="7AF80E66" w14:textId="77777777" w:rsidR="00033AEB" w:rsidRPr="002F7038" w:rsidRDefault="00033AEB" w:rsidP="00033AEB">
      <w:pPr>
        <w:pStyle w:val="Style"/>
        <w:spacing w:line="360" w:lineRule="auto"/>
        <w:ind w:left="2552" w:right="23"/>
        <w:jc w:val="both"/>
        <w:rPr>
          <w:rFonts w:ascii="Bookman Old Style" w:hAnsi="Bookman Old Style"/>
          <w:color w:val="000000" w:themeColor="text1"/>
        </w:rPr>
      </w:pPr>
    </w:p>
    <w:p w14:paraId="181E2C70" w14:textId="194D48EE" w:rsidR="00E21860" w:rsidRPr="002F7038" w:rsidRDefault="00E21860"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Dalam hal kementerian/lembaga sebagaimana dimaksud pada ayat (1) tidak menetapkan jangka waktu pemenuhan standar, Pelaku Usaha wajib melakukan   pemenuhan standar paling    lambat   90 (sembilan puluh) Hari sebelum waktu perkiraan mulai beroperasi/produksi sebagaimana dimaksud dalam Pasal 29 ayat 11.</w:t>
      </w:r>
    </w:p>
    <w:p w14:paraId="2769FFDB" w14:textId="07DF56F6" w:rsidR="007906E5" w:rsidRPr="002F7038" w:rsidRDefault="00CB26CC"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A85D33" w:rsidRPr="002F7038">
        <w:rPr>
          <w:rFonts w:ascii="Bookman Old Style" w:hAnsi="Bookman Old Style"/>
          <w:color w:val="000000" w:themeColor="text1"/>
        </w:rPr>
        <w:t xml:space="preserve">pemenuhan </w:t>
      </w:r>
      <w:r w:rsidR="005D6EB6" w:rsidRPr="002F7038">
        <w:rPr>
          <w:rFonts w:ascii="Bookman Old Style" w:hAnsi="Bookman Old Style"/>
          <w:color w:val="000000" w:themeColor="text1"/>
        </w:rPr>
        <w:t>standar</w:t>
      </w:r>
      <w:r w:rsidR="00A85D33" w:rsidRPr="002F7038">
        <w:rPr>
          <w:rFonts w:ascii="Bookman Old Style" w:hAnsi="Bookman Old Style"/>
          <w:color w:val="000000" w:themeColor="text1"/>
        </w:rPr>
        <w:t xml:space="preserve"> sebagaimana dimaksud pada ayat (</w:t>
      </w:r>
      <w:r w:rsidR="00080A61" w:rsidRPr="002F7038">
        <w:rPr>
          <w:rFonts w:ascii="Bookman Old Style" w:hAnsi="Bookman Old Style"/>
          <w:color w:val="000000" w:themeColor="text1"/>
        </w:rPr>
        <w:t>1</w:t>
      </w:r>
      <w:r w:rsidR="00A85D33" w:rsidRPr="002F7038">
        <w:rPr>
          <w:rFonts w:ascii="Bookman Old Style" w:hAnsi="Bookman Old Style"/>
          <w:color w:val="000000" w:themeColor="text1"/>
        </w:rPr>
        <w:t>), Sistem OSS memberikan peringatan</w:t>
      </w:r>
      <w:r w:rsidR="007B2B28" w:rsidRPr="002F7038">
        <w:rPr>
          <w:rFonts w:ascii="Bookman Old Style" w:hAnsi="Bookman Old Style"/>
          <w:color w:val="000000" w:themeColor="text1"/>
        </w:rPr>
        <w:t xml:space="preserve"> pada waktu</w:t>
      </w:r>
      <w:r w:rsidR="00A85D33" w:rsidRPr="002F7038">
        <w:rPr>
          <w:rFonts w:ascii="Bookman Old Style" w:hAnsi="Bookman Old Style"/>
          <w:color w:val="000000" w:themeColor="text1"/>
        </w:rPr>
        <w:t xml:space="preserve"> 180 (seratus delapan puluh) Hari sebelum</w:t>
      </w:r>
      <w:r w:rsidR="00607702" w:rsidRPr="002F7038">
        <w:rPr>
          <w:rFonts w:ascii="Bookman Old Style" w:hAnsi="Bookman Old Style"/>
          <w:color w:val="000000" w:themeColor="text1"/>
        </w:rPr>
        <w:t xml:space="preserve"> </w:t>
      </w:r>
      <w:r w:rsidR="007B2B28" w:rsidRPr="002F7038">
        <w:rPr>
          <w:rFonts w:ascii="Bookman Old Style" w:hAnsi="Bookman Old Style"/>
          <w:color w:val="000000" w:themeColor="text1"/>
        </w:rPr>
        <w:t xml:space="preserve">waktu perkiraan </w:t>
      </w:r>
      <w:r w:rsidR="00F23382" w:rsidRPr="002F7038">
        <w:rPr>
          <w:rFonts w:ascii="Bookman Old Style" w:hAnsi="Bookman Old Style"/>
          <w:color w:val="000000" w:themeColor="text1"/>
        </w:rPr>
        <w:t xml:space="preserve">mulai </w:t>
      </w:r>
      <w:r w:rsidR="00607702" w:rsidRPr="002F7038">
        <w:rPr>
          <w:rFonts w:ascii="Bookman Old Style" w:hAnsi="Bookman Old Style"/>
          <w:color w:val="000000" w:themeColor="text1"/>
        </w:rPr>
        <w:t xml:space="preserve">beroperasi/produksi </w:t>
      </w:r>
      <w:r w:rsidR="007B2B28" w:rsidRPr="002F7038">
        <w:rPr>
          <w:rFonts w:ascii="Bookman Old Style" w:hAnsi="Bookman Old Style"/>
          <w:color w:val="000000" w:themeColor="text1"/>
        </w:rPr>
        <w:t xml:space="preserve">sebagaimana dimaksud dalam Pasal </w:t>
      </w:r>
      <w:r w:rsidR="00607702" w:rsidRPr="002F7038">
        <w:rPr>
          <w:rFonts w:ascii="Bookman Old Style" w:hAnsi="Bookman Old Style"/>
          <w:color w:val="000000" w:themeColor="text1"/>
        </w:rPr>
        <w:t xml:space="preserve">29 </w:t>
      </w:r>
      <w:r w:rsidR="007B2B28" w:rsidRPr="002F7038">
        <w:rPr>
          <w:rFonts w:ascii="Bookman Old Style" w:hAnsi="Bookman Old Style"/>
          <w:color w:val="000000" w:themeColor="text1"/>
        </w:rPr>
        <w:t>ayat 11.</w:t>
      </w:r>
    </w:p>
    <w:p w14:paraId="662F36BE" w14:textId="29681067" w:rsidR="005124F1" w:rsidRPr="002F7038" w:rsidRDefault="005124F1"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Sistem OSS menyampaikan notifikasi </w:t>
      </w:r>
      <w:r w:rsidR="00737343" w:rsidRPr="002F7038">
        <w:rPr>
          <w:rFonts w:ascii="Bookman Old Style" w:hAnsi="Bookman Old Style"/>
          <w:color w:val="000000" w:themeColor="text1"/>
        </w:rPr>
        <w:t xml:space="preserve">pemenuhan </w:t>
      </w:r>
      <w:r w:rsidR="00D43569" w:rsidRPr="002F7038">
        <w:rPr>
          <w:rFonts w:ascii="Bookman Old Style" w:hAnsi="Bookman Old Style"/>
          <w:color w:val="000000" w:themeColor="text1"/>
        </w:rPr>
        <w:t xml:space="preserve">standar </w:t>
      </w:r>
      <w:r w:rsidR="00737343" w:rsidRPr="002F7038">
        <w:rPr>
          <w:rFonts w:ascii="Bookman Old Style" w:hAnsi="Bookman Old Style"/>
          <w:color w:val="000000" w:themeColor="text1"/>
        </w:rPr>
        <w:t>sebagaimana dimaksud pada ayat (</w:t>
      </w:r>
      <w:r w:rsidR="00080A61" w:rsidRPr="002F7038">
        <w:rPr>
          <w:rFonts w:ascii="Bookman Old Style" w:hAnsi="Bookman Old Style"/>
          <w:color w:val="000000" w:themeColor="text1"/>
        </w:rPr>
        <w:t>1</w:t>
      </w:r>
      <w:r w:rsidR="00737343" w:rsidRPr="002F7038">
        <w:rPr>
          <w:rFonts w:ascii="Bookman Old Style" w:hAnsi="Bookman Old Style"/>
          <w:color w:val="000000" w:themeColor="text1"/>
        </w:rPr>
        <w:t xml:space="preserve">) </w:t>
      </w:r>
      <w:r w:rsidRPr="002F7038">
        <w:rPr>
          <w:rFonts w:ascii="Bookman Old Style" w:hAnsi="Bookman Old Style"/>
          <w:color w:val="000000" w:themeColor="text1"/>
        </w:rPr>
        <w:t>ke kementerian/</w:t>
      </w:r>
      <w:r w:rsidR="007F0815" w:rsidRPr="002F7038">
        <w:rPr>
          <w:rFonts w:ascii="Bookman Old Style" w:hAnsi="Bookman Old Style"/>
          <w:color w:val="000000" w:themeColor="text1"/>
        </w:rPr>
        <w:t>lembaga pemerintah</w:t>
      </w:r>
      <w:r w:rsidRPr="002F7038">
        <w:rPr>
          <w:rFonts w:ascii="Bookman Old Style" w:hAnsi="Bookman Old Style"/>
          <w:color w:val="000000" w:themeColor="text1"/>
        </w:rPr>
        <w:t>, DPMPTSP provinsi, DPMPTSP kabupaten/kota, administrator KEK, dan Badan Pengusahaan KPBPB sesuai kewenangannya untuk dilakukan pemeriksaan.</w:t>
      </w:r>
    </w:p>
    <w:p w14:paraId="4206EF06" w14:textId="7695539E" w:rsidR="005124F1" w:rsidRPr="002F7038" w:rsidRDefault="005124F1"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B42151" w:rsidRPr="002F7038">
        <w:rPr>
          <w:rFonts w:ascii="Bookman Old Style" w:hAnsi="Bookman Old Style"/>
          <w:color w:val="000000" w:themeColor="text1"/>
        </w:rPr>
        <w:t>pemeriksaan</w:t>
      </w:r>
      <w:r w:rsidRPr="002F7038">
        <w:rPr>
          <w:rFonts w:ascii="Bookman Old Style" w:hAnsi="Bookman Old Style"/>
          <w:color w:val="000000" w:themeColor="text1"/>
        </w:rPr>
        <w:t xml:space="preserve"> merupakan kewenangan pemerintah daerah, </w:t>
      </w:r>
      <w:r w:rsidR="00737343" w:rsidRPr="002F7038">
        <w:rPr>
          <w:rFonts w:ascii="Bookman Old Style" w:hAnsi="Bookman Old Style"/>
          <w:color w:val="000000" w:themeColor="text1"/>
        </w:rPr>
        <w:t xml:space="preserve">Sistem OSS juga menyampaikan notifikasi pemenuhan </w:t>
      </w:r>
      <w:r w:rsidR="00080A61" w:rsidRPr="002F7038">
        <w:rPr>
          <w:rFonts w:ascii="Bookman Old Style" w:hAnsi="Bookman Old Style"/>
          <w:color w:val="000000" w:themeColor="text1"/>
        </w:rPr>
        <w:t xml:space="preserve">standar </w:t>
      </w:r>
      <w:r w:rsidR="00737343" w:rsidRPr="002F7038">
        <w:rPr>
          <w:rFonts w:ascii="Bookman Old Style" w:hAnsi="Bookman Old Style"/>
          <w:color w:val="000000" w:themeColor="text1"/>
        </w:rPr>
        <w:t>sebagaimana dimaksud pada ayat (</w:t>
      </w:r>
      <w:r w:rsidR="007B2B28" w:rsidRPr="002F7038">
        <w:rPr>
          <w:rFonts w:ascii="Bookman Old Style" w:hAnsi="Bookman Old Style"/>
          <w:color w:val="000000" w:themeColor="text1"/>
        </w:rPr>
        <w:t>5</w:t>
      </w:r>
      <w:r w:rsidR="00737343" w:rsidRPr="002F7038">
        <w:rPr>
          <w:rFonts w:ascii="Bookman Old Style" w:hAnsi="Bookman Old Style"/>
          <w:color w:val="000000" w:themeColor="text1"/>
        </w:rPr>
        <w:t xml:space="preserve">) kepada perangkat daerah teknis provinsi dan perangkat daerah teknis </w:t>
      </w:r>
      <w:r w:rsidR="00B42151" w:rsidRPr="002F7038">
        <w:rPr>
          <w:rFonts w:ascii="Bookman Old Style" w:hAnsi="Bookman Old Style"/>
          <w:color w:val="000000" w:themeColor="text1"/>
        </w:rPr>
        <w:t>kabupaten/kota</w:t>
      </w:r>
      <w:r w:rsidR="00737343" w:rsidRPr="002F7038">
        <w:rPr>
          <w:rFonts w:ascii="Bookman Old Style" w:hAnsi="Bookman Old Style"/>
          <w:color w:val="000000" w:themeColor="text1"/>
        </w:rPr>
        <w:t xml:space="preserve"> sesuai kewenangannya.</w:t>
      </w:r>
    </w:p>
    <w:p w14:paraId="2CDD96B5" w14:textId="1EF4838C" w:rsidR="0071767D" w:rsidRPr="002F7038" w:rsidRDefault="003D1E31"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71767D" w:rsidRPr="002F7038">
        <w:rPr>
          <w:rFonts w:ascii="Bookman Old Style" w:hAnsi="Bookman Old Style"/>
          <w:color w:val="000000" w:themeColor="text1"/>
        </w:rPr>
        <w:t xml:space="preserve">pernyataan Pelaku Usaha sebagaimana dimaksud </w:t>
      </w:r>
      <w:r w:rsidR="00080A61" w:rsidRPr="002F7038">
        <w:rPr>
          <w:rFonts w:ascii="Bookman Old Style" w:hAnsi="Bookman Old Style"/>
          <w:color w:val="000000" w:themeColor="text1"/>
        </w:rPr>
        <w:t>dalam Pasal 39 ayat (1)</w:t>
      </w:r>
      <w:r w:rsidR="0071767D" w:rsidRPr="002F7038">
        <w:rPr>
          <w:rFonts w:ascii="Bookman Old Style" w:hAnsi="Bookman Old Style"/>
          <w:color w:val="000000" w:themeColor="text1"/>
        </w:rPr>
        <w:t>, kementerian</w:t>
      </w:r>
      <w:r w:rsidR="00BC2DD5" w:rsidRPr="002F7038">
        <w:rPr>
          <w:rFonts w:ascii="Bookman Old Style" w:hAnsi="Bookman Old Style"/>
          <w:color w:val="000000" w:themeColor="text1"/>
        </w:rPr>
        <w:t>/lembaga pemerintah</w:t>
      </w:r>
      <w:r w:rsidR="0071767D" w:rsidRPr="002F7038">
        <w:rPr>
          <w:rFonts w:ascii="Bookman Old Style" w:hAnsi="Bookman Old Style"/>
          <w:color w:val="000000" w:themeColor="text1"/>
        </w:rPr>
        <w:t xml:space="preserve">, perangkat daerah provinsi, perangkat daerah kabupaten/kota, administrator KEK, dan Badan Pengusahaan KPBPB sesuai kewenangannya melakukan </w:t>
      </w:r>
      <w:r w:rsidR="00B42151" w:rsidRPr="002F7038">
        <w:rPr>
          <w:rFonts w:ascii="Bookman Old Style" w:hAnsi="Bookman Old Style"/>
          <w:color w:val="000000" w:themeColor="text1"/>
        </w:rPr>
        <w:t>pemeriksaan</w:t>
      </w:r>
      <w:r w:rsidR="0071767D" w:rsidRPr="002F7038">
        <w:rPr>
          <w:rFonts w:ascii="Bookman Old Style" w:hAnsi="Bookman Old Style"/>
          <w:color w:val="000000" w:themeColor="text1"/>
        </w:rPr>
        <w:t xml:space="preserve"> sesuai</w:t>
      </w:r>
      <w:r w:rsidR="00DC5D55" w:rsidRPr="002F7038">
        <w:rPr>
          <w:rFonts w:ascii="Bookman Old Style" w:hAnsi="Bookman Old Style"/>
          <w:color w:val="000000" w:themeColor="text1"/>
        </w:rPr>
        <w:t xml:space="preserve"> jangka waktu</w:t>
      </w:r>
      <w:r w:rsidR="0071767D" w:rsidRPr="002F7038">
        <w:rPr>
          <w:rFonts w:ascii="Bookman Old Style" w:hAnsi="Bookman Old Style"/>
          <w:color w:val="000000" w:themeColor="text1"/>
        </w:rPr>
        <w:t xml:space="preserve"> yang ditetapkan</w:t>
      </w:r>
      <w:r w:rsidR="00080A61" w:rsidRPr="002F7038">
        <w:rPr>
          <w:rFonts w:ascii="Bookman Old Style" w:hAnsi="Bookman Old Style"/>
          <w:color w:val="000000" w:themeColor="text1"/>
        </w:rPr>
        <w:t xml:space="preserve"> dalam peraturan pemerintah tentang penyelenggaraan Perizinan Berusaha Berbasis Risiko.</w:t>
      </w:r>
    </w:p>
    <w:p w14:paraId="0FA6F2B6" w14:textId="25675260" w:rsidR="00737343" w:rsidRPr="002F7038" w:rsidRDefault="00BB48BD"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melakukan </w:t>
      </w:r>
      <w:r w:rsidR="00B42151" w:rsidRPr="002F7038">
        <w:rPr>
          <w:rFonts w:ascii="Bookman Old Style" w:hAnsi="Bookman Old Style"/>
          <w:color w:val="000000" w:themeColor="text1"/>
        </w:rPr>
        <w:t>pemeriksaan</w:t>
      </w:r>
      <w:r w:rsidRPr="002F7038">
        <w:rPr>
          <w:rFonts w:ascii="Bookman Old Style" w:hAnsi="Bookman Old Style"/>
          <w:color w:val="000000" w:themeColor="text1"/>
        </w:rPr>
        <w:t xml:space="preserve"> sebagaimana dimaksud pada ayat (</w:t>
      </w:r>
      <w:r w:rsidR="00080A61" w:rsidRPr="002F7038">
        <w:rPr>
          <w:rFonts w:ascii="Bookman Old Style" w:hAnsi="Bookman Old Style"/>
          <w:color w:val="000000" w:themeColor="text1"/>
        </w:rPr>
        <w:t>7</w:t>
      </w:r>
      <w:r w:rsidRPr="002F7038">
        <w:rPr>
          <w:rFonts w:ascii="Bookman Old Style" w:hAnsi="Bookman Old Style"/>
          <w:color w:val="000000" w:themeColor="text1"/>
        </w:rPr>
        <w:t>), p</w:t>
      </w:r>
      <w:r w:rsidR="00737343" w:rsidRPr="002F7038">
        <w:rPr>
          <w:rFonts w:ascii="Bookman Old Style" w:hAnsi="Bookman Old Style"/>
          <w:color w:val="000000" w:themeColor="text1"/>
        </w:rPr>
        <w:t>erangkat daerah teknis provinsi dan perangkat daerah teknis kabupaten/kota berkoordinasi dengan DPMPTSP provinsi</w:t>
      </w:r>
      <w:r w:rsidRPr="002F7038">
        <w:rPr>
          <w:rFonts w:ascii="Bookman Old Style" w:hAnsi="Bookman Old Style"/>
          <w:color w:val="000000" w:themeColor="text1"/>
        </w:rPr>
        <w:t xml:space="preserve"> dan/atau </w:t>
      </w:r>
      <w:r w:rsidR="00737343" w:rsidRPr="002F7038">
        <w:rPr>
          <w:rFonts w:ascii="Bookman Old Style" w:hAnsi="Bookman Old Style"/>
          <w:color w:val="000000" w:themeColor="text1"/>
        </w:rPr>
        <w:lastRenderedPageBreak/>
        <w:t>DPMPTSP kabupaten/kota.</w:t>
      </w:r>
    </w:p>
    <w:p w14:paraId="382CC4F5" w14:textId="07CFEF6A" w:rsidR="00766F14" w:rsidRPr="002F7038" w:rsidRDefault="00766F14"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melakukan </w:t>
      </w:r>
      <w:r w:rsidR="00B42151" w:rsidRPr="002F7038">
        <w:rPr>
          <w:rFonts w:ascii="Bookman Old Style" w:hAnsi="Bookman Old Style"/>
          <w:color w:val="000000" w:themeColor="text1"/>
        </w:rPr>
        <w:t>pemeriksaan</w:t>
      </w:r>
      <w:r w:rsidRPr="002F7038">
        <w:rPr>
          <w:rFonts w:ascii="Bookman Old Style" w:hAnsi="Bookman Old Style"/>
          <w:color w:val="000000" w:themeColor="text1"/>
        </w:rPr>
        <w:t xml:space="preserve"> sebagaimana dimaksud pada ayat (</w:t>
      </w:r>
      <w:r w:rsidR="00080A61" w:rsidRPr="002F7038">
        <w:rPr>
          <w:rFonts w:ascii="Bookman Old Style" w:hAnsi="Bookman Old Style"/>
          <w:color w:val="000000" w:themeColor="text1"/>
        </w:rPr>
        <w:t>7</w:t>
      </w:r>
      <w:r w:rsidRPr="002F7038">
        <w:rPr>
          <w:rFonts w:ascii="Bookman Old Style" w:hAnsi="Bookman Old Style"/>
          <w:color w:val="000000" w:themeColor="text1"/>
        </w:rPr>
        <w:t>), administrator KEK atau Badan Pengusahaan KPBPB dapat bekerja sama dengan kementerian/lembaga, perangkat daerah provinsi, perangkat daerah kabupaten/kota, atau lembaga atau profesi ahli yang bersertilikat atau terakreditasi sesuai dengan ketentuan peraturan perundang-undangan.</w:t>
      </w:r>
    </w:p>
    <w:p w14:paraId="5E9DAB24" w14:textId="3F75F015" w:rsidR="00DC5D55" w:rsidRPr="002F7038" w:rsidRDefault="00DC5D55"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kementerian/lembaga, perangkat daerah provinsi, perangkat daerah kabupaten/kota, administrator KEK, dan </w:t>
      </w:r>
      <w:r w:rsidR="00D572D5" w:rsidRPr="002F7038">
        <w:rPr>
          <w:rFonts w:ascii="Bookman Old Style" w:hAnsi="Bookman Old Style"/>
          <w:color w:val="000000" w:themeColor="text1"/>
        </w:rPr>
        <w:t xml:space="preserve">badan pengusahaan </w:t>
      </w:r>
      <w:r w:rsidRPr="002F7038">
        <w:rPr>
          <w:rFonts w:ascii="Bookman Old Style" w:hAnsi="Bookman Old Style"/>
          <w:color w:val="000000" w:themeColor="text1"/>
        </w:rPr>
        <w:t xml:space="preserve">KPBPB sesuai kewenangannya tidak melakukan pemeriksaan </w:t>
      </w:r>
      <w:r w:rsidR="005D4E22" w:rsidRPr="002F7038">
        <w:rPr>
          <w:rFonts w:ascii="Bookman Old Style" w:hAnsi="Bookman Old Style"/>
          <w:color w:val="000000" w:themeColor="text1"/>
        </w:rPr>
        <w:t>atau</w:t>
      </w:r>
      <w:r w:rsidRPr="002F7038">
        <w:rPr>
          <w:rFonts w:ascii="Bookman Old Style" w:hAnsi="Bookman Old Style"/>
          <w:color w:val="000000" w:themeColor="text1"/>
        </w:rPr>
        <w:t xml:space="preserve"> jangka waktu pemeriksaan sebagaimana dimak</w:t>
      </w:r>
      <w:r w:rsidR="0036195F" w:rsidRPr="002F7038">
        <w:rPr>
          <w:rFonts w:ascii="Bookman Old Style" w:hAnsi="Bookman Old Style"/>
          <w:color w:val="000000" w:themeColor="text1"/>
        </w:rPr>
        <w:t>sud pada ayat (</w:t>
      </w:r>
      <w:r w:rsidR="007B2B28" w:rsidRPr="002F7038">
        <w:rPr>
          <w:rFonts w:ascii="Bookman Old Style" w:hAnsi="Bookman Old Style"/>
          <w:color w:val="000000" w:themeColor="text1"/>
        </w:rPr>
        <w:t>7</w:t>
      </w:r>
      <w:r w:rsidR="0036195F" w:rsidRPr="002F7038">
        <w:rPr>
          <w:rFonts w:ascii="Bookman Old Style" w:hAnsi="Bookman Old Style"/>
          <w:color w:val="000000" w:themeColor="text1"/>
        </w:rPr>
        <w:t xml:space="preserve">) terlampaui, </w:t>
      </w:r>
      <w:r w:rsidRPr="002F7038">
        <w:rPr>
          <w:rFonts w:ascii="Bookman Old Style" w:hAnsi="Bookman Old Style"/>
          <w:color w:val="000000" w:themeColor="text1"/>
        </w:rPr>
        <w:t xml:space="preserve">Pelaku Usaha dianggap telah memenuhi </w:t>
      </w:r>
      <w:r w:rsidR="00080A61" w:rsidRPr="002F7038">
        <w:rPr>
          <w:rFonts w:ascii="Bookman Old Style" w:hAnsi="Bookman Old Style"/>
          <w:color w:val="000000" w:themeColor="text1"/>
        </w:rPr>
        <w:t>standar.</w:t>
      </w:r>
    </w:p>
    <w:p w14:paraId="14FC1551" w14:textId="0D2C0DD6" w:rsidR="00BB48BD" w:rsidRPr="002F7038" w:rsidRDefault="00BB48BD"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pemenuhan standar yang disampaikan oleh Pelaku Usaha sebagaimana dimaksud pada ayat (</w:t>
      </w:r>
      <w:r w:rsidR="00556586" w:rsidRPr="002F7038">
        <w:rPr>
          <w:rFonts w:ascii="Bookman Old Style" w:hAnsi="Bookman Old Style"/>
          <w:color w:val="000000" w:themeColor="text1"/>
        </w:rPr>
        <w:t>1</w:t>
      </w:r>
      <w:r w:rsidRPr="002F7038">
        <w:rPr>
          <w:rFonts w:ascii="Bookman Old Style" w:hAnsi="Bookman Old Style"/>
          <w:color w:val="000000" w:themeColor="text1"/>
        </w:rPr>
        <w:t>)</w:t>
      </w:r>
      <w:r w:rsidR="00556586" w:rsidRPr="002F7038">
        <w:rPr>
          <w:rFonts w:ascii="Bookman Old Style" w:hAnsi="Bookman Old Style"/>
          <w:color w:val="000000" w:themeColor="text1"/>
        </w:rPr>
        <w:t xml:space="preserve"> telah diperiksa dan disetujui,</w:t>
      </w:r>
      <w:r w:rsidRPr="002F7038">
        <w:rPr>
          <w:rFonts w:ascii="Bookman Old Style" w:hAnsi="Bookman Old Style"/>
          <w:color w:val="000000" w:themeColor="text1"/>
        </w:rPr>
        <w:t xml:space="preserve"> kementerian/lembaga, </w:t>
      </w:r>
      <w:r w:rsidRPr="002F7038">
        <w:rPr>
          <w:rFonts w:ascii="Bookman Old Style" w:hAnsi="Bookman Old Style" w:cs="Arial"/>
          <w:color w:val="000000" w:themeColor="text1"/>
        </w:rPr>
        <w:t>DPMPTSP provinsi, DPMPTSP kabupaten/kota,</w:t>
      </w:r>
      <w:r w:rsidRPr="002F7038">
        <w:rPr>
          <w:rFonts w:ascii="Bookman Old Style" w:hAnsi="Bookman Old Style"/>
          <w:color w:val="000000" w:themeColor="text1"/>
        </w:rPr>
        <w:t xml:space="preserve"> administrator KEK, badan pengusahaan KPBPB </w:t>
      </w:r>
      <w:r w:rsidRPr="002F7038">
        <w:rPr>
          <w:rFonts w:ascii="Bookman Old Style" w:hAnsi="Bookman Old Style" w:cstheme="minorHAnsi"/>
          <w:color w:val="000000" w:themeColor="text1"/>
        </w:rPr>
        <w:t xml:space="preserve">sesuai kewenangannya </w:t>
      </w:r>
      <w:r w:rsidRPr="002F7038">
        <w:rPr>
          <w:rFonts w:ascii="Bookman Old Style" w:hAnsi="Bookman Old Style"/>
          <w:color w:val="000000" w:themeColor="text1"/>
        </w:rPr>
        <w:t>menyampaikan notifikasi persetujuan melalui Sistem OSS.</w:t>
      </w:r>
    </w:p>
    <w:p w14:paraId="0AE6B6A9" w14:textId="0064B921" w:rsidR="00176D3F" w:rsidRPr="002F7038" w:rsidRDefault="00176D3F"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kementerian/lembaga, DPMPTSP provinsi, DPMPTSP kabupaten/kota, administrator KEK, badan pengusahaan KPBPB sesuai kewenangannya, tidak menotifikasi persetujuan ke dalam Sistem OSS, pemenuhan </w:t>
      </w:r>
      <w:r w:rsidR="000B79EF" w:rsidRPr="002F7038">
        <w:rPr>
          <w:rFonts w:ascii="Bookman Old Style" w:hAnsi="Bookman Old Style"/>
          <w:color w:val="000000" w:themeColor="text1"/>
        </w:rPr>
        <w:t xml:space="preserve">standar </w:t>
      </w:r>
      <w:r w:rsidRPr="002F7038">
        <w:rPr>
          <w:rFonts w:ascii="Bookman Old Style" w:hAnsi="Bookman Old Style"/>
          <w:color w:val="000000" w:themeColor="text1"/>
        </w:rPr>
        <w:t xml:space="preserve">dianggap disetujui.  </w:t>
      </w:r>
    </w:p>
    <w:p w14:paraId="52DFFC28" w14:textId="77777777" w:rsidR="000B79EF" w:rsidRPr="002F7038" w:rsidRDefault="000B79EF"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w:t>
      </w:r>
    </w:p>
    <w:p w14:paraId="2189B936" w14:textId="496CD10C" w:rsidR="000B79EF" w:rsidRPr="002F7038" w:rsidRDefault="000B79EF" w:rsidP="00E8123C">
      <w:pPr>
        <w:pStyle w:val="Style"/>
        <w:numPr>
          <w:ilvl w:val="1"/>
          <w:numId w:val="193"/>
        </w:numPr>
        <w:spacing w:line="360" w:lineRule="auto"/>
        <w:ind w:left="2977" w:right="23"/>
        <w:jc w:val="both"/>
        <w:rPr>
          <w:rFonts w:ascii="Bookman Old Style" w:hAnsi="Bookman Old Style"/>
          <w:color w:val="000000" w:themeColor="text1"/>
        </w:rPr>
      </w:pPr>
      <w:r w:rsidRPr="002F7038">
        <w:rPr>
          <w:rFonts w:ascii="Bookman Old Style" w:hAnsi="Bookman Old Style"/>
          <w:color w:val="000000" w:themeColor="text1"/>
        </w:rPr>
        <w:t xml:space="preserve">tidak dilakukan pemeriksaan atau jangka waktu terlampaui sebagaimana dimaksud pada ayat (10); </w:t>
      </w:r>
    </w:p>
    <w:p w14:paraId="1BBABC03" w14:textId="21066AF3" w:rsidR="000B79EF" w:rsidRPr="002F7038" w:rsidRDefault="000B79EF" w:rsidP="00E8123C">
      <w:pPr>
        <w:pStyle w:val="Style"/>
        <w:numPr>
          <w:ilvl w:val="1"/>
          <w:numId w:val="193"/>
        </w:numPr>
        <w:spacing w:line="360" w:lineRule="auto"/>
        <w:ind w:left="2977" w:right="23"/>
        <w:jc w:val="both"/>
        <w:rPr>
          <w:rFonts w:ascii="Bookman Old Style" w:hAnsi="Bookman Old Style"/>
          <w:color w:val="000000" w:themeColor="text1"/>
        </w:rPr>
      </w:pPr>
      <w:r w:rsidRPr="002F7038">
        <w:rPr>
          <w:rFonts w:ascii="Bookman Old Style" w:hAnsi="Bookman Old Style"/>
          <w:color w:val="000000" w:themeColor="text1"/>
        </w:rPr>
        <w:t>notifikasi persetujuan sebagaimana dimaksud pada ayat (11) sudah diterima Sistem OSS; atau</w:t>
      </w:r>
    </w:p>
    <w:p w14:paraId="0E419E08" w14:textId="657770E1" w:rsidR="000B79EF" w:rsidRPr="002F7038" w:rsidRDefault="000B79EF" w:rsidP="00E8123C">
      <w:pPr>
        <w:pStyle w:val="Style"/>
        <w:numPr>
          <w:ilvl w:val="1"/>
          <w:numId w:val="193"/>
        </w:numPr>
        <w:spacing w:line="360" w:lineRule="auto"/>
        <w:ind w:left="2977" w:right="23"/>
        <w:jc w:val="both"/>
        <w:rPr>
          <w:rFonts w:ascii="Bookman Old Style" w:hAnsi="Bookman Old Style"/>
          <w:color w:val="000000" w:themeColor="text1"/>
        </w:rPr>
      </w:pPr>
      <w:r w:rsidRPr="002F7038">
        <w:rPr>
          <w:rFonts w:ascii="Bookman Old Style" w:hAnsi="Bookman Old Style"/>
          <w:color w:val="000000" w:themeColor="text1"/>
        </w:rPr>
        <w:t>tidak ada notifikasi persetujuan ke dalam Sistem OSS sebagaimana dimaksud pada ayat (12),</w:t>
      </w:r>
    </w:p>
    <w:p w14:paraId="2A826172" w14:textId="4758CBE8" w:rsidR="000B79EF" w:rsidRPr="002F7038" w:rsidRDefault="00BB48BD" w:rsidP="0067649A">
      <w:pPr>
        <w:pStyle w:val="Style"/>
        <w:spacing w:line="360" w:lineRule="auto"/>
        <w:ind w:left="2552" w:right="23"/>
        <w:jc w:val="both"/>
        <w:rPr>
          <w:rFonts w:ascii="Bookman Old Style" w:hAnsi="Bookman Old Style"/>
          <w:color w:val="000000" w:themeColor="text1"/>
        </w:rPr>
      </w:pPr>
      <w:r w:rsidRPr="002F7038">
        <w:rPr>
          <w:rFonts w:ascii="Bookman Old Style" w:hAnsi="Bookman Old Style"/>
          <w:color w:val="000000" w:themeColor="text1"/>
        </w:rPr>
        <w:t>Sistem OSS mengubah status Sertifikat Standar menjadi telah diverifikasi dalam database OSS</w:t>
      </w:r>
      <w:r w:rsidR="00277A77" w:rsidRPr="002F7038">
        <w:rPr>
          <w:rFonts w:ascii="Bookman Old Style" w:hAnsi="Bookman Old Style"/>
          <w:color w:val="000000" w:themeColor="text1"/>
        </w:rPr>
        <w:t xml:space="preserve"> dengan </w:t>
      </w:r>
      <w:r w:rsidR="00277A77" w:rsidRPr="002F7038">
        <w:rPr>
          <w:rFonts w:ascii="Bookman Old Style" w:hAnsi="Bookman Old Style"/>
          <w:color w:val="000000" w:themeColor="text1"/>
        </w:rPr>
        <w:lastRenderedPageBreak/>
        <w:t xml:space="preserve">format sebagaimana tercantum dalam Lampiran V yang merupakan bagian tidak terpisahkan dari </w:t>
      </w:r>
      <w:r w:rsidR="00202E53" w:rsidRPr="002F7038">
        <w:rPr>
          <w:rFonts w:ascii="Bookman Old Style" w:hAnsi="Bookman Old Style"/>
          <w:color w:val="000000" w:themeColor="text1"/>
        </w:rPr>
        <w:t>Peraturan Badan ini</w:t>
      </w:r>
      <w:r w:rsidR="00277A77" w:rsidRPr="002F7038">
        <w:rPr>
          <w:rFonts w:ascii="Bookman Old Style" w:hAnsi="Bookman Old Style"/>
          <w:color w:val="000000" w:themeColor="text1"/>
        </w:rPr>
        <w:t>.</w:t>
      </w:r>
    </w:p>
    <w:p w14:paraId="0B3BD945" w14:textId="34935D6C" w:rsidR="00772454" w:rsidRPr="002F7038" w:rsidRDefault="00772454" w:rsidP="0067649A">
      <w:pPr>
        <w:pStyle w:val="Style"/>
        <w:numPr>
          <w:ilvl w:val="0"/>
          <w:numId w:val="192"/>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Sertifikat Standar dengan status telah diverifikasi sebagaimana dimaksud pada ayat (1</w:t>
      </w:r>
      <w:r w:rsidR="000B79EF" w:rsidRPr="002F7038">
        <w:rPr>
          <w:rFonts w:ascii="Bookman Old Style" w:hAnsi="Bookman Old Style"/>
          <w:color w:val="000000" w:themeColor="text1"/>
        </w:rPr>
        <w:t>3</w:t>
      </w:r>
      <w:r w:rsidRPr="002F7038">
        <w:rPr>
          <w:rFonts w:ascii="Bookman Old Style" w:hAnsi="Bookman Old Style"/>
          <w:color w:val="000000" w:themeColor="text1"/>
        </w:rPr>
        <w:t xml:space="preserve">) sebagai legalitas untuk melakukan </w:t>
      </w:r>
      <w:r w:rsidR="00DC5D55" w:rsidRPr="002F7038">
        <w:rPr>
          <w:rFonts w:ascii="Bookman Old Style" w:hAnsi="Bookman Old Style"/>
          <w:color w:val="000000" w:themeColor="text1"/>
        </w:rPr>
        <w:t xml:space="preserve">kegiatan </w:t>
      </w:r>
      <w:r w:rsidRPr="002F7038">
        <w:rPr>
          <w:rFonts w:ascii="Bookman Old Style" w:hAnsi="Bookman Old Style"/>
          <w:color w:val="000000" w:themeColor="text1"/>
        </w:rPr>
        <w:t>operasional dan/atau komersial.</w:t>
      </w:r>
    </w:p>
    <w:p w14:paraId="5D6946B2" w14:textId="7813848A" w:rsidR="00B902D1" w:rsidRDefault="00B902D1" w:rsidP="0067649A">
      <w:pPr>
        <w:pStyle w:val="Style"/>
        <w:spacing w:line="360" w:lineRule="auto"/>
        <w:ind w:left="2552" w:right="23"/>
        <w:jc w:val="center"/>
        <w:rPr>
          <w:rFonts w:ascii="Bookman Old Style" w:hAnsi="Bookman Old Style" w:cstheme="minorHAnsi"/>
          <w:color w:val="000000" w:themeColor="text1"/>
        </w:rPr>
      </w:pPr>
    </w:p>
    <w:p w14:paraId="1FD09467" w14:textId="77777777" w:rsidR="00033AEB" w:rsidRPr="002F7038" w:rsidRDefault="00033AEB" w:rsidP="0067649A">
      <w:pPr>
        <w:pStyle w:val="Style"/>
        <w:spacing w:line="360" w:lineRule="auto"/>
        <w:ind w:left="2552" w:right="23"/>
        <w:jc w:val="center"/>
        <w:rPr>
          <w:rFonts w:ascii="Bookman Old Style" w:hAnsi="Bookman Old Style" w:cstheme="minorHAnsi"/>
          <w:color w:val="000000" w:themeColor="text1"/>
        </w:rPr>
      </w:pPr>
    </w:p>
    <w:p w14:paraId="74435DB3" w14:textId="028EB5E9" w:rsidR="000B79EF" w:rsidRPr="002F7038" w:rsidRDefault="000B79EF" w:rsidP="0067649A">
      <w:pPr>
        <w:pStyle w:val="Style"/>
        <w:spacing w:line="360" w:lineRule="auto"/>
        <w:ind w:left="2552" w:right="23"/>
        <w:jc w:val="center"/>
        <w:rPr>
          <w:rFonts w:ascii="Bookman Old Style" w:hAnsi="Bookman Old Style"/>
          <w:color w:val="000000" w:themeColor="text1"/>
        </w:rPr>
      </w:pPr>
      <w:r w:rsidRPr="002F7038">
        <w:rPr>
          <w:rFonts w:ascii="Bookman Old Style" w:hAnsi="Bookman Old Style" w:cstheme="minorHAnsi"/>
          <w:color w:val="000000" w:themeColor="text1"/>
        </w:rPr>
        <w:t>Pasal 42</w:t>
      </w:r>
    </w:p>
    <w:p w14:paraId="344469B4" w14:textId="492D91E8" w:rsidR="00176D3F" w:rsidRPr="002F7038" w:rsidRDefault="00176D3F" w:rsidP="0067649A">
      <w:pPr>
        <w:pStyle w:val="Style"/>
        <w:numPr>
          <w:ilvl w:val="0"/>
          <w:numId w:val="176"/>
        </w:numPr>
        <w:spacing w:line="360" w:lineRule="auto"/>
        <w:ind w:left="2552" w:right="23" w:hanging="284"/>
        <w:jc w:val="both"/>
        <w:rPr>
          <w:rFonts w:ascii="Bookman Old Style" w:hAnsi="Bookman Old Style"/>
          <w:color w:val="000000" w:themeColor="text1"/>
        </w:rPr>
      </w:pPr>
      <w:r w:rsidRPr="002F7038">
        <w:rPr>
          <w:rFonts w:ascii="Bookman Old Style" w:hAnsi="Bookman Old Style"/>
          <w:color w:val="000000" w:themeColor="text1"/>
        </w:rPr>
        <w:t>Dalam hal:</w:t>
      </w:r>
    </w:p>
    <w:p w14:paraId="07852993" w14:textId="1F486C70" w:rsidR="00176D3F" w:rsidRPr="002F7038" w:rsidRDefault="00BB48BD" w:rsidP="0067649A">
      <w:pPr>
        <w:pStyle w:val="Style"/>
        <w:numPr>
          <w:ilvl w:val="0"/>
          <w:numId w:val="145"/>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pemenuhan standar yang disampaikan oleh Pelaku Usaha sebagaimana dimaksud </w:t>
      </w:r>
      <w:r w:rsidR="00D33E23" w:rsidRPr="002F7038">
        <w:rPr>
          <w:rFonts w:ascii="Bookman Old Style" w:hAnsi="Bookman Old Style"/>
          <w:color w:val="000000" w:themeColor="text1"/>
        </w:rPr>
        <w:t xml:space="preserve">dalam </w:t>
      </w:r>
      <w:r w:rsidR="00D572D5" w:rsidRPr="002F7038">
        <w:rPr>
          <w:rFonts w:ascii="Bookman Old Style" w:hAnsi="Bookman Old Style"/>
          <w:color w:val="000000" w:themeColor="text1"/>
        </w:rPr>
        <w:t xml:space="preserve">  </w:t>
      </w:r>
      <w:r w:rsidR="00D33E23" w:rsidRPr="002F7038">
        <w:rPr>
          <w:rFonts w:ascii="Bookman Old Style" w:hAnsi="Bookman Old Style"/>
          <w:color w:val="000000" w:themeColor="text1"/>
        </w:rPr>
        <w:t xml:space="preserve">Pasal 41 </w:t>
      </w:r>
      <w:r w:rsidRPr="002F7038">
        <w:rPr>
          <w:rFonts w:ascii="Bookman Old Style" w:hAnsi="Bookman Old Style"/>
          <w:color w:val="000000" w:themeColor="text1"/>
        </w:rPr>
        <w:t>ayat (</w:t>
      </w:r>
      <w:r w:rsidR="0071203A" w:rsidRPr="002F7038">
        <w:rPr>
          <w:rFonts w:ascii="Bookman Old Style" w:hAnsi="Bookman Old Style"/>
          <w:color w:val="000000" w:themeColor="text1"/>
        </w:rPr>
        <w:t>1</w:t>
      </w:r>
      <w:r w:rsidRPr="002F7038">
        <w:rPr>
          <w:rFonts w:ascii="Bookman Old Style" w:hAnsi="Bookman Old Style"/>
          <w:color w:val="000000" w:themeColor="text1"/>
        </w:rPr>
        <w:t xml:space="preserve">) telah diverifikasi dan </w:t>
      </w:r>
      <w:r w:rsidRPr="002F7038">
        <w:rPr>
          <w:rFonts w:ascii="Bookman Old Style" w:hAnsi="Bookman Old Style" w:cstheme="minorHAnsi"/>
          <w:color w:val="000000" w:themeColor="text1"/>
        </w:rPr>
        <w:t>ditolak</w:t>
      </w:r>
      <w:r w:rsidRPr="002F7038">
        <w:rPr>
          <w:rFonts w:ascii="Bookman Old Style" w:hAnsi="Bookman Old Style"/>
          <w:color w:val="000000" w:themeColor="text1"/>
        </w:rPr>
        <w:t>,</w:t>
      </w:r>
      <w:r w:rsidR="004445BC" w:rsidRPr="002F7038">
        <w:rPr>
          <w:rFonts w:ascii="Bookman Old Style" w:hAnsi="Bookman Old Style"/>
          <w:color w:val="000000" w:themeColor="text1"/>
        </w:rPr>
        <w:t xml:space="preserve"> serta Pelaku Usaha tidak menyampaikan kembali dalam jangka waktu</w:t>
      </w:r>
      <w:r w:rsidR="00D33E23" w:rsidRPr="002F7038">
        <w:rPr>
          <w:rFonts w:ascii="Bookman Old Style" w:hAnsi="Bookman Old Style"/>
          <w:color w:val="000000" w:themeColor="text1"/>
        </w:rPr>
        <w:t xml:space="preserve"> </w:t>
      </w:r>
      <w:r w:rsidR="004C6C21" w:rsidRPr="002F7038">
        <w:rPr>
          <w:rFonts w:ascii="Bookman Old Style" w:hAnsi="Bookman Old Style"/>
          <w:color w:val="000000" w:themeColor="text1"/>
        </w:rPr>
        <w:t>yang ditetapkan dalam peraturan pemerintah tentang penyelenggaraan Perizinan Berusaha Berbasis Risiko</w:t>
      </w:r>
      <w:r w:rsidR="004445BC" w:rsidRPr="002F7038">
        <w:rPr>
          <w:rFonts w:ascii="Bookman Old Style" w:hAnsi="Bookman Old Style"/>
          <w:color w:val="000000" w:themeColor="text1"/>
        </w:rPr>
        <w:t>,</w:t>
      </w:r>
      <w:r w:rsidR="006B028E"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kementerian/lembaga, </w:t>
      </w:r>
      <w:r w:rsidRPr="002F7038">
        <w:rPr>
          <w:rFonts w:ascii="Bookman Old Style" w:hAnsi="Bookman Old Style" w:cs="Arial"/>
          <w:color w:val="000000" w:themeColor="text1"/>
        </w:rPr>
        <w:t>DPMPTSP provinsi, DPMPTSP kabupaten/kota,</w:t>
      </w:r>
      <w:r w:rsidRPr="002F7038">
        <w:rPr>
          <w:rFonts w:ascii="Bookman Old Style" w:hAnsi="Bookman Old Style"/>
          <w:color w:val="000000" w:themeColor="text1"/>
        </w:rPr>
        <w:t xml:space="preserve"> administrator KEK, badan pengusahaan KPBPB </w:t>
      </w:r>
      <w:r w:rsidRPr="002F7038">
        <w:rPr>
          <w:rFonts w:ascii="Bookman Old Style" w:hAnsi="Bookman Old Style" w:cstheme="minorHAnsi"/>
          <w:color w:val="000000" w:themeColor="text1"/>
        </w:rPr>
        <w:t xml:space="preserve">sesuai kewenangannya </w:t>
      </w:r>
      <w:r w:rsidRPr="002F7038">
        <w:rPr>
          <w:rFonts w:ascii="Bookman Old Style" w:hAnsi="Bookman Old Style"/>
          <w:color w:val="000000" w:themeColor="text1"/>
        </w:rPr>
        <w:t>menyampaikan notifikasi penolakan melalui Sistem OSS</w:t>
      </w:r>
      <w:r w:rsidR="00176D3F" w:rsidRPr="002F7038">
        <w:rPr>
          <w:rFonts w:ascii="Bookman Old Style" w:hAnsi="Bookman Old Style"/>
          <w:color w:val="000000" w:themeColor="text1"/>
        </w:rPr>
        <w:t>; atau</w:t>
      </w:r>
    </w:p>
    <w:p w14:paraId="1B170527" w14:textId="6F5D3FB2" w:rsidR="00176D3F" w:rsidRPr="002F7038" w:rsidRDefault="00176D3F" w:rsidP="0067649A">
      <w:pPr>
        <w:pStyle w:val="Style"/>
        <w:numPr>
          <w:ilvl w:val="0"/>
          <w:numId w:val="145"/>
        </w:numPr>
        <w:spacing w:line="360" w:lineRule="auto"/>
        <w:ind w:left="3119" w:right="23" w:hanging="567"/>
        <w:jc w:val="both"/>
        <w:rPr>
          <w:rFonts w:ascii="Bookman Old Style" w:hAnsi="Bookman Old Style"/>
          <w:color w:val="000000" w:themeColor="text1"/>
        </w:rPr>
      </w:pPr>
      <w:r w:rsidRPr="002F7038">
        <w:rPr>
          <w:rFonts w:ascii="Bookman Old Style" w:hAnsi="Bookman Old Style" w:cstheme="minorHAnsi"/>
          <w:color w:val="000000" w:themeColor="text1"/>
        </w:rPr>
        <w:t>Pelaku Usaha tidak menyampaikan pemenuhan standar usaha</w:t>
      </w:r>
      <w:r w:rsidR="004445BC" w:rsidRPr="002F7038">
        <w:rPr>
          <w:rFonts w:ascii="Bookman Old Style" w:hAnsi="Bookman Old Style" w:cstheme="minorHAnsi"/>
          <w:color w:val="000000" w:themeColor="text1"/>
        </w:rPr>
        <w:t xml:space="preserve"> dan berdasarkan hasil </w:t>
      </w:r>
      <w:r w:rsidR="00472CB7" w:rsidRPr="002F7038">
        <w:rPr>
          <w:rFonts w:ascii="Bookman Old Style" w:hAnsi="Bookman Old Style" w:cstheme="minorHAnsi"/>
          <w:color w:val="000000" w:themeColor="text1"/>
        </w:rPr>
        <w:t>P</w:t>
      </w:r>
      <w:r w:rsidR="004445BC" w:rsidRPr="002F7038">
        <w:rPr>
          <w:rFonts w:ascii="Bookman Old Style" w:hAnsi="Bookman Old Style" w:cstheme="minorHAnsi"/>
          <w:color w:val="000000" w:themeColor="text1"/>
        </w:rPr>
        <w:t>engawasan tidak melakukan persiapan kegiatan usaha dalam jangka waktu 1 (satu) tahun sejak NIB terbit,</w:t>
      </w:r>
      <w:r w:rsidR="00472CB7" w:rsidRPr="002F7038">
        <w:rPr>
          <w:rFonts w:ascii="Bookman Old Style" w:hAnsi="Bookman Old Style" w:cstheme="minorHAnsi"/>
          <w:color w:val="000000" w:themeColor="text1"/>
        </w:rPr>
        <w:t xml:space="preserve"> </w:t>
      </w:r>
      <w:r w:rsidRPr="002F7038">
        <w:rPr>
          <w:rFonts w:ascii="Bookman Old Style" w:hAnsi="Bookman Old Style" w:cstheme="minorHAnsi"/>
          <w:color w:val="000000" w:themeColor="text1"/>
        </w:rPr>
        <w:t>Lembaga OSS</w:t>
      </w:r>
      <w:r w:rsidR="00D9232B" w:rsidRPr="002F7038">
        <w:rPr>
          <w:rFonts w:ascii="Bookman Old Style" w:hAnsi="Bookman Old Style" w:cstheme="minorHAnsi"/>
          <w:color w:val="000000" w:themeColor="text1"/>
        </w:rPr>
        <w:t xml:space="preserve">, </w:t>
      </w:r>
      <w:r w:rsidR="00D9232B" w:rsidRPr="002F7038">
        <w:rPr>
          <w:rFonts w:ascii="Bookman Old Style" w:hAnsi="Bookman Old Style"/>
          <w:color w:val="000000" w:themeColor="text1"/>
        </w:rPr>
        <w:t>DPMPTSP provinsi, DPMPTSP kabupaten/kota, administrator KEK, atau badan pengusahaan KPBPB sesuai kewenangannya</w:t>
      </w:r>
      <w:r w:rsidRPr="002F7038">
        <w:rPr>
          <w:rFonts w:ascii="Bookman Old Style" w:hAnsi="Bookman Old Style" w:cstheme="minorHAnsi"/>
          <w:color w:val="000000" w:themeColor="text1"/>
        </w:rPr>
        <w:t xml:space="preserve"> membatalkan Sertifikat Standar yang belum terverifikasi sebagaimana dimaksud </w:t>
      </w:r>
      <w:r w:rsidR="00D33E23" w:rsidRPr="002F7038">
        <w:rPr>
          <w:rFonts w:ascii="Bookman Old Style" w:hAnsi="Bookman Old Style" w:cstheme="minorHAnsi"/>
          <w:color w:val="000000" w:themeColor="text1"/>
        </w:rPr>
        <w:t>dalam</w:t>
      </w:r>
      <w:r w:rsidR="00E32EBC" w:rsidRPr="002F7038">
        <w:rPr>
          <w:rFonts w:ascii="Bookman Old Style" w:hAnsi="Bookman Old Style" w:cstheme="minorHAnsi"/>
          <w:color w:val="000000" w:themeColor="text1"/>
        </w:rPr>
        <w:t xml:space="preserve"> </w:t>
      </w:r>
      <w:r w:rsidR="00D33E23" w:rsidRPr="002F7038">
        <w:rPr>
          <w:rFonts w:ascii="Bookman Old Style" w:hAnsi="Bookman Old Style" w:cstheme="minorHAnsi"/>
          <w:color w:val="000000" w:themeColor="text1"/>
        </w:rPr>
        <w:t xml:space="preserve">Pasal 39 </w:t>
      </w:r>
      <w:r w:rsidRPr="002F7038">
        <w:rPr>
          <w:rFonts w:ascii="Bookman Old Style" w:hAnsi="Bookman Old Style" w:cstheme="minorHAnsi"/>
          <w:color w:val="000000" w:themeColor="text1"/>
        </w:rPr>
        <w:t>ayat (2) melalui Sistem OSS.</w:t>
      </w:r>
    </w:p>
    <w:p w14:paraId="61F6AFC6" w14:textId="134EB80D" w:rsidR="005D4E22" w:rsidRPr="002F7038" w:rsidRDefault="005D4E22" w:rsidP="0067649A">
      <w:pPr>
        <w:pStyle w:val="Style"/>
        <w:numPr>
          <w:ilvl w:val="0"/>
          <w:numId w:val="17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Pelaku Usaha hanya memiliki 1 (satu) kegiatan dan </w:t>
      </w:r>
      <w:r w:rsidR="00676F7B" w:rsidRPr="002F7038">
        <w:rPr>
          <w:rFonts w:ascii="Bookman Old Style" w:hAnsi="Bookman Old Style"/>
          <w:color w:val="000000" w:themeColor="text1"/>
        </w:rPr>
        <w:t>S</w:t>
      </w:r>
      <w:r w:rsidRPr="002F7038">
        <w:rPr>
          <w:rFonts w:ascii="Bookman Old Style" w:hAnsi="Bookman Old Style"/>
          <w:color w:val="000000" w:themeColor="text1"/>
        </w:rPr>
        <w:t xml:space="preserve">ertifikat </w:t>
      </w:r>
      <w:r w:rsidR="00676F7B" w:rsidRPr="002F7038">
        <w:rPr>
          <w:rFonts w:ascii="Bookman Old Style" w:hAnsi="Bookman Old Style"/>
          <w:color w:val="000000" w:themeColor="text1"/>
        </w:rPr>
        <w:t>S</w:t>
      </w:r>
      <w:r w:rsidRPr="002F7038">
        <w:rPr>
          <w:rFonts w:ascii="Bookman Old Style" w:hAnsi="Bookman Old Style"/>
          <w:color w:val="000000" w:themeColor="text1"/>
        </w:rPr>
        <w:t xml:space="preserve">tandar yang belum diverifikasi dibatalkan, </w:t>
      </w:r>
      <w:r w:rsidR="00FF1CED" w:rsidRPr="002F7038">
        <w:rPr>
          <w:rFonts w:ascii="Bookman Old Style" w:hAnsi="Bookman Old Style"/>
          <w:color w:val="000000" w:themeColor="text1"/>
        </w:rPr>
        <w:t xml:space="preserve">NIB yang telah dimiliki masih tetap berlaku hingga batas waktu paling lama </w:t>
      </w:r>
      <w:r w:rsidR="00EE6C7A" w:rsidRPr="002F7038">
        <w:rPr>
          <w:rFonts w:ascii="Bookman Old Style" w:hAnsi="Bookman Old Style"/>
          <w:color w:val="000000" w:themeColor="text1"/>
        </w:rPr>
        <w:t xml:space="preserve">         </w:t>
      </w:r>
      <w:r w:rsidR="00FF1CED" w:rsidRPr="002F7038">
        <w:rPr>
          <w:rFonts w:ascii="Bookman Old Style" w:hAnsi="Bookman Old Style"/>
          <w:color w:val="000000" w:themeColor="text1"/>
        </w:rPr>
        <w:lastRenderedPageBreak/>
        <w:t xml:space="preserve">180 (seratus delapan puluh) hari sejak </w:t>
      </w:r>
      <w:r w:rsidR="00676F7B" w:rsidRPr="002F7038">
        <w:rPr>
          <w:rFonts w:ascii="Bookman Old Style" w:hAnsi="Bookman Old Style"/>
          <w:color w:val="000000" w:themeColor="text1"/>
        </w:rPr>
        <w:t>S</w:t>
      </w:r>
      <w:r w:rsidR="00FF1CED" w:rsidRPr="002F7038">
        <w:rPr>
          <w:rFonts w:ascii="Bookman Old Style" w:hAnsi="Bookman Old Style"/>
          <w:color w:val="000000" w:themeColor="text1"/>
        </w:rPr>
        <w:t xml:space="preserve">ertifikat </w:t>
      </w:r>
      <w:r w:rsidR="00676F7B" w:rsidRPr="002F7038">
        <w:rPr>
          <w:rFonts w:ascii="Bookman Old Style" w:hAnsi="Bookman Old Style"/>
          <w:color w:val="000000" w:themeColor="text1"/>
        </w:rPr>
        <w:t>S</w:t>
      </w:r>
      <w:r w:rsidR="00FF1CED" w:rsidRPr="002F7038">
        <w:rPr>
          <w:rFonts w:ascii="Bookman Old Style" w:hAnsi="Bookman Old Style"/>
          <w:color w:val="000000" w:themeColor="text1"/>
        </w:rPr>
        <w:t>tandar dibatalkan.</w:t>
      </w:r>
    </w:p>
    <w:p w14:paraId="51289AD7" w14:textId="4DF779B4" w:rsidR="00FF1CED" w:rsidRPr="002F7038" w:rsidRDefault="00FF1CED" w:rsidP="0067649A">
      <w:pPr>
        <w:pStyle w:val="Style"/>
        <w:numPr>
          <w:ilvl w:val="0"/>
          <w:numId w:val="17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Pelaku Usaha tidak melanjutkan kegiatan usaha, NIB sebagaimana dimaksud pada ayat (2) dicabut.</w:t>
      </w:r>
    </w:p>
    <w:p w14:paraId="47411941" w14:textId="3B29C21C" w:rsidR="00FF1CED" w:rsidRPr="002F7038" w:rsidRDefault="00FF1CED" w:rsidP="0067649A">
      <w:pPr>
        <w:pStyle w:val="Style"/>
        <w:numPr>
          <w:ilvl w:val="0"/>
          <w:numId w:val="17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Mekanisme </w:t>
      </w:r>
      <w:r w:rsidR="004445BC" w:rsidRPr="002F7038">
        <w:rPr>
          <w:rFonts w:ascii="Bookman Old Style" w:hAnsi="Bookman Old Style"/>
          <w:color w:val="000000" w:themeColor="text1"/>
        </w:rPr>
        <w:t>pembatalan sebagaimana dimaksud pada ayat (</w:t>
      </w:r>
      <w:r w:rsidR="00C463F2" w:rsidRPr="002F7038">
        <w:rPr>
          <w:rFonts w:ascii="Bookman Old Style" w:hAnsi="Bookman Old Style"/>
          <w:color w:val="000000" w:themeColor="text1"/>
        </w:rPr>
        <w:t>1</w:t>
      </w:r>
      <w:r w:rsidR="004445BC" w:rsidRPr="002F7038">
        <w:rPr>
          <w:rFonts w:ascii="Bookman Old Style" w:hAnsi="Bookman Old Style"/>
          <w:color w:val="000000" w:themeColor="text1"/>
        </w:rPr>
        <w:t>)</w:t>
      </w:r>
      <w:r w:rsidR="00C463F2" w:rsidRPr="002F7038">
        <w:rPr>
          <w:rFonts w:ascii="Bookman Old Style" w:hAnsi="Bookman Old Style"/>
          <w:color w:val="000000" w:themeColor="text1"/>
        </w:rPr>
        <w:t xml:space="preserve"> huruf b</w:t>
      </w:r>
      <w:r w:rsidR="004445BC" w:rsidRPr="002F7038">
        <w:rPr>
          <w:rFonts w:ascii="Bookman Old Style" w:hAnsi="Bookman Old Style"/>
          <w:color w:val="000000" w:themeColor="text1"/>
        </w:rPr>
        <w:t xml:space="preserve">, serta </w:t>
      </w:r>
      <w:r w:rsidRPr="002F7038">
        <w:rPr>
          <w:rFonts w:ascii="Bookman Old Style" w:hAnsi="Bookman Old Style"/>
          <w:color w:val="000000" w:themeColor="text1"/>
        </w:rPr>
        <w:t>pencabutan sebagaimana dimaksud pada ayat (</w:t>
      </w:r>
      <w:r w:rsidR="00C463F2" w:rsidRPr="002F7038">
        <w:rPr>
          <w:rFonts w:ascii="Bookman Old Style" w:hAnsi="Bookman Old Style"/>
          <w:color w:val="000000" w:themeColor="text1"/>
        </w:rPr>
        <w:t>3</w:t>
      </w:r>
      <w:r w:rsidRPr="002F7038">
        <w:rPr>
          <w:rFonts w:ascii="Bookman Old Style" w:hAnsi="Bookman Old Style"/>
          <w:color w:val="000000" w:themeColor="text1"/>
        </w:rPr>
        <w:t xml:space="preserve">) diatur di dalam </w:t>
      </w:r>
      <w:r w:rsidR="005C1C54" w:rsidRPr="002F7038">
        <w:rPr>
          <w:rFonts w:ascii="Bookman Old Style" w:hAnsi="Bookman Old Style"/>
          <w:color w:val="000000" w:themeColor="text1"/>
        </w:rPr>
        <w:t>peraturan lembaga yang menyelenggarakan urusan pemerintah di bidang koordinasi penanaman modal tentang pedoman dan tata cara pengawasan perizinan berusaha berbasis risiko</w:t>
      </w:r>
      <w:r w:rsidRPr="002F7038">
        <w:rPr>
          <w:rFonts w:ascii="Bookman Old Style" w:hAnsi="Bookman Old Style"/>
          <w:color w:val="000000" w:themeColor="text1"/>
        </w:rPr>
        <w:t>.</w:t>
      </w:r>
    </w:p>
    <w:p w14:paraId="0E2EB791" w14:textId="2D5C9637" w:rsidR="00A45EF7" w:rsidRPr="002F7038" w:rsidRDefault="00A45EF7" w:rsidP="0067649A">
      <w:pPr>
        <w:pStyle w:val="Style"/>
        <w:numPr>
          <w:ilvl w:val="0"/>
          <w:numId w:val="17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Pelaku Usaha memiliki lebih dari 1 (satu) kegiatan usaha, </w:t>
      </w:r>
      <w:r w:rsidR="004445BC" w:rsidRPr="002F7038">
        <w:rPr>
          <w:rFonts w:ascii="Bookman Old Style" w:hAnsi="Bookman Old Style"/>
          <w:color w:val="000000" w:themeColor="text1"/>
        </w:rPr>
        <w:t xml:space="preserve">atas pembatalan sebagaimana dimaksud pada </w:t>
      </w:r>
      <w:r w:rsidR="00C463F2" w:rsidRPr="002F7038">
        <w:rPr>
          <w:rFonts w:ascii="Bookman Old Style" w:hAnsi="Bookman Old Style"/>
          <w:color w:val="000000" w:themeColor="text1"/>
        </w:rPr>
        <w:t>ayat (1)</w:t>
      </w:r>
      <w:r w:rsidR="0004707C" w:rsidRPr="002F7038">
        <w:rPr>
          <w:rFonts w:ascii="Bookman Old Style" w:hAnsi="Bookman Old Style"/>
          <w:color w:val="000000" w:themeColor="text1"/>
        </w:rPr>
        <w:t xml:space="preserve"> huruf b</w:t>
      </w:r>
      <w:r w:rsidR="004445BC"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melakukan pemutakhiran NIB dengan menghapus kegiatan usaha yang tidak memenuhi </w:t>
      </w:r>
      <w:r w:rsidR="00C463F2" w:rsidRPr="002F7038">
        <w:rPr>
          <w:rFonts w:ascii="Bookman Old Style" w:hAnsi="Bookman Old Style"/>
          <w:color w:val="000000" w:themeColor="text1"/>
        </w:rPr>
        <w:t>standar</w:t>
      </w:r>
      <w:r w:rsidR="0004707C" w:rsidRPr="002F7038">
        <w:rPr>
          <w:rFonts w:ascii="Bookman Old Style" w:hAnsi="Bookman Old Style"/>
          <w:color w:val="000000" w:themeColor="text1"/>
        </w:rPr>
        <w:t xml:space="preserve"> </w:t>
      </w:r>
      <w:r w:rsidRPr="002F7038">
        <w:rPr>
          <w:rFonts w:ascii="Bookman Old Style" w:hAnsi="Bookman Old Style"/>
          <w:color w:val="000000" w:themeColor="text1"/>
        </w:rPr>
        <w:t>atau ditolak</w:t>
      </w:r>
      <w:r w:rsidR="00E8123C" w:rsidRPr="002F7038">
        <w:rPr>
          <w:rFonts w:ascii="Bookman Old Style" w:hAnsi="Bookman Old Style"/>
          <w:color w:val="000000" w:themeColor="text1"/>
        </w:rPr>
        <w:t>.</w:t>
      </w:r>
      <w:r w:rsidRPr="002F7038">
        <w:rPr>
          <w:rFonts w:ascii="Bookman Old Style" w:hAnsi="Bookman Old Style"/>
          <w:color w:val="000000" w:themeColor="text1"/>
        </w:rPr>
        <w:t xml:space="preserve"> </w:t>
      </w:r>
    </w:p>
    <w:p w14:paraId="3144E448" w14:textId="3A71A7D7" w:rsidR="00A45EF7" w:rsidRPr="002F7038" w:rsidRDefault="00EE6C7A" w:rsidP="0067649A">
      <w:pPr>
        <w:pStyle w:val="Style"/>
        <w:numPr>
          <w:ilvl w:val="0"/>
          <w:numId w:val="17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A45EF7" w:rsidRPr="002F7038">
        <w:rPr>
          <w:rFonts w:ascii="Bookman Old Style" w:hAnsi="Bookman Old Style"/>
          <w:color w:val="000000" w:themeColor="text1"/>
        </w:rPr>
        <w:t>pemutakhiran NIB sebagaimana dimaksud pada ayat (</w:t>
      </w:r>
      <w:r w:rsidR="00C463F2" w:rsidRPr="002F7038">
        <w:rPr>
          <w:rFonts w:ascii="Bookman Old Style" w:hAnsi="Bookman Old Style"/>
          <w:color w:val="000000" w:themeColor="text1"/>
        </w:rPr>
        <w:t>5</w:t>
      </w:r>
      <w:r w:rsidR="00A45EF7"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00A45EF7" w:rsidRPr="002F7038">
        <w:rPr>
          <w:rFonts w:ascii="Bookman Old Style" w:hAnsi="Bookman Old Style"/>
          <w:color w:val="000000" w:themeColor="text1"/>
        </w:rPr>
        <w:t xml:space="preserve"> menotifikasi ke Pelaku Usaha dan kepada kementerian</w:t>
      </w:r>
      <w:r w:rsidR="00BC2DD5" w:rsidRPr="002F7038">
        <w:rPr>
          <w:rFonts w:ascii="Bookman Old Style" w:hAnsi="Bookman Old Style"/>
          <w:color w:val="000000" w:themeColor="text1"/>
        </w:rPr>
        <w:t>/lembaga</w:t>
      </w:r>
      <w:r w:rsidR="00A45EF7" w:rsidRPr="002F7038">
        <w:rPr>
          <w:rFonts w:ascii="Bookman Old Style" w:hAnsi="Bookman Old Style"/>
          <w:color w:val="000000" w:themeColor="text1"/>
        </w:rPr>
        <w:t xml:space="preserve">, DPMPTSP provinsi, DPMPTSP kabupaten/kota, administrator KEK, badan pengusahaan KPBPB sesuai kewenangannya bahwa kegiatan usaha yang tidak memenuhi </w:t>
      </w:r>
      <w:r w:rsidR="007157C1" w:rsidRPr="002F7038">
        <w:rPr>
          <w:rFonts w:ascii="Bookman Old Style" w:hAnsi="Bookman Old Style"/>
          <w:color w:val="000000" w:themeColor="text1"/>
        </w:rPr>
        <w:t xml:space="preserve">standar </w:t>
      </w:r>
      <w:r w:rsidR="00A45EF7" w:rsidRPr="002F7038">
        <w:rPr>
          <w:rFonts w:ascii="Bookman Old Style" w:hAnsi="Bookman Old Style"/>
          <w:color w:val="000000" w:themeColor="text1"/>
        </w:rPr>
        <w:t>atau ditolak sebagaimana dimaksud pada</w:t>
      </w:r>
      <w:r w:rsidR="0004707C" w:rsidRPr="002F7038">
        <w:rPr>
          <w:rFonts w:ascii="Bookman Old Style" w:hAnsi="Bookman Old Style"/>
          <w:color w:val="000000" w:themeColor="text1"/>
        </w:rPr>
        <w:t xml:space="preserve"> </w:t>
      </w:r>
      <w:r w:rsidR="00A45EF7" w:rsidRPr="002F7038">
        <w:rPr>
          <w:rFonts w:ascii="Bookman Old Style" w:hAnsi="Bookman Old Style"/>
          <w:color w:val="000000" w:themeColor="text1"/>
        </w:rPr>
        <w:t>ayat (</w:t>
      </w:r>
      <w:r w:rsidR="007157C1" w:rsidRPr="002F7038">
        <w:rPr>
          <w:rFonts w:ascii="Bookman Old Style" w:hAnsi="Bookman Old Style"/>
          <w:color w:val="000000" w:themeColor="text1"/>
        </w:rPr>
        <w:t>5</w:t>
      </w:r>
      <w:r w:rsidR="00A45EF7" w:rsidRPr="002F7038">
        <w:rPr>
          <w:rFonts w:ascii="Bookman Old Style" w:hAnsi="Bookman Old Style"/>
          <w:color w:val="000000" w:themeColor="text1"/>
        </w:rPr>
        <w:t>) dihapus dari NIB.</w:t>
      </w:r>
    </w:p>
    <w:p w14:paraId="3AF6773F" w14:textId="701F8C1F" w:rsidR="00A45EF7" w:rsidRPr="002F7038" w:rsidRDefault="00BB31A4" w:rsidP="0067649A">
      <w:pPr>
        <w:pStyle w:val="Style"/>
        <w:numPr>
          <w:ilvl w:val="0"/>
          <w:numId w:val="17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NIB tetap berlaku untuk </w:t>
      </w:r>
      <w:r w:rsidR="00A45EF7" w:rsidRPr="002F7038">
        <w:rPr>
          <w:rFonts w:ascii="Bookman Old Style" w:hAnsi="Bookman Old Style"/>
          <w:color w:val="000000" w:themeColor="text1"/>
        </w:rPr>
        <w:t>kegiatan usaha lain</w:t>
      </w:r>
      <w:r w:rsidR="007157C1" w:rsidRPr="002F7038">
        <w:rPr>
          <w:rFonts w:ascii="Bookman Old Style" w:hAnsi="Bookman Old Style"/>
          <w:color w:val="000000" w:themeColor="text1"/>
        </w:rPr>
        <w:t xml:space="preserve"> yang tidak dibatalkan atau dihapus</w:t>
      </w:r>
      <w:r w:rsidR="00A45EF7" w:rsidRPr="002F7038">
        <w:rPr>
          <w:rFonts w:ascii="Bookman Old Style" w:hAnsi="Bookman Old Style"/>
          <w:color w:val="000000" w:themeColor="text1"/>
        </w:rPr>
        <w:t>.</w:t>
      </w:r>
    </w:p>
    <w:p w14:paraId="7CB06072" w14:textId="77777777" w:rsidR="00E61A15" w:rsidRPr="002F7038" w:rsidRDefault="00E61A15" w:rsidP="0067649A">
      <w:pPr>
        <w:pStyle w:val="Style"/>
        <w:tabs>
          <w:tab w:val="left" w:pos="2520"/>
        </w:tabs>
        <w:spacing w:line="360" w:lineRule="auto"/>
        <w:ind w:left="2340" w:right="23"/>
        <w:jc w:val="both"/>
        <w:rPr>
          <w:rFonts w:ascii="Bookman Old Style" w:hAnsi="Bookman Old Style"/>
          <w:color w:val="000000" w:themeColor="text1"/>
        </w:rPr>
      </w:pPr>
    </w:p>
    <w:p w14:paraId="7250EF0A" w14:textId="544C3964" w:rsidR="0078147E" w:rsidRPr="002F7038" w:rsidRDefault="0078147E"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235BA8" w:rsidRPr="002F7038">
        <w:rPr>
          <w:rFonts w:ascii="Bookman Old Style" w:hAnsi="Bookman Old Style"/>
          <w:color w:val="000000" w:themeColor="text1"/>
        </w:rPr>
        <w:t>43</w:t>
      </w:r>
    </w:p>
    <w:p w14:paraId="74C9694D" w14:textId="44F39F43" w:rsidR="00097A2E" w:rsidRDefault="00B555A2" w:rsidP="0067649A">
      <w:pPr>
        <w:pStyle w:val="Style"/>
        <w:numPr>
          <w:ilvl w:val="0"/>
          <w:numId w:val="14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7B2B28" w:rsidRPr="002F7038">
        <w:rPr>
          <w:rFonts w:ascii="Bookman Old Style" w:hAnsi="Bookman Old Style"/>
          <w:color w:val="000000" w:themeColor="text1"/>
        </w:rPr>
        <w:t>diperlukan</w:t>
      </w:r>
      <w:r w:rsidRPr="002F7038">
        <w:rPr>
          <w:rFonts w:ascii="Bookman Old Style" w:hAnsi="Bookman Old Style"/>
          <w:color w:val="000000" w:themeColor="text1"/>
        </w:rPr>
        <w:t xml:space="preserve"> dan/atau dipersyaratkan, selain NIB dan </w:t>
      </w:r>
      <w:r w:rsidR="00857451" w:rsidRPr="002F7038">
        <w:rPr>
          <w:rFonts w:ascii="Bookman Old Style" w:hAnsi="Bookman Old Style"/>
          <w:color w:val="000000" w:themeColor="text1"/>
        </w:rPr>
        <w:t>Sertifikat Standar</w:t>
      </w:r>
      <w:r w:rsidRPr="002F7038">
        <w:rPr>
          <w:rFonts w:ascii="Bookman Old Style" w:hAnsi="Bookman Old Style"/>
          <w:color w:val="000000" w:themeColor="text1"/>
        </w:rPr>
        <w:t>, Pelaku Usaha yang memiliki kegiatan usaha dengan tingkat risiko menengah rendah dapat memperoleh</w:t>
      </w:r>
      <w:r w:rsidR="00097A2E" w:rsidRPr="002F7038">
        <w:rPr>
          <w:rFonts w:ascii="Bookman Old Style" w:hAnsi="Bookman Old Style"/>
          <w:color w:val="000000" w:themeColor="text1"/>
        </w:rPr>
        <w:t xml:space="preserve"> </w:t>
      </w:r>
      <w:r w:rsidR="00857451" w:rsidRPr="002F7038">
        <w:rPr>
          <w:rFonts w:ascii="Bookman Old Style" w:hAnsi="Bookman Old Style"/>
          <w:color w:val="000000" w:themeColor="text1"/>
        </w:rPr>
        <w:t>Sertifikat Standar</w:t>
      </w:r>
      <w:r w:rsidRPr="002F7038">
        <w:rPr>
          <w:rFonts w:ascii="Bookman Old Style" w:hAnsi="Bookman Old Style"/>
          <w:color w:val="000000" w:themeColor="text1"/>
        </w:rPr>
        <w:t xml:space="preserve"> produk atas produk/jasa yang dihasilkan</w:t>
      </w:r>
      <w:r w:rsidR="00097A2E" w:rsidRPr="002F7038">
        <w:rPr>
          <w:rFonts w:ascii="Bookman Old Style" w:hAnsi="Bookman Old Style"/>
          <w:color w:val="000000" w:themeColor="text1"/>
        </w:rPr>
        <w:t>.</w:t>
      </w:r>
    </w:p>
    <w:p w14:paraId="0696145B" w14:textId="6FE20D87" w:rsidR="007B2B28" w:rsidRPr="002F7038" w:rsidRDefault="00B555A2" w:rsidP="0067649A">
      <w:pPr>
        <w:pStyle w:val="Style"/>
        <w:numPr>
          <w:ilvl w:val="0"/>
          <w:numId w:val="146"/>
        </w:numPr>
        <w:spacing w:line="360" w:lineRule="auto"/>
        <w:ind w:left="2552" w:right="23" w:hanging="567"/>
        <w:jc w:val="both"/>
        <w:rPr>
          <w:rFonts w:ascii="Bookman Old Style" w:hAnsi="Bookman Old Style"/>
          <w:strike/>
          <w:color w:val="000000" w:themeColor="text1"/>
        </w:rPr>
      </w:pPr>
      <w:r w:rsidRPr="002F7038">
        <w:rPr>
          <w:rFonts w:ascii="Bookman Old Style" w:hAnsi="Bookman Old Style"/>
          <w:color w:val="000000" w:themeColor="text1"/>
        </w:rPr>
        <w:t>Untuk</w:t>
      </w:r>
      <w:r w:rsidRPr="002F7038">
        <w:rPr>
          <w:rFonts w:ascii="Bookman Old Style" w:hAnsi="Bookman Old Style" w:cs="Arial"/>
          <w:color w:val="000000" w:themeColor="text1"/>
        </w:rPr>
        <w:t xml:space="preserve"> mendapatkan </w:t>
      </w:r>
      <w:r w:rsidR="00857451" w:rsidRPr="002F7038">
        <w:rPr>
          <w:rFonts w:ascii="Bookman Old Style" w:hAnsi="Bookman Old Style" w:cs="Arial"/>
          <w:color w:val="000000" w:themeColor="text1"/>
        </w:rPr>
        <w:t>Sertifikat Standar</w:t>
      </w:r>
      <w:r w:rsidRPr="002F7038">
        <w:rPr>
          <w:rFonts w:ascii="Bookman Old Style" w:hAnsi="Bookman Old Style" w:cs="Arial"/>
          <w:color w:val="000000" w:themeColor="text1"/>
        </w:rPr>
        <w:t xml:space="preserve"> Produk sebagaimana dimaksud pada ayat (1), </w:t>
      </w:r>
      <w:r w:rsidR="0078147E" w:rsidRPr="002F7038">
        <w:rPr>
          <w:rFonts w:ascii="Bookman Old Style" w:hAnsi="Bookman Old Style" w:cs="Arial"/>
          <w:color w:val="000000" w:themeColor="text1"/>
        </w:rPr>
        <w:t xml:space="preserve">Pelaku Usaha </w:t>
      </w:r>
      <w:r w:rsidR="0078147E" w:rsidRPr="002F7038">
        <w:rPr>
          <w:rFonts w:ascii="Bookman Old Style" w:hAnsi="Bookman Old Style" w:cs="Arial"/>
          <w:color w:val="000000" w:themeColor="text1"/>
        </w:rPr>
        <w:lastRenderedPageBreak/>
        <w:t xml:space="preserve">menyampaikan </w:t>
      </w:r>
      <w:r w:rsidRPr="002F7038">
        <w:rPr>
          <w:rFonts w:ascii="Bookman Old Style" w:hAnsi="Bookman Old Style" w:cs="Arial"/>
          <w:color w:val="000000" w:themeColor="text1"/>
        </w:rPr>
        <w:t xml:space="preserve">permohonan </w:t>
      </w:r>
      <w:r w:rsidR="0078147E" w:rsidRPr="002F7038">
        <w:rPr>
          <w:rFonts w:ascii="Bookman Old Style" w:hAnsi="Bookman Old Style" w:cs="Arial"/>
          <w:color w:val="000000" w:themeColor="text1"/>
        </w:rPr>
        <w:t xml:space="preserve">pemenuhan standar produk barang dan/atau jasa melalui </w:t>
      </w:r>
      <w:r w:rsidR="005E70EB" w:rsidRPr="002F7038">
        <w:rPr>
          <w:rFonts w:ascii="Bookman Old Style" w:hAnsi="Bookman Old Style" w:cs="Arial"/>
          <w:color w:val="000000" w:themeColor="text1"/>
        </w:rPr>
        <w:t>Sistem OSS</w:t>
      </w:r>
      <w:r w:rsidR="00FF70B8" w:rsidRPr="002F7038">
        <w:rPr>
          <w:rFonts w:ascii="Bookman Old Style" w:hAnsi="Bookman Old Style" w:cs="Arial"/>
          <w:color w:val="000000" w:themeColor="text1"/>
        </w:rPr>
        <w:t>.</w:t>
      </w:r>
    </w:p>
    <w:p w14:paraId="2789BE51" w14:textId="765C4EF8" w:rsidR="00FF70B8" w:rsidRPr="002F7038" w:rsidRDefault="00FF70B8" w:rsidP="0067649A">
      <w:pPr>
        <w:pStyle w:val="Style"/>
        <w:numPr>
          <w:ilvl w:val="0"/>
          <w:numId w:val="14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Terhadap</w:t>
      </w:r>
      <w:r w:rsidR="00B555A2" w:rsidRPr="002F7038">
        <w:rPr>
          <w:rFonts w:ascii="Bookman Old Style" w:hAnsi="Bookman Old Style" w:cs="Arial"/>
          <w:color w:val="000000" w:themeColor="text1"/>
        </w:rPr>
        <w:t xml:space="preserve"> permohonan sebagaimana dimaksud pada ayat (2), </w:t>
      </w:r>
      <w:r w:rsidR="005E70EB" w:rsidRPr="002F7038">
        <w:rPr>
          <w:rFonts w:ascii="Bookman Old Style" w:hAnsi="Bookman Old Style" w:cs="Arial"/>
          <w:color w:val="000000" w:themeColor="text1"/>
        </w:rPr>
        <w:t>Sistem OSS</w:t>
      </w:r>
      <w:r w:rsidR="000E7DBB" w:rsidRPr="002F7038">
        <w:rPr>
          <w:rFonts w:ascii="Bookman Old Style" w:hAnsi="Bookman Old Style" w:cs="Arial"/>
          <w:color w:val="000000" w:themeColor="text1"/>
        </w:rPr>
        <w:t xml:space="preserve"> </w:t>
      </w:r>
      <w:r w:rsidR="00B555A2" w:rsidRPr="002F7038">
        <w:rPr>
          <w:rFonts w:ascii="Bookman Old Style" w:hAnsi="Bookman Old Style" w:cs="Arial"/>
          <w:color w:val="000000" w:themeColor="text1"/>
        </w:rPr>
        <w:t>mengirimkan notifikasi permohonan</w:t>
      </w:r>
      <w:r w:rsidR="0078147E" w:rsidRPr="002F7038">
        <w:rPr>
          <w:rFonts w:ascii="Bookman Old Style" w:hAnsi="Bookman Old Style" w:cs="Arial"/>
          <w:color w:val="000000" w:themeColor="text1"/>
        </w:rPr>
        <w:t xml:space="preserve"> </w:t>
      </w:r>
      <w:r w:rsidR="0078147E" w:rsidRPr="002F7038">
        <w:rPr>
          <w:rFonts w:ascii="Bookman Old Style" w:hAnsi="Bookman Old Style" w:cstheme="minorHAnsi"/>
          <w:color w:val="000000" w:themeColor="text1"/>
        </w:rPr>
        <w:t xml:space="preserve">kepada </w:t>
      </w:r>
      <w:r w:rsidR="0078147E" w:rsidRPr="002F7038">
        <w:rPr>
          <w:rFonts w:ascii="Bookman Old Style" w:hAnsi="Bookman Old Style"/>
          <w:color w:val="000000" w:themeColor="text1"/>
        </w:rPr>
        <w:t>kementerian</w:t>
      </w:r>
      <w:r w:rsidR="00BC2DD5" w:rsidRPr="002F7038">
        <w:rPr>
          <w:rFonts w:ascii="Bookman Old Style" w:hAnsi="Bookman Old Style"/>
          <w:color w:val="000000" w:themeColor="text1"/>
        </w:rPr>
        <w:t xml:space="preserve">/lembaga </w:t>
      </w:r>
      <w:r w:rsidR="0078147E" w:rsidRPr="002F7038">
        <w:rPr>
          <w:rFonts w:ascii="Bookman Old Style" w:hAnsi="Bookman Old Style" w:cstheme="minorHAnsi"/>
          <w:color w:val="000000" w:themeColor="text1"/>
        </w:rPr>
        <w:t>sesuai kewenangannya.</w:t>
      </w:r>
    </w:p>
    <w:p w14:paraId="198C03BD" w14:textId="6A0A5480" w:rsidR="007F1797" w:rsidRPr="002F7038" w:rsidRDefault="00FF70B8" w:rsidP="0067649A">
      <w:pPr>
        <w:pStyle w:val="Style"/>
        <w:numPr>
          <w:ilvl w:val="0"/>
          <w:numId w:val="14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B555A2" w:rsidRPr="002F7038">
        <w:rPr>
          <w:rFonts w:ascii="Bookman Old Style" w:hAnsi="Bookman Old Style"/>
          <w:color w:val="000000" w:themeColor="text1"/>
        </w:rPr>
        <w:t>notifikasi</w:t>
      </w:r>
      <w:r w:rsidR="00160F2C" w:rsidRPr="002F7038">
        <w:rPr>
          <w:rFonts w:ascii="Bookman Old Style" w:hAnsi="Bookman Old Style"/>
          <w:color w:val="000000" w:themeColor="text1"/>
        </w:rPr>
        <w:t xml:space="preserve"> </w:t>
      </w:r>
      <w:r w:rsidR="00B555A2" w:rsidRPr="002F7038">
        <w:rPr>
          <w:rFonts w:ascii="Bookman Old Style" w:hAnsi="Bookman Old Style"/>
          <w:color w:val="000000" w:themeColor="text1"/>
        </w:rPr>
        <w:t xml:space="preserve">dari </w:t>
      </w:r>
      <w:r w:rsidR="005E70EB" w:rsidRPr="002F7038">
        <w:rPr>
          <w:rFonts w:ascii="Bookman Old Style" w:hAnsi="Bookman Old Style"/>
          <w:color w:val="000000" w:themeColor="text1"/>
        </w:rPr>
        <w:t>Sistem OSS</w:t>
      </w:r>
      <w:r w:rsidR="00B555A2" w:rsidRPr="002F7038">
        <w:rPr>
          <w:rFonts w:ascii="Bookman Old Style" w:hAnsi="Bookman Old Style"/>
          <w:color w:val="000000" w:themeColor="text1"/>
        </w:rPr>
        <w:t xml:space="preserve">, </w:t>
      </w:r>
      <w:r w:rsidR="000E7DBB" w:rsidRPr="002F7038">
        <w:rPr>
          <w:rFonts w:ascii="Bookman Old Style" w:hAnsi="Bookman Old Style"/>
          <w:color w:val="000000" w:themeColor="text1"/>
        </w:rPr>
        <w:t>k</w:t>
      </w:r>
      <w:r w:rsidR="0078147E" w:rsidRPr="002F7038">
        <w:rPr>
          <w:rFonts w:ascii="Bookman Old Style" w:hAnsi="Bookman Old Style"/>
          <w:color w:val="000000" w:themeColor="text1"/>
        </w:rPr>
        <w:t>ementerian</w:t>
      </w:r>
      <w:r w:rsidR="00BC2DD5" w:rsidRPr="002F7038">
        <w:rPr>
          <w:rFonts w:ascii="Bookman Old Style" w:hAnsi="Bookman Old Style"/>
          <w:color w:val="000000" w:themeColor="text1"/>
        </w:rPr>
        <w:t xml:space="preserve">/lembaga </w:t>
      </w:r>
      <w:r w:rsidR="0078147E" w:rsidRPr="002F7038">
        <w:rPr>
          <w:rFonts w:ascii="Bookman Old Style" w:hAnsi="Bookman Old Style"/>
          <w:color w:val="000000" w:themeColor="text1"/>
        </w:rPr>
        <w:t xml:space="preserve">sesuai kewenangannya </w:t>
      </w:r>
      <w:r w:rsidR="0078147E" w:rsidRPr="002F7038">
        <w:rPr>
          <w:rFonts w:ascii="Bookman Old Style" w:hAnsi="Bookman Old Style"/>
          <w:color w:val="000000" w:themeColor="text1"/>
          <w:lang w:val="id-ID"/>
        </w:rPr>
        <w:t xml:space="preserve">melakukan </w:t>
      </w:r>
      <w:r w:rsidR="00BB04CF" w:rsidRPr="002F7038">
        <w:rPr>
          <w:rFonts w:ascii="Bookman Old Style" w:hAnsi="Bookman Old Style"/>
          <w:color w:val="000000" w:themeColor="text1"/>
        </w:rPr>
        <w:t xml:space="preserve">pemeriksaan </w:t>
      </w:r>
      <w:r w:rsidR="0078147E" w:rsidRPr="002F7038">
        <w:rPr>
          <w:rFonts w:ascii="Bookman Old Style" w:hAnsi="Bookman Old Style"/>
          <w:color w:val="000000" w:themeColor="text1"/>
          <w:lang w:val="id-ID"/>
        </w:rPr>
        <w:t xml:space="preserve">atas </w:t>
      </w:r>
      <w:r w:rsidR="00B555A2" w:rsidRPr="002F7038">
        <w:rPr>
          <w:rFonts w:ascii="Bookman Old Style" w:hAnsi="Bookman Old Style"/>
          <w:color w:val="000000" w:themeColor="text1"/>
        </w:rPr>
        <w:t xml:space="preserve">permohonan </w:t>
      </w:r>
      <w:r w:rsidR="0078147E" w:rsidRPr="002F7038">
        <w:rPr>
          <w:rFonts w:ascii="Bookman Old Style" w:hAnsi="Bookman Old Style"/>
          <w:color w:val="000000" w:themeColor="text1"/>
        </w:rPr>
        <w:t xml:space="preserve">pemenuhan </w:t>
      </w:r>
      <w:r w:rsidR="0078147E" w:rsidRPr="002F7038">
        <w:rPr>
          <w:rFonts w:ascii="Bookman Old Style" w:hAnsi="Bookman Old Style" w:cs="Arial"/>
          <w:color w:val="000000" w:themeColor="text1"/>
        </w:rPr>
        <w:t xml:space="preserve">sertifikasi standar produk </w:t>
      </w:r>
      <w:r w:rsidR="00B555A2" w:rsidRPr="002F7038">
        <w:rPr>
          <w:rFonts w:ascii="Bookman Old Style" w:hAnsi="Bookman Old Style"/>
          <w:color w:val="000000" w:themeColor="text1"/>
        </w:rPr>
        <w:t>dengan</w:t>
      </w:r>
      <w:r w:rsidR="0078147E" w:rsidRPr="002F7038">
        <w:rPr>
          <w:rFonts w:ascii="Bookman Old Style" w:hAnsi="Bookman Old Style"/>
          <w:color w:val="000000" w:themeColor="text1"/>
        </w:rPr>
        <w:t xml:space="preserve"> </w:t>
      </w:r>
      <w:r w:rsidR="00B555A2" w:rsidRPr="002F7038">
        <w:rPr>
          <w:rFonts w:ascii="Bookman Old Style" w:hAnsi="Bookman Old Style"/>
          <w:color w:val="000000" w:themeColor="text1"/>
        </w:rPr>
        <w:t>durasi atau jangka waktu</w:t>
      </w:r>
      <w:r w:rsidR="0078147E" w:rsidRPr="002F7038">
        <w:rPr>
          <w:rFonts w:ascii="Bookman Old Style" w:hAnsi="Bookman Old Style"/>
          <w:color w:val="000000" w:themeColor="text1"/>
        </w:rPr>
        <w:t xml:space="preserve"> sesuai dengan </w:t>
      </w:r>
      <w:r w:rsidR="00C6694D" w:rsidRPr="002F7038">
        <w:rPr>
          <w:rFonts w:ascii="Bookman Old Style" w:hAnsi="Bookman Old Style"/>
          <w:color w:val="000000" w:themeColor="text1"/>
        </w:rPr>
        <w:t>norma, standar, prosedur dan kriteria</w:t>
      </w:r>
      <w:r w:rsidR="00C6694D" w:rsidRPr="002F7038" w:rsidDel="00C6694D">
        <w:rPr>
          <w:rFonts w:ascii="Bookman Old Style" w:hAnsi="Bookman Old Style"/>
          <w:color w:val="000000" w:themeColor="text1"/>
        </w:rPr>
        <w:t xml:space="preserve"> </w:t>
      </w:r>
      <w:r w:rsidR="0078147E" w:rsidRPr="002F7038">
        <w:rPr>
          <w:rFonts w:ascii="Bookman Old Style" w:hAnsi="Bookman Old Style"/>
          <w:color w:val="000000" w:themeColor="text1"/>
        </w:rPr>
        <w:t>yang ditetapkan oleh kementerian</w:t>
      </w:r>
      <w:r w:rsidR="00BC2DD5" w:rsidRPr="002F7038">
        <w:rPr>
          <w:rFonts w:ascii="Bookman Old Style" w:hAnsi="Bookman Old Style"/>
          <w:color w:val="000000" w:themeColor="text1"/>
        </w:rPr>
        <w:t>/lembaga</w:t>
      </w:r>
      <w:r w:rsidR="00B555A2" w:rsidRPr="002F7038">
        <w:rPr>
          <w:rFonts w:ascii="Bookman Old Style" w:hAnsi="Bookman Old Style"/>
          <w:color w:val="000000" w:themeColor="text1"/>
        </w:rPr>
        <w:t>.</w:t>
      </w:r>
      <w:r w:rsidR="0078147E" w:rsidRPr="002F7038">
        <w:rPr>
          <w:rFonts w:ascii="Bookman Old Style" w:hAnsi="Bookman Old Style"/>
          <w:color w:val="000000" w:themeColor="text1"/>
        </w:rPr>
        <w:t xml:space="preserve"> </w:t>
      </w:r>
    </w:p>
    <w:p w14:paraId="650F2782" w14:textId="08E03CF5" w:rsidR="007F1797" w:rsidRPr="002F7038" w:rsidRDefault="00160F2C" w:rsidP="0067649A">
      <w:pPr>
        <w:pStyle w:val="Style"/>
        <w:numPr>
          <w:ilvl w:val="0"/>
          <w:numId w:val="14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Kementerian</w:t>
      </w:r>
      <w:r w:rsidR="00BC2DD5" w:rsidRPr="002F7038">
        <w:rPr>
          <w:rFonts w:ascii="Bookman Old Style" w:hAnsi="Bookman Old Style"/>
          <w:color w:val="000000" w:themeColor="text1"/>
        </w:rPr>
        <w:t xml:space="preserve">/lembaga </w:t>
      </w:r>
      <w:r w:rsidRPr="002F7038">
        <w:rPr>
          <w:rFonts w:ascii="Bookman Old Style" w:hAnsi="Bookman Old Style"/>
          <w:color w:val="000000" w:themeColor="text1"/>
        </w:rPr>
        <w:t xml:space="preserve">menyampaikan notifikasi hasil verifikasi berupa penolakan atau persetujuan ke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21FC2291" w14:textId="5E9D1988" w:rsidR="0078147E" w:rsidRPr="002F7038" w:rsidRDefault="00160F2C" w:rsidP="0067649A">
      <w:pPr>
        <w:pStyle w:val="Style"/>
        <w:numPr>
          <w:ilvl w:val="0"/>
          <w:numId w:val="146"/>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permohonan sebagaimana ayat (2) disetujui, </w:t>
      </w:r>
      <w:r w:rsidR="00BB04CF" w:rsidRPr="002F7038">
        <w:rPr>
          <w:rFonts w:ascii="Bookman Old Style" w:hAnsi="Bookman Old Style"/>
          <w:color w:val="000000" w:themeColor="text1"/>
        </w:rPr>
        <w:t xml:space="preserve">Lembaga </w:t>
      </w:r>
      <w:r w:rsidR="005E70EB" w:rsidRPr="002F7038">
        <w:rPr>
          <w:rFonts w:ascii="Bookman Old Style" w:hAnsi="Bookman Old Style"/>
          <w:color w:val="000000" w:themeColor="text1"/>
        </w:rPr>
        <w:t>OSS</w:t>
      </w:r>
      <w:r w:rsidR="0078147E" w:rsidRPr="002F7038">
        <w:rPr>
          <w:rFonts w:ascii="Bookman Old Style" w:hAnsi="Bookman Old Style"/>
          <w:color w:val="000000" w:themeColor="text1"/>
        </w:rPr>
        <w:t xml:space="preserve"> atas nama menteri/kepala lembaga, menerbitkan </w:t>
      </w:r>
      <w:r w:rsidR="00857451" w:rsidRPr="002F7038">
        <w:rPr>
          <w:rFonts w:ascii="Bookman Old Style" w:hAnsi="Bookman Old Style"/>
          <w:color w:val="000000" w:themeColor="text1"/>
        </w:rPr>
        <w:t>Sertifikat Standar</w:t>
      </w:r>
      <w:r w:rsidR="0078147E" w:rsidRPr="002F7038">
        <w:rPr>
          <w:rFonts w:ascii="Bookman Old Style" w:hAnsi="Bookman Old Style"/>
          <w:color w:val="000000" w:themeColor="text1"/>
        </w:rPr>
        <w:t xml:space="preserve"> </w:t>
      </w:r>
      <w:r w:rsidR="000E7DBB" w:rsidRPr="002F7038">
        <w:rPr>
          <w:rFonts w:ascii="Bookman Old Style" w:hAnsi="Bookman Old Style"/>
          <w:color w:val="000000" w:themeColor="text1"/>
        </w:rPr>
        <w:t>Produk</w:t>
      </w:r>
      <w:r w:rsidR="00BB04CF" w:rsidRPr="002F7038">
        <w:rPr>
          <w:rFonts w:ascii="Bookman Old Style" w:hAnsi="Bookman Old Style"/>
          <w:color w:val="000000" w:themeColor="text1"/>
        </w:rPr>
        <w:t>.</w:t>
      </w:r>
      <w:r w:rsidR="004010F5" w:rsidRPr="002F7038">
        <w:rPr>
          <w:rFonts w:ascii="Bookman Old Style" w:hAnsi="Bookman Old Style"/>
          <w:color w:val="000000" w:themeColor="text1"/>
        </w:rPr>
        <w:t xml:space="preserve"> </w:t>
      </w:r>
    </w:p>
    <w:p w14:paraId="79A7DE64" w14:textId="29106C3B" w:rsidR="00877505" w:rsidRPr="002F7038" w:rsidRDefault="00B36656" w:rsidP="0067649A">
      <w:pPr>
        <w:pStyle w:val="Style"/>
        <w:tabs>
          <w:tab w:val="left" w:pos="2552"/>
          <w:tab w:val="left" w:pos="2835"/>
        </w:tabs>
        <w:spacing w:line="360" w:lineRule="auto"/>
        <w:ind w:right="23"/>
        <w:rPr>
          <w:rFonts w:ascii="Bookman Old Style" w:hAnsi="Bookman Old Style"/>
          <w:color w:val="000000" w:themeColor="text1"/>
        </w:rPr>
      </w:pPr>
      <w:r w:rsidRPr="002F7038">
        <w:rPr>
          <w:rFonts w:ascii="Bookman Old Style" w:hAnsi="Bookman Old Style"/>
          <w:color w:val="000000" w:themeColor="text1"/>
        </w:rPr>
        <w:t xml:space="preserve">                       </w:t>
      </w:r>
    </w:p>
    <w:p w14:paraId="587A5BA2" w14:textId="4BE95F88" w:rsidR="00131788" w:rsidRPr="002F7038" w:rsidRDefault="00131788"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Paragraf </w:t>
      </w:r>
      <w:r w:rsidR="00EE6C7A" w:rsidRPr="002F7038">
        <w:rPr>
          <w:rFonts w:ascii="Bookman Old Style" w:hAnsi="Bookman Old Style"/>
          <w:color w:val="000000" w:themeColor="text1"/>
        </w:rPr>
        <w:t>5</w:t>
      </w:r>
    </w:p>
    <w:p w14:paraId="65682A9F" w14:textId="1FE86F19" w:rsidR="0078147E" w:rsidRPr="002F7038" w:rsidRDefault="0078147E"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Penerbitan Perizinan Berusaha Risiko Tinggi</w:t>
      </w:r>
    </w:p>
    <w:p w14:paraId="15955578" w14:textId="77777777" w:rsidR="00D44B5E" w:rsidRPr="002F7038" w:rsidRDefault="00D44B5E" w:rsidP="0067649A">
      <w:pPr>
        <w:pStyle w:val="Style"/>
        <w:tabs>
          <w:tab w:val="left" w:pos="2552"/>
          <w:tab w:val="left" w:pos="2835"/>
        </w:tabs>
        <w:spacing w:line="360" w:lineRule="auto"/>
        <w:ind w:left="2835" w:right="23"/>
        <w:jc w:val="center"/>
        <w:rPr>
          <w:rFonts w:ascii="Bookman Old Style" w:hAnsi="Bookman Old Style"/>
          <w:color w:val="000000" w:themeColor="text1"/>
        </w:rPr>
      </w:pPr>
    </w:p>
    <w:p w14:paraId="3F152108" w14:textId="2A607309" w:rsidR="0078147E" w:rsidRPr="002F7038" w:rsidRDefault="0078147E"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w:t>
      </w:r>
      <w:r w:rsidR="00A55DE8" w:rsidRPr="002F7038">
        <w:rPr>
          <w:rFonts w:ascii="Bookman Old Style" w:hAnsi="Bookman Old Style"/>
          <w:color w:val="000000" w:themeColor="text1"/>
        </w:rPr>
        <w:t>sal</w:t>
      </w:r>
      <w:r w:rsidRPr="002F7038">
        <w:rPr>
          <w:rFonts w:ascii="Bookman Old Style" w:hAnsi="Bookman Old Style"/>
          <w:color w:val="000000" w:themeColor="text1"/>
        </w:rPr>
        <w:t xml:space="preserve"> </w:t>
      </w:r>
      <w:r w:rsidR="000356E9" w:rsidRPr="002F7038">
        <w:rPr>
          <w:rFonts w:ascii="Bookman Old Style" w:hAnsi="Bookman Old Style"/>
          <w:color w:val="000000" w:themeColor="text1"/>
        </w:rPr>
        <w:t>44</w:t>
      </w:r>
    </w:p>
    <w:p w14:paraId="7666C82C" w14:textId="63EAA106" w:rsidR="006E0B1C" w:rsidRPr="002F7038" w:rsidRDefault="0007466D" w:rsidP="0067649A">
      <w:pPr>
        <w:pStyle w:val="Style"/>
        <w:numPr>
          <w:ilvl w:val="0"/>
          <w:numId w:val="75"/>
        </w:numPr>
        <w:spacing w:line="360" w:lineRule="auto"/>
        <w:ind w:left="2552" w:right="23" w:hanging="709"/>
        <w:jc w:val="both"/>
        <w:rPr>
          <w:rFonts w:ascii="Bookman Old Style" w:hAnsi="Bookman Old Style" w:cstheme="minorHAnsi"/>
          <w:color w:val="000000" w:themeColor="text1"/>
        </w:rPr>
      </w:pPr>
      <w:r w:rsidRPr="002F7038">
        <w:rPr>
          <w:rFonts w:ascii="Bookman Old Style" w:hAnsi="Bookman Old Style" w:cstheme="minorHAnsi"/>
          <w:color w:val="000000" w:themeColor="text1"/>
        </w:rPr>
        <w:t xml:space="preserve">Pelaku Usaha yang memiliki </w:t>
      </w:r>
      <w:r w:rsidR="00D85942" w:rsidRPr="002F7038">
        <w:rPr>
          <w:rFonts w:ascii="Bookman Old Style" w:hAnsi="Bookman Old Style" w:cstheme="minorHAnsi"/>
          <w:color w:val="000000" w:themeColor="text1"/>
        </w:rPr>
        <w:t>kegiatan usaha kategori tingkat risiko tinggi, selain NIB</w:t>
      </w:r>
      <w:r w:rsidRPr="002F7038">
        <w:rPr>
          <w:rFonts w:ascii="Bookman Old Style" w:hAnsi="Bookman Old Style" w:cstheme="minorHAnsi"/>
          <w:color w:val="000000" w:themeColor="text1"/>
        </w:rPr>
        <w:t>,</w:t>
      </w:r>
      <w:r w:rsidR="00D85942" w:rsidRPr="002F7038">
        <w:rPr>
          <w:rFonts w:ascii="Bookman Old Style" w:hAnsi="Bookman Old Style" w:cstheme="minorHAnsi"/>
          <w:color w:val="000000" w:themeColor="text1"/>
        </w:rPr>
        <w:t xml:space="preserve"> </w:t>
      </w:r>
      <w:r w:rsidRPr="002F7038">
        <w:rPr>
          <w:rFonts w:ascii="Bookman Old Style" w:hAnsi="Bookman Old Style" w:cstheme="minorHAnsi"/>
          <w:color w:val="000000" w:themeColor="text1"/>
        </w:rPr>
        <w:t>wajib memiliki Izin sebagaimana dimaksud pada Pasal 7 ayat (2) huruf c</w:t>
      </w:r>
      <w:r w:rsidR="006E0B1C" w:rsidRPr="002F7038">
        <w:rPr>
          <w:rFonts w:ascii="Bookman Old Style" w:hAnsi="Bookman Old Style" w:cstheme="minorHAnsi"/>
          <w:color w:val="000000" w:themeColor="text1"/>
        </w:rPr>
        <w:t xml:space="preserve"> dalam melakukan kegiatan operasional dan/atau komersial</w:t>
      </w:r>
      <w:r w:rsidRPr="002F7038">
        <w:rPr>
          <w:rFonts w:ascii="Bookman Old Style" w:hAnsi="Bookman Old Style" w:cstheme="minorHAnsi"/>
          <w:color w:val="000000" w:themeColor="text1"/>
        </w:rPr>
        <w:t>.</w:t>
      </w:r>
    </w:p>
    <w:p w14:paraId="72334453" w14:textId="5C649281" w:rsidR="003C3A4D" w:rsidRDefault="003C3A4D" w:rsidP="0067649A">
      <w:pPr>
        <w:pStyle w:val="Style"/>
        <w:numPr>
          <w:ilvl w:val="0"/>
          <w:numId w:val="75"/>
        </w:numPr>
        <w:spacing w:line="360" w:lineRule="auto"/>
        <w:ind w:left="2552" w:right="23" w:hanging="709"/>
        <w:jc w:val="both"/>
        <w:rPr>
          <w:rFonts w:ascii="Bookman Old Style" w:hAnsi="Bookman Old Style" w:cstheme="minorHAnsi"/>
          <w:color w:val="000000" w:themeColor="text1"/>
        </w:rPr>
      </w:pPr>
      <w:r w:rsidRPr="002F7038">
        <w:rPr>
          <w:rFonts w:ascii="Bookman Old Style" w:hAnsi="Bookman Old Style" w:cstheme="minorHAnsi"/>
          <w:color w:val="000000" w:themeColor="text1"/>
        </w:rPr>
        <w:t xml:space="preserve">Dalam hal kegiatan usaha </w:t>
      </w:r>
      <w:r w:rsidR="000F23D0" w:rsidRPr="002F7038">
        <w:rPr>
          <w:rFonts w:ascii="Bookman Old Style" w:hAnsi="Bookman Old Style" w:cstheme="minorHAnsi"/>
          <w:color w:val="000000" w:themeColor="text1"/>
        </w:rPr>
        <w:t xml:space="preserve">yang dimohonkan termasuk ke dalam kegiatan </w:t>
      </w:r>
      <w:r w:rsidR="001B333B" w:rsidRPr="002F7038">
        <w:rPr>
          <w:rFonts w:ascii="Bookman Old Style" w:hAnsi="Bookman Old Style" w:cstheme="minorHAnsi"/>
          <w:color w:val="000000" w:themeColor="text1"/>
        </w:rPr>
        <w:t>usaha wajib Amdal</w:t>
      </w:r>
      <w:r w:rsidR="006B14CC" w:rsidRPr="002F7038">
        <w:rPr>
          <w:rFonts w:ascii="Bookman Old Style" w:hAnsi="Bookman Old Style" w:cstheme="minorHAnsi"/>
          <w:color w:val="000000" w:themeColor="text1"/>
        </w:rPr>
        <w:t xml:space="preserve">, </w:t>
      </w:r>
      <w:r w:rsidR="002B0B5D" w:rsidRPr="002F7038">
        <w:rPr>
          <w:rFonts w:ascii="Bookman Old Style" w:hAnsi="Bookman Old Style" w:cstheme="minorHAnsi"/>
          <w:color w:val="000000" w:themeColor="text1"/>
        </w:rPr>
        <w:t>sebelum mengajukan permohonan Izin</w:t>
      </w:r>
      <w:r w:rsidR="006B14CC" w:rsidRPr="002F7038">
        <w:rPr>
          <w:rFonts w:ascii="Bookman Old Style" w:hAnsi="Bookman Old Style" w:cstheme="minorHAnsi"/>
          <w:color w:val="000000" w:themeColor="text1"/>
        </w:rPr>
        <w:t xml:space="preserve">, Pelaku Usaha juga wajib memiliki Persetujuan Lingkungan berupa </w:t>
      </w:r>
      <w:r w:rsidR="00762AD9" w:rsidRPr="002F7038">
        <w:rPr>
          <w:rFonts w:ascii="Bookman Old Style" w:hAnsi="Bookman Old Style" w:cstheme="minorHAnsi"/>
          <w:color w:val="000000" w:themeColor="text1"/>
        </w:rPr>
        <w:t>keputusan kelayakan lingkungan hidup</w:t>
      </w:r>
      <w:r w:rsidR="005B4C7E" w:rsidRPr="002F7038">
        <w:rPr>
          <w:rFonts w:ascii="Bookman Old Style" w:hAnsi="Bookman Old Style" w:cstheme="minorHAnsi"/>
          <w:color w:val="000000" w:themeColor="text1"/>
        </w:rPr>
        <w:t>.</w:t>
      </w:r>
      <w:r w:rsidR="00762AD9" w:rsidRPr="002F7038">
        <w:rPr>
          <w:rFonts w:ascii="Bookman Old Style" w:hAnsi="Bookman Old Style" w:cstheme="minorHAnsi"/>
          <w:color w:val="000000" w:themeColor="text1"/>
        </w:rPr>
        <w:t xml:space="preserve"> </w:t>
      </w:r>
    </w:p>
    <w:p w14:paraId="19554A63" w14:textId="77777777" w:rsidR="00033AEB" w:rsidRPr="002F7038" w:rsidRDefault="00033AEB" w:rsidP="00033AEB">
      <w:pPr>
        <w:pStyle w:val="Style"/>
        <w:spacing w:line="360" w:lineRule="auto"/>
        <w:ind w:left="2552" w:right="23"/>
        <w:jc w:val="both"/>
        <w:rPr>
          <w:rFonts w:ascii="Bookman Old Style" w:hAnsi="Bookman Old Style" w:cstheme="minorHAnsi"/>
          <w:color w:val="000000" w:themeColor="text1"/>
        </w:rPr>
      </w:pPr>
    </w:p>
    <w:p w14:paraId="49DB4E88" w14:textId="138B44AB" w:rsidR="006B14CC" w:rsidRPr="002F7038" w:rsidRDefault="00707E0E" w:rsidP="0067649A">
      <w:pPr>
        <w:pStyle w:val="Style"/>
        <w:numPr>
          <w:ilvl w:val="0"/>
          <w:numId w:val="75"/>
        </w:numPr>
        <w:spacing w:line="360" w:lineRule="auto"/>
        <w:ind w:left="2552" w:right="23" w:hanging="709"/>
        <w:jc w:val="both"/>
        <w:rPr>
          <w:rFonts w:ascii="Bookman Old Style" w:hAnsi="Bookman Old Style" w:cstheme="minorHAnsi"/>
          <w:color w:val="000000" w:themeColor="text1"/>
        </w:rPr>
      </w:pPr>
      <w:r w:rsidRPr="002F7038">
        <w:rPr>
          <w:rFonts w:ascii="Bookman Old Style" w:hAnsi="Bookman Old Style" w:cstheme="minorHAnsi"/>
          <w:color w:val="000000" w:themeColor="text1"/>
        </w:rPr>
        <w:t>K</w:t>
      </w:r>
      <w:r w:rsidR="00762AD9" w:rsidRPr="002F7038">
        <w:rPr>
          <w:rFonts w:ascii="Bookman Old Style" w:hAnsi="Bookman Old Style" w:cstheme="minorHAnsi"/>
          <w:color w:val="000000" w:themeColor="text1"/>
        </w:rPr>
        <w:t xml:space="preserve">eputusan kelayakan lingkungan hidup </w:t>
      </w:r>
      <w:r w:rsidR="006B14CC" w:rsidRPr="002F7038">
        <w:rPr>
          <w:rFonts w:ascii="Bookman Old Style" w:hAnsi="Bookman Old Style" w:cstheme="minorHAnsi"/>
          <w:color w:val="000000" w:themeColor="text1"/>
        </w:rPr>
        <w:t xml:space="preserve">sebagaimana dimaksud pada ayat (2) sebagai persyaratan </w:t>
      </w:r>
      <w:r w:rsidR="006B14CC" w:rsidRPr="002F7038">
        <w:rPr>
          <w:rFonts w:ascii="Bookman Old Style" w:hAnsi="Bookman Old Style" w:cstheme="minorHAnsi"/>
          <w:color w:val="000000" w:themeColor="text1"/>
        </w:rPr>
        <w:lastRenderedPageBreak/>
        <w:t>penerbitan Izin</w:t>
      </w:r>
      <w:r w:rsidR="008F5575" w:rsidRPr="002F7038">
        <w:rPr>
          <w:rFonts w:ascii="Bookman Old Style" w:hAnsi="Bookman Old Style" w:cstheme="minorHAnsi"/>
          <w:color w:val="000000" w:themeColor="text1"/>
        </w:rPr>
        <w:t xml:space="preserve"> sesuai ketentuan peraturan perundang-undangan</w:t>
      </w:r>
      <w:r w:rsidR="006B14CC" w:rsidRPr="002F7038">
        <w:rPr>
          <w:rFonts w:ascii="Bookman Old Style" w:hAnsi="Bookman Old Style" w:cstheme="minorHAnsi"/>
          <w:color w:val="000000" w:themeColor="text1"/>
        </w:rPr>
        <w:t>.</w:t>
      </w:r>
    </w:p>
    <w:p w14:paraId="21E314EB" w14:textId="1C5CA90E" w:rsidR="00FA24AF" w:rsidRPr="002F7038" w:rsidRDefault="00FA24AF" w:rsidP="0067649A">
      <w:pPr>
        <w:pStyle w:val="Style"/>
        <w:numPr>
          <w:ilvl w:val="0"/>
          <w:numId w:val="75"/>
        </w:numPr>
        <w:spacing w:line="360" w:lineRule="auto"/>
        <w:ind w:left="2552" w:right="23" w:hanging="709"/>
        <w:jc w:val="both"/>
        <w:rPr>
          <w:rFonts w:ascii="Bookman Old Style" w:hAnsi="Bookman Old Style" w:cstheme="minorHAnsi"/>
          <w:color w:val="000000" w:themeColor="text1"/>
        </w:rPr>
      </w:pPr>
      <w:r w:rsidRPr="002F7038">
        <w:rPr>
          <w:rFonts w:ascii="Bookman Old Style" w:hAnsi="Bookman Old Style" w:cstheme="minorHAnsi"/>
          <w:color w:val="000000" w:themeColor="text1"/>
        </w:rPr>
        <w:t xml:space="preserve">Dalam hal kegiatan usaha yang dimohonkan termasuk ke dalam kegiatan usaha wajib UKL-UPL, pada saat penerbitan NIB sebagaimana dimaksud dalam </w:t>
      </w:r>
      <w:r w:rsidR="0087075F" w:rsidRPr="002F7038">
        <w:rPr>
          <w:rFonts w:ascii="Bookman Old Style" w:hAnsi="Bookman Old Style" w:cstheme="minorHAnsi"/>
          <w:color w:val="000000" w:themeColor="text1"/>
        </w:rPr>
        <w:t xml:space="preserve">      </w:t>
      </w:r>
      <w:r w:rsidRPr="002F7038">
        <w:rPr>
          <w:rFonts w:ascii="Bookman Old Style" w:hAnsi="Bookman Old Style" w:cstheme="minorHAnsi"/>
          <w:color w:val="000000" w:themeColor="text1"/>
        </w:rPr>
        <w:t xml:space="preserve">Pasal 36 ayat (1), </w:t>
      </w:r>
      <w:r w:rsidRPr="002F7038">
        <w:rPr>
          <w:rFonts w:ascii="Bookman Old Style" w:hAnsi="Bookman Old Style"/>
          <w:color w:val="000000" w:themeColor="text1"/>
        </w:rPr>
        <w:t xml:space="preserve">Pelaku Usaha mengisi formulir UKL-UPL disertai dengan pernyataan kesanggupan pengelolaan lingkungan hidup yang tersedia di </w:t>
      </w:r>
      <w:r w:rsidR="0087075F" w:rsidRPr="002F7038">
        <w:rPr>
          <w:rFonts w:ascii="Bookman Old Style" w:hAnsi="Bookman Old Style"/>
          <w:color w:val="000000" w:themeColor="text1"/>
        </w:rPr>
        <w:t xml:space="preserve">    </w:t>
      </w:r>
      <w:r w:rsidRPr="002F7038">
        <w:rPr>
          <w:rFonts w:ascii="Bookman Old Style" w:hAnsi="Bookman Old Style"/>
          <w:color w:val="000000" w:themeColor="text1"/>
        </w:rPr>
        <w:t>Sistem OSS.</w:t>
      </w:r>
    </w:p>
    <w:p w14:paraId="270315DE" w14:textId="77777777" w:rsidR="008512AC" w:rsidRPr="002F7038" w:rsidRDefault="00FA24AF" w:rsidP="0067649A">
      <w:pPr>
        <w:pStyle w:val="Style"/>
        <w:numPr>
          <w:ilvl w:val="0"/>
          <w:numId w:val="75"/>
        </w:numPr>
        <w:spacing w:line="360" w:lineRule="auto"/>
        <w:ind w:left="2552" w:right="23" w:hanging="709"/>
        <w:jc w:val="both"/>
        <w:rPr>
          <w:rFonts w:ascii="Bookman Old Style" w:hAnsi="Bookman Old Style"/>
          <w:color w:val="000000" w:themeColor="text1"/>
        </w:rPr>
      </w:pPr>
      <w:r w:rsidRPr="002F7038">
        <w:rPr>
          <w:rFonts w:ascii="Bookman Old Style" w:hAnsi="Bookman Old Style" w:cstheme="minorHAnsi"/>
          <w:color w:val="000000" w:themeColor="text1"/>
        </w:rPr>
        <w:t>Terhadap</w:t>
      </w:r>
      <w:r w:rsidRPr="002F7038">
        <w:rPr>
          <w:rFonts w:ascii="Bookman Old Style" w:hAnsi="Bookman Old Style"/>
          <w:color w:val="000000" w:themeColor="text1"/>
        </w:rPr>
        <w:t xml:space="preserve"> pengisian formulir UKL-UPL dan pernyataan kesanggupan pengelolaan lingkungan hidup sebagaimana dimaksud pada ayat (4), </w:t>
      </w:r>
      <w:r w:rsidR="008512AC" w:rsidRPr="002F7038">
        <w:rPr>
          <w:rFonts w:ascii="Bookman Old Style" w:hAnsi="Bookman Old Style"/>
          <w:color w:val="000000" w:themeColor="text1"/>
        </w:rPr>
        <w:t>ketentuan dalam pasal 40 berlaku secara mutatis mutandis.</w:t>
      </w:r>
    </w:p>
    <w:p w14:paraId="359A3BD9" w14:textId="77777777" w:rsidR="007906E5" w:rsidRPr="002F7038" w:rsidRDefault="007906E5" w:rsidP="0067649A">
      <w:pPr>
        <w:pStyle w:val="Style"/>
        <w:tabs>
          <w:tab w:val="left" w:pos="2552"/>
        </w:tabs>
        <w:spacing w:line="360" w:lineRule="auto"/>
        <w:ind w:left="2552" w:right="23"/>
        <w:jc w:val="center"/>
        <w:rPr>
          <w:rFonts w:ascii="Bookman Old Style" w:hAnsi="Bookman Old Style"/>
          <w:color w:val="000000" w:themeColor="text1"/>
        </w:rPr>
      </w:pPr>
    </w:p>
    <w:p w14:paraId="5A61A945" w14:textId="6435D3D8" w:rsidR="00F461B2" w:rsidRPr="002F7038" w:rsidRDefault="00F461B2" w:rsidP="0067649A">
      <w:pPr>
        <w:pStyle w:val="Style"/>
        <w:tabs>
          <w:tab w:val="left" w:pos="2552"/>
        </w:tabs>
        <w:spacing w:line="360" w:lineRule="auto"/>
        <w:ind w:left="2552" w:right="23"/>
        <w:jc w:val="center"/>
        <w:rPr>
          <w:rFonts w:ascii="Bookman Old Style" w:hAnsi="Bookman Old Style"/>
          <w:color w:val="000000" w:themeColor="text1"/>
        </w:rPr>
      </w:pPr>
      <w:r w:rsidRPr="002F7038">
        <w:rPr>
          <w:rFonts w:ascii="Bookman Old Style" w:hAnsi="Bookman Old Style"/>
          <w:color w:val="000000" w:themeColor="text1"/>
        </w:rPr>
        <w:t>Pasal 45</w:t>
      </w:r>
    </w:p>
    <w:p w14:paraId="3A3216BB" w14:textId="6DA33714" w:rsidR="006E0B1C" w:rsidRPr="002F7038" w:rsidRDefault="006E0B1C" w:rsidP="0067649A">
      <w:pPr>
        <w:pStyle w:val="Style"/>
        <w:numPr>
          <w:ilvl w:val="0"/>
          <w:numId w:val="178"/>
        </w:numPr>
        <w:spacing w:line="360" w:lineRule="auto"/>
        <w:ind w:left="2552" w:right="23" w:hanging="709"/>
        <w:jc w:val="both"/>
        <w:rPr>
          <w:rFonts w:ascii="Bookman Old Style" w:hAnsi="Bookman Old Style" w:cstheme="minorHAnsi"/>
          <w:color w:val="000000" w:themeColor="text1"/>
        </w:rPr>
      </w:pPr>
      <w:r w:rsidRPr="002F7038">
        <w:rPr>
          <w:rFonts w:ascii="Bookman Old Style" w:hAnsi="Bookman Old Style" w:cstheme="minorHAnsi"/>
          <w:color w:val="000000" w:themeColor="text1"/>
        </w:rPr>
        <w:t xml:space="preserve">Untuk mendapatkan Izin sebagaimana dimaksud </w:t>
      </w:r>
      <w:r w:rsidR="00095D6E" w:rsidRPr="002F7038">
        <w:rPr>
          <w:rFonts w:ascii="Bookman Old Style" w:hAnsi="Bookman Old Style" w:cstheme="minorHAnsi"/>
          <w:color w:val="000000" w:themeColor="text1"/>
        </w:rPr>
        <w:t xml:space="preserve">dalam Pasal 44 </w:t>
      </w:r>
      <w:r w:rsidRPr="002F7038">
        <w:rPr>
          <w:rFonts w:ascii="Bookman Old Style" w:hAnsi="Bookman Old Style" w:cstheme="minorHAnsi"/>
          <w:color w:val="000000" w:themeColor="text1"/>
        </w:rPr>
        <w:t xml:space="preserve">ayat (1), Pelaku Usaha wajib </w:t>
      </w:r>
      <w:r w:rsidR="00487F89" w:rsidRPr="002F7038">
        <w:rPr>
          <w:rFonts w:ascii="Bookman Old Style" w:hAnsi="Bookman Old Style" w:cstheme="minorHAnsi"/>
          <w:color w:val="000000" w:themeColor="text1"/>
        </w:rPr>
        <w:t>menyampaikan</w:t>
      </w:r>
      <w:r w:rsidRPr="002F7038">
        <w:rPr>
          <w:rFonts w:ascii="Bookman Old Style" w:hAnsi="Bookman Old Style" w:cstheme="minorHAnsi"/>
          <w:color w:val="000000" w:themeColor="text1"/>
        </w:rPr>
        <w:t xml:space="preserve"> </w:t>
      </w:r>
      <w:r w:rsidR="00487F89" w:rsidRPr="002F7038">
        <w:rPr>
          <w:rFonts w:ascii="Bookman Old Style" w:hAnsi="Bookman Old Style" w:cstheme="minorHAnsi"/>
          <w:color w:val="000000" w:themeColor="text1"/>
        </w:rPr>
        <w:t xml:space="preserve">pemenuhan </w:t>
      </w:r>
      <w:r w:rsidRPr="002F7038">
        <w:rPr>
          <w:rFonts w:ascii="Bookman Old Style" w:hAnsi="Bookman Old Style" w:cstheme="minorHAnsi"/>
          <w:color w:val="000000" w:themeColor="text1"/>
        </w:rPr>
        <w:t xml:space="preserve">persyaratan </w:t>
      </w:r>
      <w:r w:rsidR="004C7835" w:rsidRPr="002F7038">
        <w:rPr>
          <w:rFonts w:ascii="Bookman Old Style" w:hAnsi="Bookman Old Style" w:cstheme="minorHAnsi"/>
          <w:color w:val="000000" w:themeColor="text1"/>
        </w:rPr>
        <w:t>I</w:t>
      </w:r>
      <w:r w:rsidRPr="002F7038">
        <w:rPr>
          <w:rFonts w:ascii="Bookman Old Style" w:hAnsi="Bookman Old Style" w:cstheme="minorHAnsi"/>
          <w:color w:val="000000" w:themeColor="text1"/>
        </w:rPr>
        <w:t xml:space="preserve">zin melalui </w:t>
      </w:r>
      <w:r w:rsidR="005E70EB" w:rsidRPr="002F7038">
        <w:rPr>
          <w:rFonts w:ascii="Bookman Old Style" w:hAnsi="Bookman Old Style" w:cstheme="minorHAnsi"/>
          <w:color w:val="000000" w:themeColor="text1"/>
        </w:rPr>
        <w:t>Sistem OSS</w:t>
      </w:r>
      <w:r w:rsidRPr="002F7038">
        <w:rPr>
          <w:rFonts w:ascii="Bookman Old Style" w:hAnsi="Bookman Old Style" w:cstheme="minorHAnsi"/>
          <w:color w:val="000000" w:themeColor="text1"/>
        </w:rPr>
        <w:t xml:space="preserve"> </w:t>
      </w:r>
      <w:r w:rsidR="009173C6" w:rsidRPr="002F7038">
        <w:rPr>
          <w:rFonts w:ascii="Bookman Old Style" w:hAnsi="Bookman Old Style"/>
          <w:color w:val="000000" w:themeColor="text1"/>
        </w:rPr>
        <w:t xml:space="preserve">dalam jangka waktu </w:t>
      </w:r>
      <w:r w:rsidRPr="002F7038">
        <w:rPr>
          <w:rFonts w:ascii="Bookman Old Style" w:hAnsi="Bookman Old Style"/>
          <w:color w:val="000000" w:themeColor="text1"/>
        </w:rPr>
        <w:t xml:space="preserve">sesuai dengan </w:t>
      </w:r>
      <w:r w:rsidR="004C7835" w:rsidRPr="002F7038">
        <w:rPr>
          <w:rFonts w:ascii="Bookman Old Style" w:hAnsi="Bookman Old Style"/>
          <w:color w:val="000000" w:themeColor="text1"/>
        </w:rPr>
        <w:t xml:space="preserve">norma, standar, prosedur dan kriteria </w:t>
      </w:r>
      <w:r w:rsidRPr="002F7038">
        <w:rPr>
          <w:rFonts w:ascii="Bookman Old Style" w:hAnsi="Bookman Old Style"/>
          <w:color w:val="000000" w:themeColor="text1"/>
        </w:rPr>
        <w:t>yang ditetapkan oleh kementerian</w:t>
      </w:r>
      <w:r w:rsidR="00BC2DD5" w:rsidRPr="002F7038">
        <w:rPr>
          <w:rFonts w:ascii="Bookman Old Style" w:hAnsi="Bookman Old Style"/>
          <w:color w:val="000000" w:themeColor="text1"/>
        </w:rPr>
        <w:t>/lembaga</w:t>
      </w:r>
      <w:r w:rsidRPr="002F7038">
        <w:rPr>
          <w:rFonts w:ascii="Bookman Old Style" w:hAnsi="Bookman Old Style"/>
          <w:color w:val="000000" w:themeColor="text1"/>
        </w:rPr>
        <w:t>.</w:t>
      </w:r>
    </w:p>
    <w:p w14:paraId="0D36A107" w14:textId="5285F852" w:rsidR="005E2A44" w:rsidRPr="002F7038" w:rsidRDefault="005E2A44"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Dalam hal kementerian/lembaga sebagaimana dimaksud pada ayat (1) tidak menetapkan jangka waktu pemenuhan persyaratan, Pelaku Usaha wajib melakukan pemenuhan persyaratan paling lambat 90 (</w:t>
      </w:r>
      <w:r w:rsidR="004C7835" w:rsidRPr="002F7038">
        <w:rPr>
          <w:rFonts w:ascii="Bookman Old Style" w:hAnsi="Bookman Old Style"/>
          <w:color w:val="000000" w:themeColor="text1"/>
        </w:rPr>
        <w:t>s</w:t>
      </w:r>
      <w:r w:rsidRPr="002F7038">
        <w:rPr>
          <w:rFonts w:ascii="Bookman Old Style" w:hAnsi="Bookman Old Style"/>
          <w:color w:val="000000" w:themeColor="text1"/>
        </w:rPr>
        <w:t>embilan puluh) Hari sebelum waktu perkiraan</w:t>
      </w:r>
      <w:r w:rsidR="00C90B1D" w:rsidRPr="002F7038">
        <w:rPr>
          <w:rFonts w:ascii="Bookman Old Style" w:hAnsi="Bookman Old Style"/>
          <w:color w:val="000000" w:themeColor="text1"/>
        </w:rPr>
        <w:t xml:space="preserve"> </w:t>
      </w:r>
      <w:r w:rsidR="00F23382" w:rsidRPr="002F7038">
        <w:rPr>
          <w:rFonts w:ascii="Bookman Old Style" w:hAnsi="Bookman Old Style"/>
          <w:color w:val="000000" w:themeColor="text1"/>
        </w:rPr>
        <w:t xml:space="preserve">mulai </w:t>
      </w:r>
      <w:r w:rsidR="00C90B1D" w:rsidRPr="002F7038">
        <w:rPr>
          <w:rFonts w:ascii="Bookman Old Style" w:hAnsi="Bookman Old Style"/>
          <w:color w:val="000000" w:themeColor="text1"/>
        </w:rPr>
        <w:t>beroperasi/produksi</w:t>
      </w:r>
      <w:r w:rsidRPr="002F7038">
        <w:rPr>
          <w:rFonts w:ascii="Bookman Old Style" w:hAnsi="Bookman Old Style"/>
          <w:color w:val="000000" w:themeColor="text1"/>
        </w:rPr>
        <w:t xml:space="preserve"> sebagaimana dimaksud dalam Pasal 2</w:t>
      </w:r>
      <w:r w:rsidR="00C90B1D" w:rsidRPr="002F7038">
        <w:rPr>
          <w:rFonts w:ascii="Bookman Old Style" w:hAnsi="Bookman Old Style"/>
          <w:color w:val="000000" w:themeColor="text1"/>
        </w:rPr>
        <w:t>9</w:t>
      </w:r>
      <w:r w:rsidR="005D6EB6" w:rsidRPr="002F7038">
        <w:rPr>
          <w:rFonts w:ascii="Bookman Old Style" w:hAnsi="Bookman Old Style"/>
          <w:color w:val="000000" w:themeColor="text1"/>
        </w:rPr>
        <w:t xml:space="preserve"> </w:t>
      </w:r>
      <w:r w:rsidRPr="002F7038">
        <w:rPr>
          <w:rFonts w:ascii="Bookman Old Style" w:hAnsi="Bookman Old Style"/>
          <w:color w:val="000000" w:themeColor="text1"/>
        </w:rPr>
        <w:t>ayat 11.</w:t>
      </w:r>
    </w:p>
    <w:p w14:paraId="03CC4604" w14:textId="452F6AC0" w:rsidR="005E2A44" w:rsidRPr="002F7038" w:rsidRDefault="0087075F"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5E2A44" w:rsidRPr="002F7038">
        <w:rPr>
          <w:rFonts w:ascii="Bookman Old Style" w:hAnsi="Bookman Old Style"/>
          <w:color w:val="000000" w:themeColor="text1"/>
        </w:rPr>
        <w:t xml:space="preserve">kewajiban pemenuhan persyaratan sebagaimana dimaksud pada ayat (1), Sistem OSS memberikan peringatan pada waktu 180 (seratus delapan puluh) Hari sebelum waktu perkiraan </w:t>
      </w:r>
      <w:r w:rsidR="00F23382" w:rsidRPr="002F7038">
        <w:rPr>
          <w:rFonts w:ascii="Bookman Old Style" w:hAnsi="Bookman Old Style"/>
          <w:color w:val="000000" w:themeColor="text1"/>
        </w:rPr>
        <w:t xml:space="preserve">mulai </w:t>
      </w:r>
      <w:r w:rsidR="00A935D2" w:rsidRPr="002F7038">
        <w:rPr>
          <w:rFonts w:ascii="Bookman Old Style" w:hAnsi="Bookman Old Style"/>
          <w:color w:val="000000" w:themeColor="text1"/>
        </w:rPr>
        <w:t xml:space="preserve">beroperasi/produksi </w:t>
      </w:r>
      <w:r w:rsidR="005E2A44" w:rsidRPr="002F7038">
        <w:rPr>
          <w:rFonts w:ascii="Bookman Old Style" w:hAnsi="Bookman Old Style"/>
          <w:color w:val="000000" w:themeColor="text1"/>
        </w:rPr>
        <w:t xml:space="preserve">sebagaimana dimaksud dalam Pasal </w:t>
      </w:r>
      <w:r w:rsidR="00A935D2" w:rsidRPr="002F7038">
        <w:rPr>
          <w:rFonts w:ascii="Bookman Old Style" w:hAnsi="Bookman Old Style"/>
          <w:color w:val="000000" w:themeColor="text1"/>
        </w:rPr>
        <w:t xml:space="preserve">29 </w:t>
      </w:r>
      <w:r w:rsidR="005E2A44" w:rsidRPr="002F7038">
        <w:rPr>
          <w:rFonts w:ascii="Bookman Old Style" w:hAnsi="Bookman Old Style"/>
          <w:color w:val="000000" w:themeColor="text1"/>
        </w:rPr>
        <w:t>ayat 11.</w:t>
      </w:r>
    </w:p>
    <w:p w14:paraId="35C30704" w14:textId="2510C829" w:rsidR="005E2A44" w:rsidRPr="002F7038" w:rsidRDefault="005E2A44"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Sistem OSS menyampaikan notifikasi pemenuhan persyaratan sebagaimana dimaksud pada ayat (</w:t>
      </w:r>
      <w:r w:rsidR="00F23382" w:rsidRPr="002F7038">
        <w:rPr>
          <w:rFonts w:ascii="Bookman Old Style" w:hAnsi="Bookman Old Style"/>
          <w:color w:val="000000" w:themeColor="text1"/>
        </w:rPr>
        <w:t>1</w:t>
      </w:r>
      <w:r w:rsidRPr="002F7038">
        <w:rPr>
          <w:rFonts w:ascii="Bookman Old Style" w:hAnsi="Bookman Old Style"/>
          <w:color w:val="000000" w:themeColor="text1"/>
        </w:rPr>
        <w:t xml:space="preserve">) ke kementerian/lembaga, DPMPTSP provinsi, DPMPTSP </w:t>
      </w:r>
      <w:r w:rsidRPr="002F7038">
        <w:rPr>
          <w:rFonts w:ascii="Bookman Old Style" w:hAnsi="Bookman Old Style"/>
          <w:color w:val="000000" w:themeColor="text1"/>
        </w:rPr>
        <w:lastRenderedPageBreak/>
        <w:t>kabupaten/kota, administrator KEK, dan Badan Pengusahaan KPBPB sesuai kewenangannya untuk dilakukan pemeriksaan.</w:t>
      </w:r>
    </w:p>
    <w:p w14:paraId="6C33BE94" w14:textId="755C7136" w:rsidR="00DB7670" w:rsidRPr="002F7038" w:rsidRDefault="00DB7670"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Dalam hal pemeriksaan merupakan kewenangan pemerintah daerah, Sistem OSS juga menyampaikan notifikasi pemenuhan persyaratan kepada perangkat daerah teknis provinsi dan perangkat daerah teknis kabupaten/kota sesuai kewenangannya.</w:t>
      </w:r>
    </w:p>
    <w:p w14:paraId="172FA760" w14:textId="2181B02B" w:rsidR="00A55DE8" w:rsidRPr="002F7038" w:rsidRDefault="004C7835" w:rsidP="0067649A">
      <w:pPr>
        <w:pStyle w:val="Style"/>
        <w:numPr>
          <w:ilvl w:val="0"/>
          <w:numId w:val="178"/>
        </w:numPr>
        <w:tabs>
          <w:tab w:val="left" w:pos="2552"/>
        </w:tabs>
        <w:spacing w:line="360" w:lineRule="auto"/>
        <w:ind w:left="2552" w:right="23" w:hanging="709"/>
        <w:jc w:val="both"/>
        <w:rPr>
          <w:rFonts w:ascii="Bookman Old Style" w:hAnsi="Bookman Old Style" w:cstheme="minorHAnsi"/>
          <w:color w:val="000000" w:themeColor="text1"/>
          <w:lang w:val="id-ID"/>
        </w:rPr>
      </w:pPr>
      <w:r w:rsidRPr="002F7038">
        <w:rPr>
          <w:rFonts w:ascii="Bookman Old Style" w:hAnsi="Bookman Old Style" w:cstheme="minorHAnsi"/>
          <w:color w:val="000000" w:themeColor="text1"/>
        </w:rPr>
        <w:t xml:space="preserve">Terhadap </w:t>
      </w:r>
      <w:r w:rsidR="00391F44" w:rsidRPr="002F7038">
        <w:rPr>
          <w:rFonts w:ascii="Bookman Old Style" w:hAnsi="Bookman Old Style"/>
          <w:color w:val="000000" w:themeColor="text1"/>
        </w:rPr>
        <w:t>pemenuhan persyaratan</w:t>
      </w:r>
      <w:r w:rsidR="00A20222" w:rsidRPr="002F7038">
        <w:rPr>
          <w:rFonts w:ascii="Bookman Old Style" w:hAnsi="Bookman Old Style"/>
          <w:color w:val="000000" w:themeColor="text1"/>
        </w:rPr>
        <w:t xml:space="preserve"> </w:t>
      </w:r>
      <w:r w:rsidR="00A55DE8" w:rsidRPr="002F7038">
        <w:rPr>
          <w:rFonts w:ascii="Bookman Old Style" w:hAnsi="Bookman Old Style"/>
          <w:color w:val="000000" w:themeColor="text1"/>
        </w:rPr>
        <w:t>Izin</w:t>
      </w:r>
      <w:r w:rsidR="006E0B1C" w:rsidRPr="002F7038">
        <w:rPr>
          <w:rFonts w:ascii="Bookman Old Style" w:hAnsi="Bookman Old Style"/>
          <w:color w:val="000000" w:themeColor="text1"/>
        </w:rPr>
        <w:t xml:space="preserve"> yang disampaikan oleh Pelaku Usaha, </w:t>
      </w:r>
      <w:r w:rsidR="00DB7670" w:rsidRPr="002F7038">
        <w:rPr>
          <w:rFonts w:ascii="Bookman Old Style" w:hAnsi="Bookman Old Style"/>
          <w:color w:val="000000" w:themeColor="text1"/>
        </w:rPr>
        <w:t xml:space="preserve">kementerian/lembaga, perangkat daerah provinsi, perangkat daerah kabupaten/kota, administrator KEK, dan Badan Pengusahaan KPBPB sesuai kewenangannya melakukan pemeriksaan sesuai jangka waktu yang ditetapkan oleh kementerian/lembaga </w:t>
      </w:r>
      <w:r w:rsidR="000F1FC9" w:rsidRPr="002F7038">
        <w:rPr>
          <w:rFonts w:ascii="Bookman Old Style" w:hAnsi="Bookman Old Style"/>
          <w:color w:val="000000" w:themeColor="text1"/>
        </w:rPr>
        <w:t>dalam peraturan pemerintah tentang penyelenggaraan perizinan berusaha berbasis risiko.</w:t>
      </w:r>
    </w:p>
    <w:p w14:paraId="2D4A5484" w14:textId="07503386" w:rsidR="00DB7670" w:rsidRPr="002F7038" w:rsidRDefault="00DB7670" w:rsidP="0067649A">
      <w:pPr>
        <w:pStyle w:val="Style"/>
        <w:numPr>
          <w:ilvl w:val="0"/>
          <w:numId w:val="178"/>
        </w:numPr>
        <w:tabs>
          <w:tab w:val="left" w:pos="2552"/>
        </w:tabs>
        <w:spacing w:line="360" w:lineRule="auto"/>
        <w:ind w:left="2552" w:right="23" w:hanging="709"/>
        <w:jc w:val="both"/>
        <w:rPr>
          <w:rFonts w:ascii="Bookman Old Style" w:hAnsi="Bookman Old Style" w:cstheme="minorHAnsi"/>
          <w:color w:val="000000" w:themeColor="text1"/>
          <w:lang w:val="id-ID"/>
        </w:rPr>
      </w:pPr>
      <w:r w:rsidRPr="002F7038">
        <w:rPr>
          <w:rFonts w:ascii="Bookman Old Style" w:hAnsi="Bookman Old Style"/>
          <w:color w:val="000000" w:themeColor="text1"/>
        </w:rPr>
        <w:t>Dalam melakukan pemeriksaan sebagaimana dimaksud pada ayat (</w:t>
      </w:r>
      <w:r w:rsidR="007B0E18" w:rsidRPr="002F7038">
        <w:rPr>
          <w:rFonts w:ascii="Bookman Old Style" w:hAnsi="Bookman Old Style"/>
          <w:color w:val="000000" w:themeColor="text1"/>
        </w:rPr>
        <w:t>6</w:t>
      </w:r>
      <w:r w:rsidRPr="002F7038">
        <w:rPr>
          <w:rFonts w:ascii="Bookman Old Style" w:hAnsi="Bookman Old Style"/>
          <w:color w:val="000000" w:themeColor="text1"/>
        </w:rPr>
        <w:t>), perangkat daerah teknis provinsi dan perangkat daerah teknis kabupaten/kota berkoordinasi dengan DPMPTSP provinsi dan/atau DPMPTSP kabupaten/kota.</w:t>
      </w:r>
    </w:p>
    <w:p w14:paraId="30353A26" w14:textId="656F2CCA" w:rsidR="00DB7670" w:rsidRPr="002F7038" w:rsidRDefault="00DB7670"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 xml:space="preserve">Dalam hal kementerian/lembaga, perangkat daerah provinsi, perangkat daerah kabupaten/kota, administrator KEK, dan </w:t>
      </w:r>
      <w:r w:rsidR="006C2B52" w:rsidRPr="002F7038">
        <w:rPr>
          <w:rFonts w:ascii="Bookman Old Style" w:hAnsi="Bookman Old Style"/>
          <w:color w:val="000000" w:themeColor="text1"/>
        </w:rPr>
        <w:t>b</w:t>
      </w:r>
      <w:r w:rsidRPr="002F7038">
        <w:rPr>
          <w:rFonts w:ascii="Bookman Old Style" w:hAnsi="Bookman Old Style"/>
          <w:color w:val="000000" w:themeColor="text1"/>
        </w:rPr>
        <w:t xml:space="preserve">adan </w:t>
      </w:r>
      <w:r w:rsidR="006C2B52" w:rsidRPr="002F7038">
        <w:rPr>
          <w:rFonts w:ascii="Bookman Old Style" w:hAnsi="Bookman Old Style"/>
          <w:color w:val="000000" w:themeColor="text1"/>
        </w:rPr>
        <w:t>p</w:t>
      </w:r>
      <w:r w:rsidRPr="002F7038">
        <w:rPr>
          <w:rFonts w:ascii="Bookman Old Style" w:hAnsi="Bookman Old Style"/>
          <w:color w:val="000000" w:themeColor="text1"/>
        </w:rPr>
        <w:t>engusahaan KPBPB sesuai kewenangannya tidak melakukan pemeriksaan atau jangka waktu pemeriksaan sebagaimana dimaksud pada ayat (</w:t>
      </w:r>
      <w:r w:rsidR="007B0E18" w:rsidRPr="002F7038">
        <w:rPr>
          <w:rFonts w:ascii="Bookman Old Style" w:hAnsi="Bookman Old Style"/>
          <w:color w:val="000000" w:themeColor="text1"/>
        </w:rPr>
        <w:t>6</w:t>
      </w:r>
      <w:r w:rsidRPr="002F7038">
        <w:rPr>
          <w:rFonts w:ascii="Bookman Old Style" w:hAnsi="Bookman Old Style"/>
          <w:color w:val="000000" w:themeColor="text1"/>
        </w:rPr>
        <w:t xml:space="preserve">) terlampaui, Pelaku Usaha dianggap telah memenuhi persyaratan </w:t>
      </w:r>
      <w:r w:rsidR="006C2B52" w:rsidRPr="002F7038">
        <w:rPr>
          <w:rFonts w:ascii="Bookman Old Style" w:hAnsi="Bookman Old Style"/>
          <w:color w:val="000000" w:themeColor="text1"/>
        </w:rPr>
        <w:t>I</w:t>
      </w:r>
      <w:r w:rsidR="007B0E18" w:rsidRPr="002F7038">
        <w:rPr>
          <w:rFonts w:ascii="Bookman Old Style" w:hAnsi="Bookman Old Style"/>
          <w:color w:val="000000" w:themeColor="text1"/>
        </w:rPr>
        <w:t>zin.</w:t>
      </w:r>
    </w:p>
    <w:p w14:paraId="20788C30" w14:textId="6DB47924" w:rsidR="00DB7670" w:rsidRPr="002F7038" w:rsidRDefault="00DB7670"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 xml:space="preserve">Dalam hal pemenuhan persyaratan </w:t>
      </w:r>
      <w:r w:rsidR="006C2B52" w:rsidRPr="002F7038">
        <w:rPr>
          <w:rFonts w:ascii="Bookman Old Style" w:hAnsi="Bookman Old Style"/>
          <w:color w:val="000000" w:themeColor="text1"/>
        </w:rPr>
        <w:t>I</w:t>
      </w:r>
      <w:r w:rsidRPr="002F7038">
        <w:rPr>
          <w:rFonts w:ascii="Bookman Old Style" w:hAnsi="Bookman Old Style"/>
          <w:color w:val="000000" w:themeColor="text1"/>
        </w:rPr>
        <w:t xml:space="preserve">zin yang disampaikan oleh Pelaku Usaha sebagaimana dimaksud pada ayat (1): </w:t>
      </w:r>
    </w:p>
    <w:p w14:paraId="24F8592B" w14:textId="3F985449" w:rsidR="005D6EB6" w:rsidRPr="002F7038" w:rsidRDefault="00DB7670" w:rsidP="0067649A">
      <w:pPr>
        <w:pStyle w:val="Style"/>
        <w:numPr>
          <w:ilvl w:val="4"/>
          <w:numId w:val="176"/>
        </w:numPr>
        <w:spacing w:line="360" w:lineRule="auto"/>
        <w:ind w:left="2977" w:right="23" w:hanging="425"/>
        <w:jc w:val="both"/>
        <w:rPr>
          <w:rFonts w:ascii="Bookman Old Style" w:hAnsi="Bookman Old Style"/>
          <w:color w:val="000000" w:themeColor="text1"/>
        </w:rPr>
      </w:pPr>
      <w:r w:rsidRPr="002F7038">
        <w:rPr>
          <w:rFonts w:ascii="Bookman Old Style" w:hAnsi="Bookman Old Style"/>
          <w:color w:val="000000" w:themeColor="text1"/>
        </w:rPr>
        <w:t>telah diverifikasi dan disetujui; atau</w:t>
      </w:r>
    </w:p>
    <w:p w14:paraId="5A01031F" w14:textId="1FD9E70C" w:rsidR="00DB7670" w:rsidRDefault="00DB7670" w:rsidP="0067649A">
      <w:pPr>
        <w:pStyle w:val="Style"/>
        <w:numPr>
          <w:ilvl w:val="4"/>
          <w:numId w:val="176"/>
        </w:numPr>
        <w:spacing w:line="360" w:lineRule="auto"/>
        <w:ind w:left="2977" w:right="23" w:hanging="425"/>
        <w:jc w:val="both"/>
        <w:rPr>
          <w:rFonts w:ascii="Bookman Old Style" w:hAnsi="Bookman Old Style"/>
          <w:color w:val="000000" w:themeColor="text1"/>
        </w:rPr>
      </w:pPr>
      <w:r w:rsidRPr="002F7038">
        <w:rPr>
          <w:rFonts w:ascii="Bookman Old Style" w:hAnsi="Bookman Old Style"/>
          <w:color w:val="000000" w:themeColor="text1"/>
        </w:rPr>
        <w:t>dianggap telah memenuhi,</w:t>
      </w:r>
    </w:p>
    <w:p w14:paraId="0581709C" w14:textId="6182DEA4" w:rsidR="00033AEB" w:rsidRDefault="00033AEB" w:rsidP="00033AEB">
      <w:pPr>
        <w:pStyle w:val="Style"/>
        <w:spacing w:line="360" w:lineRule="auto"/>
        <w:ind w:left="2880" w:right="23"/>
        <w:jc w:val="both"/>
        <w:rPr>
          <w:rFonts w:ascii="Bookman Old Style" w:hAnsi="Bookman Old Style"/>
          <w:color w:val="000000" w:themeColor="text1"/>
        </w:rPr>
      </w:pPr>
    </w:p>
    <w:p w14:paraId="74A417D6" w14:textId="77777777" w:rsidR="00033AEB" w:rsidRPr="002F7038" w:rsidRDefault="00033AEB" w:rsidP="00033AEB">
      <w:pPr>
        <w:pStyle w:val="Style"/>
        <w:spacing w:line="360" w:lineRule="auto"/>
        <w:ind w:left="2880" w:right="23"/>
        <w:jc w:val="both"/>
        <w:rPr>
          <w:rFonts w:ascii="Bookman Old Style" w:hAnsi="Bookman Old Style"/>
          <w:color w:val="000000" w:themeColor="text1"/>
        </w:rPr>
      </w:pPr>
    </w:p>
    <w:p w14:paraId="4EA339C5" w14:textId="7611FE29" w:rsidR="00DB7670" w:rsidRPr="002F7038" w:rsidRDefault="00DB7670" w:rsidP="0067649A">
      <w:pPr>
        <w:pStyle w:val="Style"/>
        <w:spacing w:line="360" w:lineRule="auto"/>
        <w:ind w:left="2552" w:right="23"/>
        <w:jc w:val="both"/>
        <w:rPr>
          <w:rFonts w:ascii="Bookman Old Style" w:hAnsi="Bookman Old Style" w:cstheme="minorHAnsi"/>
          <w:color w:val="000000" w:themeColor="text1"/>
          <w:lang w:val="id-ID"/>
        </w:rPr>
      </w:pPr>
      <w:r w:rsidRPr="002F7038">
        <w:rPr>
          <w:rFonts w:ascii="Bookman Old Style" w:hAnsi="Bookman Old Style"/>
          <w:color w:val="000000" w:themeColor="text1"/>
        </w:rPr>
        <w:lastRenderedPageBreak/>
        <w:t xml:space="preserve">kementerian/lembaga, </w:t>
      </w:r>
      <w:r w:rsidRPr="002F7038">
        <w:rPr>
          <w:rFonts w:ascii="Bookman Old Style" w:hAnsi="Bookman Old Style" w:cs="Arial"/>
          <w:color w:val="000000" w:themeColor="text1"/>
        </w:rPr>
        <w:t>DPMPTSP provinsi, DPMPTSP kabupaten/kota,</w:t>
      </w:r>
      <w:r w:rsidRPr="002F7038">
        <w:rPr>
          <w:rFonts w:ascii="Bookman Old Style" w:hAnsi="Bookman Old Style"/>
          <w:color w:val="000000" w:themeColor="text1"/>
        </w:rPr>
        <w:t xml:space="preserve"> administrator KEK, badan pengusahaan KPBPB </w:t>
      </w:r>
      <w:r w:rsidRPr="002F7038">
        <w:rPr>
          <w:rFonts w:ascii="Bookman Old Style" w:hAnsi="Bookman Old Style" w:cstheme="minorHAnsi"/>
          <w:color w:val="000000" w:themeColor="text1"/>
        </w:rPr>
        <w:t xml:space="preserve">sesuai kewenangannya </w:t>
      </w:r>
      <w:r w:rsidRPr="002F7038">
        <w:rPr>
          <w:rFonts w:ascii="Bookman Old Style" w:hAnsi="Bookman Old Style"/>
          <w:color w:val="000000" w:themeColor="text1"/>
        </w:rPr>
        <w:t xml:space="preserve">menyampaikan notifikasi persetujuan melalui </w:t>
      </w:r>
      <w:r w:rsidR="007906E5" w:rsidRPr="002F7038">
        <w:rPr>
          <w:rFonts w:ascii="Bookman Old Style" w:hAnsi="Bookman Old Style"/>
          <w:color w:val="000000" w:themeColor="text1"/>
        </w:rPr>
        <w:t xml:space="preserve">    </w:t>
      </w:r>
      <w:r w:rsidRPr="002F7038">
        <w:rPr>
          <w:rFonts w:ascii="Bookman Old Style" w:hAnsi="Bookman Old Style"/>
          <w:color w:val="000000" w:themeColor="text1"/>
        </w:rPr>
        <w:t>Sistem OSS.</w:t>
      </w:r>
    </w:p>
    <w:p w14:paraId="27A35088" w14:textId="44608FE7" w:rsidR="00DB7670" w:rsidRPr="002F7038" w:rsidRDefault="00DB7670"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 xml:space="preserve">Dalam hal kementerian/lembaga, DPMPTSP provinsi, DPMPTSP kabupaten/kota, administrator KEK, badan pengusahaan KPBPB sesuai kewenangannya, tidak menotifikasi persetujuan ke dalam Sistem OSS, pemenuhan persyaratan dianggap disetujui.  </w:t>
      </w:r>
    </w:p>
    <w:p w14:paraId="47132921" w14:textId="305E92B2" w:rsidR="006E0B1C" w:rsidRPr="002F7038" w:rsidRDefault="006C2B52" w:rsidP="0067649A">
      <w:pPr>
        <w:pStyle w:val="Style"/>
        <w:numPr>
          <w:ilvl w:val="0"/>
          <w:numId w:val="178"/>
        </w:numPr>
        <w:spacing w:line="360" w:lineRule="auto"/>
        <w:ind w:left="2552" w:right="23" w:hanging="709"/>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487F89" w:rsidRPr="002F7038">
        <w:rPr>
          <w:rFonts w:ascii="Bookman Old Style" w:hAnsi="Bookman Old Style"/>
          <w:color w:val="000000" w:themeColor="text1"/>
        </w:rPr>
        <w:t xml:space="preserve">notifikasi sebagaimana dimaksud pada </w:t>
      </w:r>
      <w:r w:rsidR="0087075F" w:rsidRPr="002F7038">
        <w:rPr>
          <w:rFonts w:ascii="Bookman Old Style" w:hAnsi="Bookman Old Style"/>
          <w:color w:val="000000" w:themeColor="text1"/>
        </w:rPr>
        <w:t xml:space="preserve">   </w:t>
      </w:r>
      <w:r w:rsidR="00487F89" w:rsidRPr="002F7038">
        <w:rPr>
          <w:rFonts w:ascii="Bookman Old Style" w:hAnsi="Bookman Old Style"/>
          <w:color w:val="000000" w:themeColor="text1"/>
        </w:rPr>
        <w:t>ayat (</w:t>
      </w:r>
      <w:r w:rsidR="00DB7670" w:rsidRPr="002F7038">
        <w:rPr>
          <w:rFonts w:ascii="Bookman Old Style" w:hAnsi="Bookman Old Style"/>
          <w:color w:val="000000" w:themeColor="text1"/>
        </w:rPr>
        <w:t>9</w:t>
      </w:r>
      <w:r w:rsidR="00487F89"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000E7DBB" w:rsidRPr="002F7038">
        <w:rPr>
          <w:rFonts w:ascii="Bookman Old Style" w:hAnsi="Bookman Old Style"/>
          <w:color w:val="000000" w:themeColor="text1"/>
        </w:rPr>
        <w:t xml:space="preserve"> atas nama </w:t>
      </w:r>
      <w:r w:rsidR="00A55DE8" w:rsidRPr="002F7038">
        <w:rPr>
          <w:rFonts w:ascii="Bookman Old Style" w:hAnsi="Bookman Old Style"/>
          <w:color w:val="000000" w:themeColor="text1"/>
        </w:rPr>
        <w:t xml:space="preserve">Lembaga OSS, </w:t>
      </w:r>
      <w:r w:rsidR="00A55DE8" w:rsidRPr="002F7038">
        <w:rPr>
          <w:rFonts w:ascii="Bookman Old Style" w:hAnsi="Bookman Old Style" w:cs="Arial"/>
          <w:color w:val="000000" w:themeColor="text1"/>
        </w:rPr>
        <w:t>DPMPTSP provinsi, DPMPTSP kabupaten/kota,</w:t>
      </w:r>
      <w:r w:rsidR="00A55DE8" w:rsidRPr="002F7038">
        <w:rPr>
          <w:rFonts w:ascii="Bookman Old Style" w:hAnsi="Bookman Old Style"/>
          <w:color w:val="000000" w:themeColor="text1"/>
        </w:rPr>
        <w:t xml:space="preserve"> administrator KEK, badan pengusahaan KPBPB </w:t>
      </w:r>
      <w:r w:rsidR="00A55DE8" w:rsidRPr="002F7038">
        <w:rPr>
          <w:rFonts w:ascii="Bookman Old Style" w:hAnsi="Bookman Old Style" w:cstheme="minorHAnsi"/>
          <w:color w:val="000000" w:themeColor="text1"/>
        </w:rPr>
        <w:t>sesuai kewenangannya</w:t>
      </w:r>
      <w:r w:rsidR="00A55DE8" w:rsidRPr="002F7038">
        <w:rPr>
          <w:rFonts w:ascii="Bookman Old Style" w:hAnsi="Bookman Old Style"/>
          <w:color w:val="000000" w:themeColor="text1"/>
        </w:rPr>
        <w:t xml:space="preserve"> menerbitkan Izin</w:t>
      </w:r>
      <w:r w:rsidR="00277A77" w:rsidRPr="002F7038">
        <w:rPr>
          <w:rFonts w:ascii="Bookman Old Style" w:hAnsi="Bookman Old Style"/>
          <w:color w:val="000000" w:themeColor="text1"/>
        </w:rPr>
        <w:t xml:space="preserve"> dengan format sebagaimana tercantum dalam Lampiran V</w:t>
      </w:r>
      <w:r w:rsidR="00A9563F" w:rsidRPr="002F7038">
        <w:rPr>
          <w:rFonts w:ascii="Bookman Old Style" w:hAnsi="Bookman Old Style"/>
          <w:color w:val="000000" w:themeColor="text1"/>
        </w:rPr>
        <w:t>I</w:t>
      </w:r>
      <w:r w:rsidR="00277A77" w:rsidRPr="002F7038">
        <w:rPr>
          <w:rFonts w:ascii="Bookman Old Style" w:hAnsi="Bookman Old Style"/>
          <w:color w:val="000000" w:themeColor="text1"/>
        </w:rPr>
        <w:t xml:space="preserve"> yang merupakan bagian tidak terpisahkan dari </w:t>
      </w:r>
      <w:r w:rsidR="00202E53" w:rsidRPr="002F7038">
        <w:rPr>
          <w:rFonts w:ascii="Bookman Old Style" w:hAnsi="Bookman Old Style"/>
          <w:color w:val="000000" w:themeColor="text1"/>
        </w:rPr>
        <w:t>Peraturan Badan ini</w:t>
      </w:r>
      <w:r w:rsidR="00A55DE8" w:rsidRPr="002F7038">
        <w:rPr>
          <w:rFonts w:ascii="Bookman Old Style" w:hAnsi="Bookman Old Style"/>
          <w:color w:val="000000" w:themeColor="text1"/>
        </w:rPr>
        <w:t>.</w:t>
      </w:r>
    </w:p>
    <w:p w14:paraId="2DB54F66" w14:textId="77777777" w:rsidR="00816549" w:rsidRPr="002F7038" w:rsidRDefault="00816549" w:rsidP="0067649A">
      <w:pPr>
        <w:pStyle w:val="Style"/>
        <w:spacing w:line="360" w:lineRule="auto"/>
        <w:ind w:left="2552" w:right="23"/>
        <w:jc w:val="both"/>
        <w:rPr>
          <w:rFonts w:ascii="Bookman Old Style" w:hAnsi="Bookman Old Style"/>
          <w:color w:val="000000" w:themeColor="text1"/>
        </w:rPr>
      </w:pPr>
    </w:p>
    <w:p w14:paraId="5EBD453A" w14:textId="42B3F5A5" w:rsidR="00035C58" w:rsidRPr="002F7038" w:rsidRDefault="00035C58" w:rsidP="0067649A">
      <w:pPr>
        <w:pStyle w:val="Style"/>
        <w:tabs>
          <w:tab w:val="left" w:pos="2552"/>
        </w:tabs>
        <w:spacing w:line="360" w:lineRule="auto"/>
        <w:ind w:left="2552" w:right="23"/>
        <w:jc w:val="center"/>
        <w:rPr>
          <w:rFonts w:ascii="Bookman Old Style" w:hAnsi="Bookman Old Style"/>
          <w:color w:val="000000" w:themeColor="text1"/>
        </w:rPr>
      </w:pPr>
      <w:r w:rsidRPr="002F7038">
        <w:rPr>
          <w:rFonts w:ascii="Bookman Old Style" w:hAnsi="Bookman Old Style"/>
          <w:color w:val="000000" w:themeColor="text1"/>
        </w:rPr>
        <w:t>Pasal 46</w:t>
      </w:r>
    </w:p>
    <w:p w14:paraId="03991AE5" w14:textId="79BD4635" w:rsidR="00035C58" w:rsidRPr="002F7038" w:rsidRDefault="008F0E8D"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permohonan pemenuhan persyaratan Izin yang disampaikan oleh Pelaku</w:t>
      </w:r>
      <w:r w:rsidR="00C37F9E" w:rsidRPr="002F7038">
        <w:rPr>
          <w:rFonts w:ascii="Bookman Old Style" w:hAnsi="Bookman Old Style"/>
          <w:color w:val="000000" w:themeColor="text1"/>
        </w:rPr>
        <w:t xml:space="preserve"> Usaha sebagaimana dimaksud dalam Pasal 45 ayat (1)</w:t>
      </w:r>
      <w:r w:rsidRPr="002F7038">
        <w:rPr>
          <w:rFonts w:ascii="Bookman Old Style" w:hAnsi="Bookman Old Style"/>
          <w:color w:val="000000" w:themeColor="text1"/>
        </w:rPr>
        <w:t xml:space="preserve"> </w:t>
      </w:r>
      <w:r w:rsidRPr="002F7038">
        <w:rPr>
          <w:rFonts w:ascii="Bookman Old Style" w:hAnsi="Bookman Old Style" w:cstheme="minorHAnsi"/>
          <w:color w:val="000000" w:themeColor="text1"/>
        </w:rPr>
        <w:t>ditolak</w:t>
      </w:r>
      <w:r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atas nama Lembaga OSS, </w:t>
      </w:r>
      <w:r w:rsidRPr="002F7038">
        <w:rPr>
          <w:rFonts w:ascii="Bookman Old Style" w:hAnsi="Bookman Old Style" w:cs="Arial"/>
          <w:color w:val="000000" w:themeColor="text1"/>
        </w:rPr>
        <w:t>DPMPTSP provinsi, DPMPTSP kabupaten/kota,</w:t>
      </w:r>
      <w:r w:rsidRPr="002F7038">
        <w:rPr>
          <w:rFonts w:ascii="Bookman Old Style" w:hAnsi="Bookman Old Style"/>
          <w:color w:val="000000" w:themeColor="text1"/>
        </w:rPr>
        <w:t xml:space="preserve"> administrator KEK, badan pengusahaan KPBPB </w:t>
      </w:r>
      <w:r w:rsidRPr="002F7038">
        <w:rPr>
          <w:rFonts w:ascii="Bookman Old Style" w:hAnsi="Bookman Old Style" w:cstheme="minorHAnsi"/>
          <w:color w:val="000000" w:themeColor="text1"/>
        </w:rPr>
        <w:t xml:space="preserve">sesuai kewenangannya </w:t>
      </w:r>
      <w:r w:rsidRPr="002F7038">
        <w:rPr>
          <w:rFonts w:ascii="Bookman Old Style" w:hAnsi="Bookman Old Style"/>
          <w:color w:val="000000" w:themeColor="text1"/>
        </w:rPr>
        <w:t>menyampaikan notifikasi penolakan ke Pelaku Usaha.</w:t>
      </w:r>
    </w:p>
    <w:p w14:paraId="0CDAE04C" w14:textId="6D3B47C7" w:rsidR="006B332F" w:rsidRPr="002F7038" w:rsidRDefault="006B332F"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Penolakan sebagaimana dimaksud pada ayat (</w:t>
      </w:r>
      <w:r w:rsidR="00DB7670" w:rsidRPr="002F7038">
        <w:rPr>
          <w:rFonts w:ascii="Bookman Old Style" w:hAnsi="Bookman Old Style"/>
          <w:color w:val="000000" w:themeColor="text1"/>
        </w:rPr>
        <w:t>1</w:t>
      </w:r>
      <w:r w:rsidRPr="002F7038">
        <w:rPr>
          <w:rFonts w:ascii="Bookman Old Style" w:hAnsi="Bookman Old Style"/>
          <w:color w:val="000000" w:themeColor="text1"/>
        </w:rPr>
        <w:t>) mencakup:</w:t>
      </w:r>
    </w:p>
    <w:p w14:paraId="6D05D81B" w14:textId="4DFF0001" w:rsidR="006B332F" w:rsidRPr="002F7038" w:rsidRDefault="006B332F" w:rsidP="0067649A">
      <w:pPr>
        <w:pStyle w:val="Style"/>
        <w:numPr>
          <w:ilvl w:val="1"/>
          <w:numId w:val="80"/>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persyaratan tidak memenuhi ketentuan; dan</w:t>
      </w:r>
    </w:p>
    <w:p w14:paraId="74958961" w14:textId="163D861F" w:rsidR="00035C58" w:rsidRPr="002F7038" w:rsidRDefault="006B332F" w:rsidP="0067649A">
      <w:pPr>
        <w:pStyle w:val="Style"/>
        <w:numPr>
          <w:ilvl w:val="1"/>
          <w:numId w:val="80"/>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kekurangan persyaratan.</w:t>
      </w:r>
    </w:p>
    <w:p w14:paraId="03D6DB54" w14:textId="563359E9" w:rsidR="00035C58" w:rsidRDefault="00003AEA"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6B332F" w:rsidRPr="002F7038">
        <w:rPr>
          <w:rFonts w:ascii="Bookman Old Style" w:hAnsi="Bookman Old Style"/>
          <w:color w:val="000000" w:themeColor="text1"/>
        </w:rPr>
        <w:t>penolakan sebagaimana dimaksud pada ayat (</w:t>
      </w:r>
      <w:r w:rsidR="00DB7670" w:rsidRPr="002F7038">
        <w:rPr>
          <w:rFonts w:ascii="Bookman Old Style" w:hAnsi="Bookman Old Style"/>
          <w:color w:val="000000" w:themeColor="text1"/>
        </w:rPr>
        <w:t>2</w:t>
      </w:r>
      <w:r w:rsidR="006B332F" w:rsidRPr="002F7038">
        <w:rPr>
          <w:rFonts w:ascii="Bookman Old Style" w:hAnsi="Bookman Old Style"/>
          <w:color w:val="000000" w:themeColor="text1"/>
        </w:rPr>
        <w:t>) huruf b, Pelaku Usaha tetap dapat melengkapi kekurangan persyaratan selama jangka waktu pemenuhan persyaratan belum terlampaui.</w:t>
      </w:r>
    </w:p>
    <w:p w14:paraId="0B0D3283" w14:textId="14579087" w:rsidR="00033AEB" w:rsidRDefault="00033AEB" w:rsidP="00033AEB">
      <w:pPr>
        <w:pStyle w:val="Style"/>
        <w:tabs>
          <w:tab w:val="left" w:pos="2552"/>
        </w:tabs>
        <w:spacing w:line="360" w:lineRule="auto"/>
        <w:ind w:left="2552" w:right="23"/>
        <w:jc w:val="both"/>
        <w:rPr>
          <w:rFonts w:ascii="Bookman Old Style" w:hAnsi="Bookman Old Style"/>
          <w:color w:val="000000" w:themeColor="text1"/>
        </w:rPr>
      </w:pPr>
    </w:p>
    <w:p w14:paraId="7E5042B6" w14:textId="77777777" w:rsidR="00033AEB" w:rsidRPr="002F7038" w:rsidRDefault="00033AEB" w:rsidP="00033AEB">
      <w:pPr>
        <w:pStyle w:val="Style"/>
        <w:tabs>
          <w:tab w:val="left" w:pos="2552"/>
        </w:tabs>
        <w:spacing w:line="360" w:lineRule="auto"/>
        <w:ind w:left="2552" w:right="23"/>
        <w:jc w:val="both"/>
        <w:rPr>
          <w:rFonts w:ascii="Bookman Old Style" w:hAnsi="Bookman Old Style"/>
          <w:color w:val="000000" w:themeColor="text1"/>
        </w:rPr>
      </w:pPr>
    </w:p>
    <w:p w14:paraId="40CC15A7" w14:textId="59A5D175" w:rsidR="00035C58" w:rsidRPr="002F7038" w:rsidRDefault="00A55DE8"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Dalam hal Pelaku Usaha tidak menyampaikan pemenuhan persyaratan Izin </w:t>
      </w:r>
      <w:r w:rsidR="008F0E8D" w:rsidRPr="002F7038">
        <w:rPr>
          <w:rFonts w:ascii="Bookman Old Style" w:hAnsi="Bookman Old Style"/>
          <w:color w:val="000000" w:themeColor="text1"/>
        </w:rPr>
        <w:t xml:space="preserve">atau </w:t>
      </w:r>
      <w:r w:rsidR="00DB7670" w:rsidRPr="002F7038">
        <w:rPr>
          <w:rFonts w:ascii="Bookman Old Style" w:hAnsi="Bookman Old Style"/>
          <w:color w:val="000000" w:themeColor="text1"/>
        </w:rPr>
        <w:t>tidak memenuhi ketentuan,</w:t>
      </w:r>
      <w:r w:rsidRPr="002F7038">
        <w:rPr>
          <w:rFonts w:ascii="Bookman Old Style" w:hAnsi="Bookman Old Style"/>
          <w:color w:val="000000" w:themeColor="text1"/>
        </w:rPr>
        <w:t xml:space="preserve"> Lembaga OSS membatalkan NIB sebagai legalitas yang telah diterbitkan melalui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0DA241F1" w14:textId="23AC954C" w:rsidR="00035C58" w:rsidRPr="002F7038" w:rsidRDefault="000931A5"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Mekanisme pembatalan sebagaimana dimaksud pada ayat (4) diatur di dalam </w:t>
      </w:r>
      <w:r w:rsidR="005C1C54" w:rsidRPr="002F7038">
        <w:rPr>
          <w:rFonts w:ascii="Bookman Old Style" w:hAnsi="Bookman Old Style"/>
          <w:color w:val="000000" w:themeColor="text1"/>
        </w:rPr>
        <w:t>peraturan lembaga yang menyelenggarakan urusan pemerintah di bidang koordinasi penanaman modal tentang pedoman dan tata cara pengawasan perizinan berusaha berbasis risiko</w:t>
      </w:r>
      <w:r w:rsidRPr="002F7038">
        <w:rPr>
          <w:rFonts w:ascii="Bookman Old Style" w:hAnsi="Bookman Old Style"/>
          <w:color w:val="000000" w:themeColor="text1"/>
        </w:rPr>
        <w:t>.</w:t>
      </w:r>
    </w:p>
    <w:p w14:paraId="466EEB80" w14:textId="2EE85529" w:rsidR="00035C58" w:rsidRPr="002F7038" w:rsidRDefault="00487F89"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Pelaku Usaha memiliki lebih dari 1 (satu) kegiatan usaha, </w:t>
      </w:r>
      <w:r w:rsidR="005E70EB" w:rsidRPr="002F7038">
        <w:rPr>
          <w:rFonts w:ascii="Bookman Old Style" w:hAnsi="Bookman Old Style"/>
          <w:color w:val="000000" w:themeColor="text1"/>
        </w:rPr>
        <w:t>Sistem OSS</w:t>
      </w:r>
      <w:r w:rsidR="00375558" w:rsidRPr="002F7038">
        <w:rPr>
          <w:rFonts w:ascii="Bookman Old Style" w:hAnsi="Bookman Old Style"/>
          <w:color w:val="000000" w:themeColor="text1"/>
        </w:rPr>
        <w:t xml:space="preserve"> melakukan pemutakhiran NIB dengan menghapus </w:t>
      </w:r>
      <w:r w:rsidRPr="002F7038">
        <w:rPr>
          <w:rFonts w:ascii="Bookman Old Style" w:hAnsi="Bookman Old Style"/>
          <w:color w:val="000000" w:themeColor="text1"/>
        </w:rPr>
        <w:t>kegiatan</w:t>
      </w:r>
      <w:r w:rsidR="00375558" w:rsidRPr="002F7038">
        <w:rPr>
          <w:rFonts w:ascii="Bookman Old Style" w:hAnsi="Bookman Old Style"/>
          <w:color w:val="000000" w:themeColor="text1"/>
        </w:rPr>
        <w:t xml:space="preserve"> usaha</w:t>
      </w:r>
      <w:r w:rsidRPr="002F7038">
        <w:rPr>
          <w:rFonts w:ascii="Bookman Old Style" w:hAnsi="Bookman Old Style"/>
          <w:color w:val="000000" w:themeColor="text1"/>
        </w:rPr>
        <w:t xml:space="preserve"> yang tidak memenuhi persyaratan</w:t>
      </w:r>
      <w:r w:rsidR="00A70C61" w:rsidRPr="002F7038">
        <w:rPr>
          <w:rFonts w:ascii="Bookman Old Style" w:hAnsi="Bookman Old Style"/>
          <w:color w:val="000000" w:themeColor="text1"/>
        </w:rPr>
        <w:t xml:space="preserve"> atau ditolak</w:t>
      </w:r>
      <w:r w:rsidR="000931A5" w:rsidRPr="002F7038">
        <w:rPr>
          <w:rFonts w:ascii="Bookman Old Style" w:hAnsi="Bookman Old Style"/>
          <w:color w:val="000000" w:themeColor="text1"/>
        </w:rPr>
        <w:t>.</w:t>
      </w:r>
    </w:p>
    <w:p w14:paraId="395501FF" w14:textId="40685739" w:rsidR="00035C58" w:rsidRPr="002F7038" w:rsidRDefault="00696E35"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6235EA" w:rsidRPr="002F7038">
        <w:rPr>
          <w:rFonts w:ascii="Bookman Old Style" w:hAnsi="Bookman Old Style"/>
          <w:color w:val="000000" w:themeColor="text1"/>
        </w:rPr>
        <w:t>pemutakhiran NIB sebagaimana dimaksud pada ayat (</w:t>
      </w:r>
      <w:r w:rsidR="000931A5" w:rsidRPr="002F7038">
        <w:rPr>
          <w:rFonts w:ascii="Bookman Old Style" w:hAnsi="Bookman Old Style"/>
          <w:color w:val="000000" w:themeColor="text1"/>
        </w:rPr>
        <w:t>6</w:t>
      </w:r>
      <w:r w:rsidR="006235EA"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006235EA" w:rsidRPr="002F7038">
        <w:rPr>
          <w:rFonts w:ascii="Bookman Old Style" w:hAnsi="Bookman Old Style"/>
          <w:color w:val="000000" w:themeColor="text1"/>
        </w:rPr>
        <w:t xml:space="preserve"> menotifikasi ke Pelaku Usaha dan kepada kementerian</w:t>
      </w:r>
      <w:r w:rsidR="00BC2DD5" w:rsidRPr="002F7038">
        <w:rPr>
          <w:rFonts w:ascii="Bookman Old Style" w:hAnsi="Bookman Old Style"/>
          <w:color w:val="000000" w:themeColor="text1"/>
        </w:rPr>
        <w:t>/lembaga</w:t>
      </w:r>
      <w:r w:rsidR="006235EA" w:rsidRPr="002F7038">
        <w:rPr>
          <w:rFonts w:ascii="Bookman Old Style" w:hAnsi="Bookman Old Style"/>
          <w:color w:val="000000" w:themeColor="text1"/>
        </w:rPr>
        <w:t>, DPMPTSP provinsi, DPMPTSP kabupaten/kota, administrator KEK, badan pengusahaan KPBPB sesuai kewenangannya</w:t>
      </w:r>
      <w:r w:rsidRPr="002F7038">
        <w:rPr>
          <w:rFonts w:ascii="Bookman Old Style" w:hAnsi="Bookman Old Style"/>
          <w:color w:val="000000" w:themeColor="text1"/>
        </w:rPr>
        <w:t>,</w:t>
      </w:r>
      <w:r w:rsidR="006235EA" w:rsidRPr="002F7038">
        <w:rPr>
          <w:rFonts w:ascii="Bookman Old Style" w:hAnsi="Bookman Old Style"/>
          <w:color w:val="000000" w:themeColor="text1"/>
        </w:rPr>
        <w:t xml:space="preserve"> bahwa kegiatan usaha yang </w:t>
      </w:r>
      <w:r w:rsidR="008F0E8D" w:rsidRPr="002F7038">
        <w:rPr>
          <w:rFonts w:ascii="Bookman Old Style" w:hAnsi="Bookman Old Style"/>
          <w:color w:val="000000" w:themeColor="text1"/>
        </w:rPr>
        <w:t xml:space="preserve">tidak memenuhi persyaratan </w:t>
      </w:r>
      <w:r w:rsidR="00A70C61" w:rsidRPr="002F7038">
        <w:rPr>
          <w:rFonts w:ascii="Bookman Old Style" w:hAnsi="Bookman Old Style"/>
          <w:color w:val="000000" w:themeColor="text1"/>
        </w:rPr>
        <w:t>atau ditolak dihapus dari NIB</w:t>
      </w:r>
      <w:r w:rsidR="006235EA" w:rsidRPr="002F7038">
        <w:rPr>
          <w:rFonts w:ascii="Bookman Old Style" w:hAnsi="Bookman Old Style"/>
          <w:color w:val="000000" w:themeColor="text1"/>
        </w:rPr>
        <w:t>.</w:t>
      </w:r>
    </w:p>
    <w:p w14:paraId="5FDDC273" w14:textId="38D3D4CD" w:rsidR="00035C58" w:rsidRPr="002F7038" w:rsidRDefault="0048055B"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NIB tetap berlaku untuk </w:t>
      </w:r>
      <w:r w:rsidR="00487F89" w:rsidRPr="002F7038">
        <w:rPr>
          <w:rFonts w:ascii="Bookman Old Style" w:hAnsi="Bookman Old Style"/>
          <w:color w:val="000000" w:themeColor="text1"/>
        </w:rPr>
        <w:t xml:space="preserve">kegiatan </w:t>
      </w:r>
      <w:r w:rsidR="00375558" w:rsidRPr="002F7038">
        <w:rPr>
          <w:rFonts w:ascii="Bookman Old Style" w:hAnsi="Bookman Old Style"/>
          <w:color w:val="000000" w:themeColor="text1"/>
        </w:rPr>
        <w:t xml:space="preserve">usaha </w:t>
      </w:r>
      <w:r w:rsidR="00487F89" w:rsidRPr="002F7038">
        <w:rPr>
          <w:rFonts w:ascii="Bookman Old Style" w:hAnsi="Bookman Old Style"/>
          <w:color w:val="000000" w:themeColor="text1"/>
        </w:rPr>
        <w:t>lain sebagaimana dimaksud pada ayat (</w:t>
      </w:r>
      <w:r w:rsidR="000931A5" w:rsidRPr="002F7038">
        <w:rPr>
          <w:rFonts w:ascii="Bookman Old Style" w:hAnsi="Bookman Old Style"/>
          <w:color w:val="000000" w:themeColor="text1"/>
        </w:rPr>
        <w:t>6</w:t>
      </w:r>
      <w:r w:rsidR="00487F89" w:rsidRPr="002F7038">
        <w:rPr>
          <w:rFonts w:ascii="Bookman Old Style" w:hAnsi="Bookman Old Style"/>
          <w:color w:val="000000" w:themeColor="text1"/>
        </w:rPr>
        <w:t>).</w:t>
      </w:r>
    </w:p>
    <w:p w14:paraId="2E1EE7EA" w14:textId="1E37DAB4" w:rsidR="00DE08D3" w:rsidRPr="002F7038" w:rsidRDefault="0048055B" w:rsidP="0067649A">
      <w:pPr>
        <w:pStyle w:val="Style"/>
        <w:numPr>
          <w:ilvl w:val="7"/>
          <w:numId w:val="2"/>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DE08D3" w:rsidRPr="002F7038">
        <w:rPr>
          <w:rFonts w:ascii="Bookman Old Style" w:hAnsi="Bookman Old Style"/>
          <w:color w:val="000000" w:themeColor="text1"/>
        </w:rPr>
        <w:t>kegiatan usaha yang ditolak sebagaimana dimaksud pada ayat (</w:t>
      </w:r>
      <w:r w:rsidR="000931A5" w:rsidRPr="002F7038">
        <w:rPr>
          <w:rFonts w:ascii="Bookman Old Style" w:hAnsi="Bookman Old Style"/>
          <w:color w:val="000000" w:themeColor="text1"/>
        </w:rPr>
        <w:t>1</w:t>
      </w:r>
      <w:r w:rsidR="00DE08D3" w:rsidRPr="002F7038">
        <w:rPr>
          <w:rFonts w:ascii="Bookman Old Style" w:hAnsi="Bookman Old Style"/>
          <w:color w:val="000000" w:themeColor="text1"/>
        </w:rPr>
        <w:t>) Pelaku Usaha dapat mengajukan kembali permohonan Perizinan Berusaha</w:t>
      </w:r>
      <w:r w:rsidR="00647EB8" w:rsidRPr="002F7038">
        <w:rPr>
          <w:rFonts w:ascii="Bookman Old Style" w:hAnsi="Bookman Old Style"/>
          <w:color w:val="000000" w:themeColor="text1"/>
        </w:rPr>
        <w:t xml:space="preserve"> Berbasis Risiko</w:t>
      </w:r>
      <w:r w:rsidR="00DE08D3" w:rsidRPr="002F7038">
        <w:rPr>
          <w:rFonts w:ascii="Bookman Old Style" w:hAnsi="Bookman Old Style"/>
          <w:color w:val="000000" w:themeColor="text1"/>
        </w:rPr>
        <w:t xml:space="preserve"> sesuai </w:t>
      </w:r>
      <w:r w:rsidR="006E2A9C" w:rsidRPr="002F7038">
        <w:rPr>
          <w:rFonts w:ascii="Bookman Old Style" w:hAnsi="Bookman Old Style"/>
          <w:color w:val="000000" w:themeColor="text1"/>
        </w:rPr>
        <w:t xml:space="preserve">ketentuan </w:t>
      </w:r>
      <w:r w:rsidR="00DE08D3" w:rsidRPr="002F7038">
        <w:rPr>
          <w:rFonts w:ascii="Bookman Old Style" w:hAnsi="Bookman Old Style"/>
          <w:color w:val="000000" w:themeColor="text1"/>
        </w:rPr>
        <w:t>peraturan perundang-undangan.</w:t>
      </w:r>
    </w:p>
    <w:p w14:paraId="7DC27B0D" w14:textId="77777777" w:rsidR="00E60C92" w:rsidRPr="002F7038" w:rsidRDefault="00E60C92" w:rsidP="0067649A">
      <w:pPr>
        <w:pStyle w:val="Style"/>
        <w:tabs>
          <w:tab w:val="left" w:pos="2552"/>
          <w:tab w:val="left" w:pos="2835"/>
        </w:tabs>
        <w:spacing w:line="360" w:lineRule="auto"/>
        <w:ind w:right="23"/>
        <w:rPr>
          <w:rFonts w:ascii="Bookman Old Style" w:hAnsi="Bookman Old Style"/>
          <w:color w:val="000000" w:themeColor="text1"/>
        </w:rPr>
      </w:pPr>
    </w:p>
    <w:p w14:paraId="169F5B9C" w14:textId="5FCDF57E" w:rsidR="006A76E5" w:rsidRPr="002F7038" w:rsidRDefault="0006229E" w:rsidP="0067649A">
      <w:pPr>
        <w:pStyle w:val="Style"/>
        <w:tabs>
          <w:tab w:val="left" w:pos="2552"/>
          <w:tab w:val="left" w:pos="2835"/>
        </w:tabs>
        <w:spacing w:line="360" w:lineRule="auto"/>
        <w:ind w:left="2835" w:right="23"/>
        <w:jc w:val="center"/>
        <w:rPr>
          <w:rFonts w:ascii="Bookman Old Style" w:hAnsi="Bookman Old Style"/>
          <w:color w:val="000000" w:themeColor="text1"/>
        </w:rPr>
      </w:pPr>
      <w:r w:rsidRPr="002F7038">
        <w:rPr>
          <w:rFonts w:ascii="Bookman Old Style" w:hAnsi="Bookman Old Style"/>
          <w:color w:val="000000" w:themeColor="text1"/>
        </w:rPr>
        <w:t>Pasal 4</w:t>
      </w:r>
      <w:r w:rsidR="00035C58" w:rsidRPr="002F7038">
        <w:rPr>
          <w:rFonts w:ascii="Bookman Old Style" w:hAnsi="Bookman Old Style"/>
          <w:color w:val="000000" w:themeColor="text1"/>
        </w:rPr>
        <w:t>7</w:t>
      </w:r>
    </w:p>
    <w:p w14:paraId="41E9720F" w14:textId="565D5A55" w:rsidR="006A76E5" w:rsidRPr="002F7038" w:rsidRDefault="00A55DE8"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kegiatan usaha berisiko tinggi, </w:t>
      </w:r>
      <w:r w:rsidR="006A76E5" w:rsidRPr="002F7038">
        <w:rPr>
          <w:rFonts w:ascii="Bookman Old Style" w:hAnsi="Bookman Old Style"/>
          <w:color w:val="000000" w:themeColor="text1"/>
        </w:rPr>
        <w:t>selain NIB dan Izin</w:t>
      </w:r>
      <w:r w:rsidR="0048055B" w:rsidRPr="002F7038">
        <w:rPr>
          <w:rFonts w:ascii="Bookman Old Style" w:hAnsi="Bookman Old Style"/>
          <w:color w:val="000000" w:themeColor="text1"/>
        </w:rPr>
        <w:t xml:space="preserve">, </w:t>
      </w:r>
      <w:r w:rsidR="006A76E5" w:rsidRPr="002F7038">
        <w:rPr>
          <w:rFonts w:ascii="Bookman Old Style" w:hAnsi="Bookman Old Style"/>
          <w:color w:val="000000" w:themeColor="text1"/>
        </w:rPr>
        <w:t>Pelaku Usaha juga</w:t>
      </w:r>
      <w:r w:rsidR="00AC03E2" w:rsidRPr="002F7038">
        <w:rPr>
          <w:rFonts w:ascii="Bookman Old Style" w:hAnsi="Bookman Old Style"/>
          <w:color w:val="000000" w:themeColor="text1"/>
        </w:rPr>
        <w:t xml:space="preserve"> </w:t>
      </w:r>
      <w:r w:rsidR="00CD2152" w:rsidRPr="002F7038">
        <w:rPr>
          <w:rFonts w:ascii="Bookman Old Style" w:hAnsi="Bookman Old Style"/>
          <w:color w:val="000000" w:themeColor="text1"/>
        </w:rPr>
        <w:t xml:space="preserve">bisa </w:t>
      </w:r>
      <w:r w:rsidR="006A76E5" w:rsidRPr="002F7038">
        <w:rPr>
          <w:rFonts w:ascii="Bookman Old Style" w:hAnsi="Bookman Old Style"/>
          <w:color w:val="000000" w:themeColor="text1"/>
        </w:rPr>
        <w:t xml:space="preserve">mendapatkan </w:t>
      </w:r>
      <w:r w:rsidR="00857451" w:rsidRPr="002F7038">
        <w:rPr>
          <w:rFonts w:ascii="Bookman Old Style" w:hAnsi="Bookman Old Style"/>
          <w:color w:val="000000" w:themeColor="text1"/>
        </w:rPr>
        <w:t>Sertifikat Standar</w:t>
      </w:r>
      <w:r w:rsidR="006A76E5" w:rsidRPr="002F7038">
        <w:rPr>
          <w:rFonts w:ascii="Bookman Old Style" w:hAnsi="Bookman Old Style"/>
          <w:color w:val="000000" w:themeColor="text1"/>
        </w:rPr>
        <w:t xml:space="preserve"> usaha dan</w:t>
      </w:r>
      <w:r w:rsidR="002A0599" w:rsidRPr="002F7038">
        <w:rPr>
          <w:rFonts w:ascii="Bookman Old Style" w:hAnsi="Bookman Old Style"/>
          <w:color w:val="000000" w:themeColor="text1"/>
        </w:rPr>
        <w:t>/atau</w:t>
      </w:r>
      <w:r w:rsidR="006A76E5" w:rsidRPr="002F7038">
        <w:rPr>
          <w:rFonts w:ascii="Bookman Old Style" w:hAnsi="Bookman Old Style"/>
          <w:color w:val="000000" w:themeColor="text1"/>
        </w:rPr>
        <w:t xml:space="preserve"> standar produk.</w:t>
      </w:r>
      <w:r w:rsidR="00967287" w:rsidRPr="002F7038">
        <w:rPr>
          <w:rFonts w:ascii="Bookman Old Style" w:hAnsi="Bookman Old Style"/>
          <w:color w:val="000000" w:themeColor="text1"/>
        </w:rPr>
        <w:t xml:space="preserve"> </w:t>
      </w:r>
    </w:p>
    <w:p w14:paraId="1FABD776" w14:textId="780FB690" w:rsidR="00A55DE8" w:rsidRPr="002F7038" w:rsidRDefault="006A76E5"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Untuk mendapatkan </w:t>
      </w:r>
      <w:r w:rsidR="00857451" w:rsidRPr="002F7038">
        <w:rPr>
          <w:rFonts w:ascii="Bookman Old Style" w:hAnsi="Bookman Old Style"/>
          <w:color w:val="000000" w:themeColor="text1"/>
        </w:rPr>
        <w:t>Sertifikat Standar</w:t>
      </w:r>
      <w:r w:rsidRPr="002F7038">
        <w:rPr>
          <w:rFonts w:ascii="Bookman Old Style" w:hAnsi="Bookman Old Style"/>
          <w:color w:val="000000" w:themeColor="text1"/>
        </w:rPr>
        <w:t xml:space="preserve"> usaha dan standar produk</w:t>
      </w:r>
      <w:r w:rsidR="00AC03E2" w:rsidRPr="002F7038">
        <w:rPr>
          <w:rFonts w:ascii="Bookman Old Style" w:hAnsi="Bookman Old Style"/>
          <w:color w:val="000000" w:themeColor="text1"/>
        </w:rPr>
        <w:t xml:space="preserve"> </w:t>
      </w:r>
      <w:r w:rsidRPr="002F7038">
        <w:rPr>
          <w:rFonts w:ascii="Bookman Old Style" w:hAnsi="Bookman Old Style"/>
          <w:color w:val="000000" w:themeColor="text1"/>
        </w:rPr>
        <w:t>sebagaimana dimaksud pada ayat (</w:t>
      </w:r>
      <w:r w:rsidR="003F5AB5" w:rsidRPr="002F7038">
        <w:rPr>
          <w:rFonts w:ascii="Bookman Old Style" w:hAnsi="Bookman Old Style"/>
          <w:color w:val="000000" w:themeColor="text1"/>
        </w:rPr>
        <w:t>1</w:t>
      </w:r>
      <w:r w:rsidRPr="002F7038">
        <w:rPr>
          <w:rFonts w:ascii="Bookman Old Style" w:hAnsi="Bookman Old Style"/>
          <w:color w:val="000000" w:themeColor="text1"/>
        </w:rPr>
        <w:t xml:space="preserve">), </w:t>
      </w:r>
      <w:r w:rsidR="00A55DE8" w:rsidRPr="002F7038">
        <w:rPr>
          <w:rFonts w:ascii="Bookman Old Style" w:hAnsi="Bookman Old Style"/>
          <w:color w:val="000000" w:themeColor="text1"/>
        </w:rPr>
        <w:t xml:space="preserve">Pelaku Usaha </w:t>
      </w:r>
      <w:r w:rsidRPr="002F7038">
        <w:rPr>
          <w:rFonts w:ascii="Bookman Old Style" w:hAnsi="Bookman Old Style"/>
          <w:color w:val="000000" w:themeColor="text1"/>
        </w:rPr>
        <w:t xml:space="preserve">wajib menyampaikan </w:t>
      </w:r>
      <w:r w:rsidR="00A55DE8" w:rsidRPr="002F7038">
        <w:rPr>
          <w:rFonts w:ascii="Bookman Old Style" w:hAnsi="Bookman Old Style"/>
          <w:color w:val="000000" w:themeColor="text1"/>
        </w:rPr>
        <w:t xml:space="preserve">pemenuhan standar usaha dan standar produk melalui </w:t>
      </w:r>
      <w:r w:rsidR="005E70EB" w:rsidRPr="002F7038">
        <w:rPr>
          <w:rFonts w:ascii="Bookman Old Style" w:hAnsi="Bookman Old Style"/>
          <w:color w:val="000000" w:themeColor="text1"/>
        </w:rPr>
        <w:t xml:space="preserve">Sistem </w:t>
      </w:r>
      <w:r w:rsidR="005E70EB" w:rsidRPr="002F7038">
        <w:rPr>
          <w:rFonts w:ascii="Bookman Old Style" w:hAnsi="Bookman Old Style"/>
          <w:color w:val="000000" w:themeColor="text1"/>
        </w:rPr>
        <w:lastRenderedPageBreak/>
        <w:t>OSS</w:t>
      </w:r>
      <w:r w:rsidR="00A55DE8" w:rsidRPr="002F7038">
        <w:rPr>
          <w:rFonts w:ascii="Bookman Old Style" w:hAnsi="Bookman Old Style"/>
          <w:color w:val="000000" w:themeColor="text1"/>
        </w:rPr>
        <w:t xml:space="preserve"> sesuai dengan </w:t>
      </w:r>
      <w:r w:rsidR="00E649C2" w:rsidRPr="002F7038">
        <w:rPr>
          <w:rFonts w:ascii="Bookman Old Style" w:hAnsi="Bookman Old Style"/>
          <w:color w:val="000000" w:themeColor="text1"/>
        </w:rPr>
        <w:t>norma, standar, prosedur dan kriteria</w:t>
      </w:r>
      <w:r w:rsidR="00A55DE8" w:rsidRPr="002F7038">
        <w:rPr>
          <w:rFonts w:ascii="Bookman Old Style" w:hAnsi="Bookman Old Style"/>
          <w:color w:val="000000" w:themeColor="text1"/>
        </w:rPr>
        <w:t xml:space="preserve"> yang ditetapkan oleh kementerian</w:t>
      </w:r>
      <w:r w:rsidR="00BC2DD5" w:rsidRPr="002F7038">
        <w:rPr>
          <w:rFonts w:ascii="Bookman Old Style" w:hAnsi="Bookman Old Style"/>
          <w:color w:val="000000" w:themeColor="text1"/>
        </w:rPr>
        <w:t>/lembaga</w:t>
      </w:r>
      <w:r w:rsidR="00A55DE8" w:rsidRPr="002F7038">
        <w:rPr>
          <w:rFonts w:ascii="Bookman Old Style" w:hAnsi="Bookman Old Style"/>
          <w:color w:val="000000" w:themeColor="text1"/>
        </w:rPr>
        <w:t>.</w:t>
      </w:r>
    </w:p>
    <w:p w14:paraId="1E757E8B" w14:textId="012BF56C" w:rsidR="00A55DE8" w:rsidRPr="002F7038" w:rsidRDefault="00E649C2"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604660" w:rsidRPr="002F7038">
        <w:rPr>
          <w:rFonts w:ascii="Bookman Old Style" w:hAnsi="Bookman Old Style"/>
          <w:color w:val="000000" w:themeColor="text1"/>
        </w:rPr>
        <w:t xml:space="preserve">permohonan pemenuhan standar usaha dan standar produk sebagaimana dimaksud pada ayat (2), </w:t>
      </w:r>
      <w:r w:rsidR="002A0599" w:rsidRPr="002F7038">
        <w:rPr>
          <w:rFonts w:ascii="Bookman Old Style" w:hAnsi="Bookman Old Style"/>
          <w:color w:val="000000" w:themeColor="text1"/>
        </w:rPr>
        <w:t xml:space="preserve">Sistem </w:t>
      </w:r>
      <w:r w:rsidR="00A55DE8" w:rsidRPr="002F7038">
        <w:rPr>
          <w:rFonts w:ascii="Bookman Old Style" w:hAnsi="Bookman Old Style"/>
          <w:color w:val="000000" w:themeColor="text1"/>
        </w:rPr>
        <w:t xml:space="preserve">OSS meneruskan: </w:t>
      </w:r>
    </w:p>
    <w:p w14:paraId="1C846893" w14:textId="2A36DF5B" w:rsidR="00A55DE8" w:rsidRPr="002F7038" w:rsidRDefault="00A55DE8" w:rsidP="0067649A">
      <w:pPr>
        <w:pStyle w:val="Style"/>
        <w:numPr>
          <w:ilvl w:val="1"/>
          <w:numId w:val="4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pemenuhan standar usaha kepada kementerian</w:t>
      </w:r>
      <w:r w:rsidR="00BC2DD5" w:rsidRPr="002F7038">
        <w:rPr>
          <w:rFonts w:ascii="Bookman Old Style" w:hAnsi="Bookman Old Style"/>
          <w:color w:val="000000" w:themeColor="text1"/>
        </w:rPr>
        <w:t>/lembaga</w:t>
      </w:r>
      <w:r w:rsidRPr="002F7038">
        <w:rPr>
          <w:rFonts w:ascii="Bookman Old Style" w:hAnsi="Bookman Old Style"/>
          <w:color w:val="000000" w:themeColor="text1"/>
        </w:rPr>
        <w:t xml:space="preserve">, DPMPTSP provinsi, DPMPTSP kabupaten/kota, administrator KEK, dan badan pengusahaan KPBPB sesuai kewenangan untuk dilakukan </w:t>
      </w:r>
      <w:r w:rsidR="004A343F" w:rsidRPr="002F7038">
        <w:rPr>
          <w:rFonts w:ascii="Bookman Old Style" w:hAnsi="Bookman Old Style"/>
          <w:color w:val="000000" w:themeColor="text1"/>
        </w:rPr>
        <w:t>verifikasi</w:t>
      </w:r>
      <w:r w:rsidR="002A0599" w:rsidRPr="002F7038">
        <w:rPr>
          <w:rFonts w:ascii="Bookman Old Style" w:hAnsi="Bookman Old Style"/>
          <w:color w:val="000000" w:themeColor="text1"/>
        </w:rPr>
        <w:t>.</w:t>
      </w:r>
    </w:p>
    <w:p w14:paraId="5BFB64A9" w14:textId="26BBCD0A" w:rsidR="00EF4CAA" w:rsidRPr="002F7038" w:rsidRDefault="004A343F" w:rsidP="0067649A">
      <w:pPr>
        <w:pStyle w:val="Style"/>
        <w:numPr>
          <w:ilvl w:val="1"/>
          <w:numId w:val="48"/>
        </w:numPr>
        <w:spacing w:line="360" w:lineRule="auto"/>
        <w:ind w:left="3119" w:right="23" w:hanging="567"/>
        <w:jc w:val="both"/>
        <w:rPr>
          <w:rFonts w:ascii="Bookman Old Style" w:hAnsi="Bookman Old Style"/>
          <w:color w:val="000000" w:themeColor="text1"/>
        </w:rPr>
      </w:pPr>
      <w:r w:rsidRPr="002F7038">
        <w:rPr>
          <w:rFonts w:ascii="Bookman Old Style" w:hAnsi="Bookman Old Style" w:cstheme="minorHAnsi"/>
          <w:color w:val="000000" w:themeColor="text1"/>
        </w:rPr>
        <w:t xml:space="preserve">verifikasi </w:t>
      </w:r>
      <w:r w:rsidR="00EF4CAA" w:rsidRPr="002F7038">
        <w:rPr>
          <w:rFonts w:ascii="Bookman Old Style" w:hAnsi="Bookman Old Style" w:cstheme="minorHAnsi"/>
          <w:color w:val="000000" w:themeColor="text1"/>
        </w:rPr>
        <w:t xml:space="preserve">sebagaimana dimaksud huruf </w:t>
      </w:r>
      <w:r w:rsidR="000764B5" w:rsidRPr="002F7038">
        <w:rPr>
          <w:rFonts w:ascii="Bookman Old Style" w:hAnsi="Bookman Old Style" w:cstheme="minorHAnsi"/>
          <w:color w:val="000000" w:themeColor="text1"/>
        </w:rPr>
        <w:t>a</w:t>
      </w:r>
      <w:r w:rsidR="00EF4CAA" w:rsidRPr="002F7038">
        <w:rPr>
          <w:rFonts w:ascii="Bookman Old Style" w:hAnsi="Bookman Old Style" w:cstheme="minorHAnsi"/>
          <w:color w:val="000000" w:themeColor="text1"/>
        </w:rPr>
        <w:t xml:space="preserve"> </w:t>
      </w:r>
      <w:r w:rsidR="00DE03D4" w:rsidRPr="002F7038">
        <w:rPr>
          <w:rFonts w:ascii="Bookman Old Style" w:hAnsi="Bookman Old Style" w:cstheme="minorHAnsi"/>
          <w:color w:val="000000" w:themeColor="text1"/>
        </w:rPr>
        <w:t xml:space="preserve">yang </w:t>
      </w:r>
      <w:r w:rsidR="00EF4CAA" w:rsidRPr="002F7038">
        <w:rPr>
          <w:rFonts w:ascii="Bookman Old Style" w:hAnsi="Bookman Old Style" w:cstheme="minorHAnsi"/>
          <w:color w:val="000000" w:themeColor="text1"/>
        </w:rPr>
        <w:t xml:space="preserve">bersifat teknis </w:t>
      </w:r>
      <w:r w:rsidR="00E649C2" w:rsidRPr="002F7038">
        <w:rPr>
          <w:rFonts w:ascii="Bookman Old Style" w:hAnsi="Bookman Old Style" w:cstheme="minorHAnsi"/>
          <w:color w:val="000000" w:themeColor="text1"/>
        </w:rPr>
        <w:t xml:space="preserve">untuk </w:t>
      </w:r>
      <w:r w:rsidR="00EF4CAA" w:rsidRPr="002F7038">
        <w:rPr>
          <w:rFonts w:ascii="Bookman Old Style" w:hAnsi="Bookman Old Style"/>
          <w:color w:val="000000" w:themeColor="text1"/>
        </w:rPr>
        <w:t xml:space="preserve">dilakukan oleh </w:t>
      </w:r>
      <w:r w:rsidR="00EF4CAA" w:rsidRPr="002F7038">
        <w:rPr>
          <w:rFonts w:ascii="Bookman Old Style" w:hAnsi="Bookman Old Style"/>
          <w:color w:val="000000" w:themeColor="text1"/>
          <w:lang w:val="id-ID"/>
        </w:rPr>
        <w:t>kementerian</w:t>
      </w:r>
      <w:r w:rsidR="00BC2DD5" w:rsidRPr="002F7038">
        <w:rPr>
          <w:rFonts w:ascii="Bookman Old Style" w:hAnsi="Bookman Old Style"/>
          <w:color w:val="000000" w:themeColor="text1"/>
          <w:lang w:val="id-ID"/>
        </w:rPr>
        <w:t>/lembaga</w:t>
      </w:r>
      <w:r w:rsidR="00EF4CAA" w:rsidRPr="002F7038">
        <w:rPr>
          <w:rFonts w:ascii="Bookman Old Style" w:hAnsi="Bookman Old Style"/>
          <w:color w:val="000000" w:themeColor="text1"/>
          <w:lang w:val="id-ID"/>
        </w:rPr>
        <w:t xml:space="preserve">, </w:t>
      </w:r>
      <w:r w:rsidR="000B6CEB" w:rsidRPr="002F7038">
        <w:rPr>
          <w:rFonts w:ascii="Bookman Old Style" w:hAnsi="Bookman Old Style"/>
          <w:color w:val="000000" w:themeColor="text1"/>
        </w:rPr>
        <w:t>p</w:t>
      </w:r>
      <w:r w:rsidR="00EF4CAA" w:rsidRPr="002F7038">
        <w:rPr>
          <w:rFonts w:ascii="Bookman Old Style" w:hAnsi="Bookman Old Style"/>
          <w:color w:val="000000" w:themeColor="text1"/>
        </w:rPr>
        <w:t xml:space="preserve">erangkat </w:t>
      </w:r>
      <w:r w:rsidR="000B6CEB" w:rsidRPr="002F7038">
        <w:rPr>
          <w:rFonts w:ascii="Bookman Old Style" w:hAnsi="Bookman Old Style"/>
          <w:color w:val="000000" w:themeColor="text1"/>
        </w:rPr>
        <w:t>d</w:t>
      </w:r>
      <w:r w:rsidR="00EF4CAA" w:rsidRPr="002F7038">
        <w:rPr>
          <w:rFonts w:ascii="Bookman Old Style" w:hAnsi="Bookman Old Style"/>
          <w:color w:val="000000" w:themeColor="text1"/>
        </w:rPr>
        <w:t>aerah teknis provinsi</w:t>
      </w:r>
      <w:r w:rsidR="00EF4CAA" w:rsidRPr="002F7038">
        <w:rPr>
          <w:rFonts w:ascii="Bookman Old Style" w:hAnsi="Bookman Old Style"/>
          <w:color w:val="000000" w:themeColor="text1"/>
          <w:lang w:val="id-ID"/>
        </w:rPr>
        <w:t xml:space="preserve">, </w:t>
      </w:r>
      <w:r w:rsidR="000B6CEB" w:rsidRPr="002F7038">
        <w:rPr>
          <w:rFonts w:ascii="Bookman Old Style" w:hAnsi="Bookman Old Style"/>
          <w:color w:val="000000" w:themeColor="text1"/>
        </w:rPr>
        <w:t>p</w:t>
      </w:r>
      <w:r w:rsidR="00EF4CAA" w:rsidRPr="002F7038">
        <w:rPr>
          <w:rFonts w:ascii="Bookman Old Style" w:hAnsi="Bookman Old Style"/>
          <w:color w:val="000000" w:themeColor="text1"/>
        </w:rPr>
        <w:t xml:space="preserve">erangkat </w:t>
      </w:r>
      <w:r w:rsidR="000B6CEB" w:rsidRPr="002F7038">
        <w:rPr>
          <w:rFonts w:ascii="Bookman Old Style" w:hAnsi="Bookman Old Style"/>
          <w:color w:val="000000" w:themeColor="text1"/>
        </w:rPr>
        <w:t>d</w:t>
      </w:r>
      <w:r w:rsidR="00EF4CAA" w:rsidRPr="002F7038">
        <w:rPr>
          <w:rFonts w:ascii="Bookman Old Style" w:hAnsi="Bookman Old Style"/>
          <w:color w:val="000000" w:themeColor="text1"/>
        </w:rPr>
        <w:t xml:space="preserve">aerah teknis </w:t>
      </w:r>
      <w:r w:rsidR="00EF4CAA" w:rsidRPr="002F7038">
        <w:rPr>
          <w:rFonts w:ascii="Bookman Old Style" w:hAnsi="Bookman Old Style"/>
          <w:color w:val="000000" w:themeColor="text1"/>
          <w:lang w:val="id-ID"/>
        </w:rPr>
        <w:t>kabupaten/kota, administrator KEK, dan badan pengusahaan KPBPB</w:t>
      </w:r>
      <w:r w:rsidR="00EF4CAA" w:rsidRPr="002F7038">
        <w:rPr>
          <w:rFonts w:ascii="Bookman Old Style" w:hAnsi="Bookman Old Style"/>
          <w:color w:val="000000" w:themeColor="text1"/>
        </w:rPr>
        <w:t xml:space="preserve">, </w:t>
      </w:r>
      <w:r w:rsidR="00C51038" w:rsidRPr="002F7038">
        <w:rPr>
          <w:rFonts w:ascii="Bookman Old Style" w:hAnsi="Bookman Old Style"/>
          <w:color w:val="000000" w:themeColor="text1"/>
        </w:rPr>
        <w:t xml:space="preserve">serta </w:t>
      </w:r>
      <w:r w:rsidR="00EF4CAA" w:rsidRPr="002F7038">
        <w:rPr>
          <w:rFonts w:ascii="Bookman Old Style" w:hAnsi="Bookman Old Style"/>
          <w:color w:val="000000" w:themeColor="text1"/>
        </w:rPr>
        <w:t>Ahli yang dikoordinasikan oleh kementerian</w:t>
      </w:r>
      <w:r w:rsidR="00BC2DD5" w:rsidRPr="002F7038">
        <w:rPr>
          <w:rFonts w:ascii="Bookman Old Style" w:hAnsi="Bookman Old Style"/>
          <w:color w:val="000000" w:themeColor="text1"/>
        </w:rPr>
        <w:t>/lembaga</w:t>
      </w:r>
      <w:r w:rsidR="00EF4CAA" w:rsidRPr="002F7038">
        <w:rPr>
          <w:rFonts w:ascii="Bookman Old Style" w:hAnsi="Bookman Old Style"/>
          <w:color w:val="000000" w:themeColor="text1"/>
        </w:rPr>
        <w:t xml:space="preserve">, </w:t>
      </w:r>
      <w:r w:rsidR="00EF4CAA" w:rsidRPr="002F7038">
        <w:rPr>
          <w:rFonts w:ascii="Bookman Old Style" w:hAnsi="Bookman Old Style" w:cs="Arial"/>
          <w:color w:val="000000" w:themeColor="text1"/>
        </w:rPr>
        <w:t>DPMPTSP</w:t>
      </w:r>
      <w:r w:rsidR="00EF4CAA" w:rsidRPr="002F7038">
        <w:rPr>
          <w:rFonts w:ascii="Bookman Old Style" w:hAnsi="Bookman Old Style" w:cs="Arial"/>
          <w:color w:val="000000" w:themeColor="text1"/>
          <w:lang w:val="id-ID"/>
        </w:rPr>
        <w:t xml:space="preserve"> provinsi</w:t>
      </w:r>
      <w:r w:rsidR="00EF4CAA" w:rsidRPr="002F7038">
        <w:rPr>
          <w:rFonts w:ascii="Bookman Old Style" w:hAnsi="Bookman Old Style" w:cs="Arial"/>
          <w:color w:val="000000" w:themeColor="text1"/>
        </w:rPr>
        <w:t>, DPMPTSP</w:t>
      </w:r>
      <w:r w:rsidR="00EF4CAA" w:rsidRPr="002F7038">
        <w:rPr>
          <w:rFonts w:ascii="Bookman Old Style" w:hAnsi="Bookman Old Style" w:cs="Arial"/>
          <w:color w:val="000000" w:themeColor="text1"/>
          <w:lang w:val="id-ID"/>
        </w:rPr>
        <w:t xml:space="preserve"> kabupaten/kota</w:t>
      </w:r>
      <w:r w:rsidR="00EF4CAA" w:rsidRPr="002F7038">
        <w:rPr>
          <w:rFonts w:ascii="Bookman Old Style" w:hAnsi="Bookman Old Style" w:cs="Arial"/>
          <w:color w:val="000000" w:themeColor="text1"/>
        </w:rPr>
        <w:t>, dan</w:t>
      </w:r>
      <w:r w:rsidR="00EF4CAA" w:rsidRPr="002F7038">
        <w:rPr>
          <w:rFonts w:ascii="Bookman Old Style" w:hAnsi="Bookman Old Style" w:cs="Arial"/>
          <w:color w:val="000000" w:themeColor="text1"/>
          <w:lang w:val="id-ID"/>
        </w:rPr>
        <w:t xml:space="preserve"> administrator </w:t>
      </w:r>
      <w:r w:rsidR="00EF4CAA" w:rsidRPr="002F7038">
        <w:rPr>
          <w:rFonts w:ascii="Bookman Old Style" w:hAnsi="Bookman Old Style" w:cs="Arial"/>
          <w:color w:val="000000" w:themeColor="text1"/>
        </w:rPr>
        <w:t>KEK,</w:t>
      </w:r>
      <w:r w:rsidR="00EF4CAA" w:rsidRPr="002F7038">
        <w:rPr>
          <w:rFonts w:ascii="Bookman Old Style" w:hAnsi="Bookman Old Style"/>
          <w:color w:val="000000" w:themeColor="text1"/>
        </w:rPr>
        <w:t xml:space="preserve"> </w:t>
      </w:r>
      <w:r w:rsidR="00EF4CAA" w:rsidRPr="002F7038">
        <w:rPr>
          <w:rFonts w:ascii="Bookman Old Style" w:hAnsi="Bookman Old Style" w:cstheme="minorHAnsi"/>
          <w:color w:val="000000" w:themeColor="text1"/>
        </w:rPr>
        <w:t>sesuai kewenangannya</w:t>
      </w:r>
      <w:r w:rsidR="00CA0DDB" w:rsidRPr="002F7038">
        <w:rPr>
          <w:rFonts w:ascii="Bookman Old Style" w:hAnsi="Bookman Old Style" w:cstheme="minorHAnsi"/>
          <w:color w:val="000000" w:themeColor="text1"/>
        </w:rPr>
        <w:t>.</w:t>
      </w:r>
    </w:p>
    <w:p w14:paraId="1EAC8D38" w14:textId="04A84EB6" w:rsidR="00A55DE8" w:rsidRPr="002F7038" w:rsidRDefault="00A55DE8" w:rsidP="0067649A">
      <w:pPr>
        <w:pStyle w:val="Style"/>
        <w:numPr>
          <w:ilvl w:val="1"/>
          <w:numId w:val="4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pemenuhan standar produk kepada kementerian</w:t>
      </w:r>
      <w:r w:rsidR="00BC2DD5" w:rsidRPr="002F7038">
        <w:rPr>
          <w:rFonts w:ascii="Bookman Old Style" w:hAnsi="Bookman Old Style"/>
          <w:color w:val="000000" w:themeColor="text1"/>
        </w:rPr>
        <w:t>/lembaga</w:t>
      </w:r>
      <w:r w:rsidRPr="002F7038">
        <w:rPr>
          <w:rFonts w:ascii="Bookman Old Style" w:hAnsi="Bookman Old Style"/>
          <w:color w:val="000000" w:themeColor="text1"/>
        </w:rPr>
        <w:t>, untuk dilakukan</w:t>
      </w:r>
      <w:r w:rsidR="000B6CEB" w:rsidRPr="002F7038">
        <w:rPr>
          <w:rFonts w:ascii="Bookman Old Style" w:hAnsi="Bookman Old Style"/>
          <w:color w:val="000000" w:themeColor="text1"/>
        </w:rPr>
        <w:t xml:space="preserve"> </w:t>
      </w:r>
      <w:r w:rsidR="004A343F" w:rsidRPr="002F7038">
        <w:rPr>
          <w:rFonts w:ascii="Bookman Old Style" w:hAnsi="Bookman Old Style"/>
          <w:color w:val="000000" w:themeColor="text1"/>
        </w:rPr>
        <w:t>verifikasi</w:t>
      </w:r>
      <w:r w:rsidR="009126CF" w:rsidRPr="002F7038">
        <w:rPr>
          <w:rFonts w:ascii="Bookman Old Style" w:hAnsi="Bookman Old Style"/>
          <w:color w:val="000000" w:themeColor="text1"/>
        </w:rPr>
        <w:t>.</w:t>
      </w:r>
    </w:p>
    <w:p w14:paraId="26070C86" w14:textId="47E043AE" w:rsidR="00D42D88" w:rsidRPr="002F7038" w:rsidRDefault="004A12B2"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permohonan pemenuhan standar usaha sebagaimana dimaksud pada ayat (3) huruf a disetujui,</w:t>
      </w:r>
      <w:r w:rsidR="00D42D88" w:rsidRPr="002F7038">
        <w:rPr>
          <w:rFonts w:ascii="Bookman Old Style" w:hAnsi="Bookman Old Style"/>
          <w:color w:val="000000" w:themeColor="text1"/>
        </w:rPr>
        <w:t xml:space="preserve"> kementerian</w:t>
      </w:r>
      <w:r w:rsidR="00BC2DD5" w:rsidRPr="002F7038">
        <w:rPr>
          <w:rFonts w:ascii="Bookman Old Style" w:hAnsi="Bookman Old Style"/>
          <w:color w:val="000000" w:themeColor="text1"/>
        </w:rPr>
        <w:t>/lembaga</w:t>
      </w:r>
      <w:r w:rsidR="00A55DE8" w:rsidRPr="002F7038">
        <w:rPr>
          <w:rFonts w:ascii="Bookman Old Style" w:hAnsi="Bookman Old Style"/>
          <w:color w:val="000000" w:themeColor="text1"/>
        </w:rPr>
        <w:t xml:space="preserve">, DPMPTSP provinsi, DPMPTSP kabupaten/kota, administrator KEK, dan badan pengusahaan KPBPB sesuai kewenangan </w:t>
      </w:r>
      <w:r w:rsidR="00D42D88" w:rsidRPr="002F7038">
        <w:rPr>
          <w:rFonts w:ascii="Bookman Old Style" w:hAnsi="Bookman Old Style"/>
          <w:color w:val="000000" w:themeColor="text1"/>
        </w:rPr>
        <w:t xml:space="preserve">menotifikasi ke </w:t>
      </w:r>
      <w:r w:rsidR="005E70EB" w:rsidRPr="002F7038">
        <w:rPr>
          <w:rFonts w:ascii="Bookman Old Style" w:hAnsi="Bookman Old Style"/>
          <w:color w:val="000000" w:themeColor="text1"/>
        </w:rPr>
        <w:t>Sistem OSS</w:t>
      </w:r>
      <w:r w:rsidR="00D42D88" w:rsidRPr="002F7038">
        <w:rPr>
          <w:rFonts w:ascii="Bookman Old Style" w:hAnsi="Bookman Old Style"/>
          <w:color w:val="000000" w:themeColor="text1"/>
        </w:rPr>
        <w:t>.</w:t>
      </w:r>
    </w:p>
    <w:p w14:paraId="60B687EF" w14:textId="01914075" w:rsidR="00447DE7" w:rsidRPr="002F7038" w:rsidRDefault="009C5B71"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D42D88" w:rsidRPr="002F7038">
        <w:rPr>
          <w:rFonts w:ascii="Bookman Old Style" w:hAnsi="Bookman Old Style"/>
          <w:color w:val="000000" w:themeColor="text1"/>
        </w:rPr>
        <w:t xml:space="preserve">notifikasi sebagaimana dimaksud pada </w:t>
      </w:r>
      <w:r w:rsidRPr="002F7038">
        <w:rPr>
          <w:rFonts w:ascii="Bookman Old Style" w:hAnsi="Bookman Old Style"/>
          <w:color w:val="000000" w:themeColor="text1"/>
        </w:rPr>
        <w:t xml:space="preserve">     </w:t>
      </w:r>
      <w:r w:rsidR="00D42D88" w:rsidRPr="002F7038">
        <w:rPr>
          <w:rFonts w:ascii="Bookman Old Style" w:hAnsi="Bookman Old Style"/>
          <w:color w:val="000000" w:themeColor="text1"/>
        </w:rPr>
        <w:t xml:space="preserve">ayat (4), </w:t>
      </w:r>
      <w:r w:rsidR="005E70EB" w:rsidRPr="002F7038">
        <w:rPr>
          <w:rFonts w:ascii="Bookman Old Style" w:hAnsi="Bookman Old Style"/>
          <w:color w:val="000000" w:themeColor="text1"/>
        </w:rPr>
        <w:t>Sistem OSS</w:t>
      </w:r>
      <w:r w:rsidR="00D42D88" w:rsidRPr="002F7038">
        <w:rPr>
          <w:rFonts w:ascii="Bookman Old Style" w:hAnsi="Bookman Old Style"/>
          <w:color w:val="000000" w:themeColor="text1"/>
        </w:rPr>
        <w:t xml:space="preserve"> </w:t>
      </w:r>
      <w:r w:rsidR="00AC03E2" w:rsidRPr="002F7038">
        <w:rPr>
          <w:rFonts w:ascii="Bookman Old Style" w:hAnsi="Bookman Old Style"/>
          <w:color w:val="000000" w:themeColor="text1"/>
        </w:rPr>
        <w:t xml:space="preserve">menerbitkan </w:t>
      </w:r>
      <w:r w:rsidR="00857451" w:rsidRPr="002F7038">
        <w:rPr>
          <w:rFonts w:ascii="Bookman Old Style" w:hAnsi="Bookman Old Style"/>
          <w:color w:val="000000" w:themeColor="text1"/>
        </w:rPr>
        <w:t>Sertifikat Standar</w:t>
      </w:r>
      <w:r w:rsidR="00AC03E2" w:rsidRPr="002F7038">
        <w:rPr>
          <w:rFonts w:ascii="Bookman Old Style" w:hAnsi="Bookman Old Style"/>
          <w:color w:val="000000" w:themeColor="text1"/>
        </w:rPr>
        <w:t xml:space="preserve"> usaha </w:t>
      </w:r>
      <w:r w:rsidR="00E31192" w:rsidRPr="002F7038">
        <w:rPr>
          <w:rFonts w:ascii="Bookman Old Style" w:hAnsi="Bookman Old Style"/>
          <w:color w:val="000000" w:themeColor="text1"/>
        </w:rPr>
        <w:t>sesuai kewenangan</w:t>
      </w:r>
      <w:r w:rsidR="00AC03E2" w:rsidRPr="002F7038">
        <w:rPr>
          <w:rFonts w:ascii="Bookman Old Style" w:hAnsi="Bookman Old Style"/>
          <w:color w:val="000000" w:themeColor="text1"/>
        </w:rPr>
        <w:t>nya.</w:t>
      </w:r>
    </w:p>
    <w:p w14:paraId="65C48A6F" w14:textId="681C3EBE" w:rsidR="00447DE7" w:rsidRDefault="00C1046D"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permohonan pemenuhan standar produk sebagaimana dimaksud pada ayat (3) huruf </w:t>
      </w:r>
      <w:r w:rsidR="00EF4CAA" w:rsidRPr="002F7038">
        <w:rPr>
          <w:rFonts w:ascii="Bookman Old Style" w:hAnsi="Bookman Old Style"/>
          <w:color w:val="000000" w:themeColor="text1"/>
        </w:rPr>
        <w:t>c</w:t>
      </w:r>
      <w:r w:rsidRPr="002F7038">
        <w:rPr>
          <w:rFonts w:ascii="Bookman Old Style" w:hAnsi="Bookman Old Style"/>
          <w:color w:val="000000" w:themeColor="text1"/>
        </w:rPr>
        <w:t xml:space="preserve"> disetujui, kementerian</w:t>
      </w:r>
      <w:r w:rsidR="00BC2DD5" w:rsidRPr="002F7038">
        <w:rPr>
          <w:rFonts w:ascii="Bookman Old Style" w:hAnsi="Bookman Old Style"/>
          <w:color w:val="000000" w:themeColor="text1"/>
        </w:rPr>
        <w:t xml:space="preserve">/lembaga </w:t>
      </w:r>
      <w:r w:rsidRPr="002F7038">
        <w:rPr>
          <w:rFonts w:ascii="Bookman Old Style" w:hAnsi="Bookman Old Style"/>
          <w:color w:val="000000" w:themeColor="text1"/>
        </w:rPr>
        <w:t xml:space="preserve">menyampaikan notifikasi persetujuan ke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1E9FFE54" w14:textId="7AECA74A" w:rsidR="00033AEB" w:rsidRDefault="00033AEB" w:rsidP="00033AEB">
      <w:pPr>
        <w:pStyle w:val="Style"/>
        <w:spacing w:line="360" w:lineRule="auto"/>
        <w:ind w:left="2552" w:right="23"/>
        <w:jc w:val="both"/>
        <w:rPr>
          <w:rFonts w:ascii="Bookman Old Style" w:hAnsi="Bookman Old Style"/>
          <w:color w:val="000000" w:themeColor="text1"/>
        </w:rPr>
      </w:pPr>
    </w:p>
    <w:p w14:paraId="63DACCB9" w14:textId="77777777" w:rsidR="00033AEB" w:rsidRPr="002F7038" w:rsidRDefault="00033AEB" w:rsidP="00033AEB">
      <w:pPr>
        <w:pStyle w:val="Style"/>
        <w:spacing w:line="360" w:lineRule="auto"/>
        <w:ind w:left="2552" w:right="23"/>
        <w:jc w:val="both"/>
        <w:rPr>
          <w:rFonts w:ascii="Bookman Old Style" w:hAnsi="Bookman Old Style"/>
          <w:color w:val="000000" w:themeColor="text1"/>
        </w:rPr>
      </w:pPr>
    </w:p>
    <w:p w14:paraId="1D741B05" w14:textId="5BECC560" w:rsidR="00447DE7" w:rsidRPr="002F7038" w:rsidRDefault="00420763"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Terhadap </w:t>
      </w:r>
      <w:r w:rsidR="00A55DE8" w:rsidRPr="002F7038">
        <w:rPr>
          <w:rFonts w:ascii="Bookman Old Style" w:hAnsi="Bookman Old Style"/>
          <w:color w:val="000000" w:themeColor="text1"/>
        </w:rPr>
        <w:t>notifikasi</w:t>
      </w:r>
      <w:r w:rsidR="00C1046D" w:rsidRPr="002F7038">
        <w:rPr>
          <w:rFonts w:ascii="Bookman Old Style" w:hAnsi="Bookman Old Style"/>
          <w:color w:val="000000" w:themeColor="text1"/>
        </w:rPr>
        <w:t xml:space="preserve"> persetujuan sebagaimana dimaksud pada ayat (</w:t>
      </w:r>
      <w:r w:rsidR="000764B5" w:rsidRPr="002F7038">
        <w:rPr>
          <w:rFonts w:ascii="Bookman Old Style" w:hAnsi="Bookman Old Style"/>
          <w:color w:val="000000" w:themeColor="text1"/>
        </w:rPr>
        <w:t>6</w:t>
      </w:r>
      <w:r w:rsidR="00C1046D" w:rsidRPr="002F7038">
        <w:rPr>
          <w:rFonts w:ascii="Bookman Old Style" w:hAnsi="Bookman Old Style"/>
          <w:color w:val="000000" w:themeColor="text1"/>
        </w:rPr>
        <w:t>)</w:t>
      </w:r>
      <w:r w:rsidR="00A55DE8" w:rsidRPr="002F7038">
        <w:rPr>
          <w:rFonts w:ascii="Bookman Old Style" w:hAnsi="Bookman Old Style"/>
          <w:color w:val="000000" w:themeColor="text1"/>
        </w:rPr>
        <w:t>, Lembaga OSS</w:t>
      </w:r>
      <w:r w:rsidR="00D06722" w:rsidRPr="002F7038">
        <w:rPr>
          <w:rFonts w:ascii="Bookman Old Style" w:hAnsi="Bookman Old Style"/>
          <w:color w:val="000000" w:themeColor="text1"/>
        </w:rPr>
        <w:t xml:space="preserve"> atas nama kementerian</w:t>
      </w:r>
      <w:r w:rsidR="00BC2DD5" w:rsidRPr="002F7038">
        <w:rPr>
          <w:rFonts w:ascii="Bookman Old Style" w:hAnsi="Bookman Old Style"/>
          <w:color w:val="000000" w:themeColor="text1"/>
        </w:rPr>
        <w:t xml:space="preserve">/lembaga </w:t>
      </w:r>
      <w:r w:rsidR="00A55DE8" w:rsidRPr="002F7038">
        <w:rPr>
          <w:rFonts w:ascii="Bookman Old Style" w:hAnsi="Bookman Old Style"/>
          <w:color w:val="000000" w:themeColor="text1"/>
        </w:rPr>
        <w:t xml:space="preserve">menerbitkan </w:t>
      </w:r>
      <w:r w:rsidR="00857451" w:rsidRPr="002F7038">
        <w:rPr>
          <w:rFonts w:ascii="Bookman Old Style" w:hAnsi="Bookman Old Style"/>
          <w:color w:val="000000" w:themeColor="text1"/>
        </w:rPr>
        <w:t>Sertifikat Standar</w:t>
      </w:r>
      <w:r w:rsidR="00A55DE8" w:rsidRPr="002F7038">
        <w:rPr>
          <w:rFonts w:ascii="Bookman Old Style" w:hAnsi="Bookman Old Style"/>
          <w:color w:val="000000" w:themeColor="text1"/>
        </w:rPr>
        <w:t xml:space="preserve"> produk</w:t>
      </w:r>
      <w:r w:rsidR="00D06722" w:rsidRPr="002F7038">
        <w:rPr>
          <w:rFonts w:ascii="Bookman Old Style" w:hAnsi="Bookman Old Style"/>
          <w:color w:val="000000" w:themeColor="text1"/>
        </w:rPr>
        <w:t xml:space="preserve"> melalui </w:t>
      </w:r>
      <w:r w:rsidR="005E70EB" w:rsidRPr="002F7038">
        <w:rPr>
          <w:rFonts w:ascii="Bookman Old Style" w:hAnsi="Bookman Old Style"/>
          <w:color w:val="000000" w:themeColor="text1"/>
        </w:rPr>
        <w:t>Sistem OSS</w:t>
      </w:r>
      <w:r w:rsidR="00D06722" w:rsidRPr="002F7038">
        <w:rPr>
          <w:rFonts w:ascii="Bookman Old Style" w:hAnsi="Bookman Old Style"/>
          <w:color w:val="000000" w:themeColor="text1"/>
        </w:rPr>
        <w:t>.</w:t>
      </w:r>
    </w:p>
    <w:p w14:paraId="07C54CFF" w14:textId="2196F13C" w:rsidR="00447DE7" w:rsidRPr="002F7038" w:rsidRDefault="003F5AB5"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permohonan pemenuhan standar usaha dan standar produk sebagaimana dimaksud pada </w:t>
      </w:r>
      <w:r w:rsidR="00E44D68" w:rsidRPr="002F7038">
        <w:rPr>
          <w:rFonts w:ascii="Bookman Old Style" w:hAnsi="Bookman Old Style"/>
          <w:color w:val="000000" w:themeColor="text1"/>
        </w:rPr>
        <w:t xml:space="preserve">   </w:t>
      </w:r>
      <w:r w:rsidRPr="002F7038">
        <w:rPr>
          <w:rFonts w:ascii="Bookman Old Style" w:hAnsi="Bookman Old Style"/>
          <w:color w:val="000000" w:themeColor="text1"/>
        </w:rPr>
        <w:t>ayat (3) huruf a dan</w:t>
      </w:r>
      <w:r w:rsidR="00420763" w:rsidRPr="002F7038">
        <w:rPr>
          <w:rFonts w:ascii="Bookman Old Style" w:hAnsi="Bookman Old Style"/>
          <w:color w:val="000000" w:themeColor="text1"/>
        </w:rPr>
        <w:t xml:space="preserve"> huruf</w:t>
      </w:r>
      <w:r w:rsidRPr="002F7038">
        <w:rPr>
          <w:rFonts w:ascii="Bookman Old Style" w:hAnsi="Bookman Old Style"/>
          <w:color w:val="000000" w:themeColor="text1"/>
        </w:rPr>
        <w:t xml:space="preserve"> </w:t>
      </w:r>
      <w:r w:rsidR="00EF4CAA" w:rsidRPr="002F7038">
        <w:rPr>
          <w:rFonts w:ascii="Bookman Old Style" w:hAnsi="Bookman Old Style"/>
          <w:color w:val="000000" w:themeColor="text1"/>
        </w:rPr>
        <w:t>c</w:t>
      </w:r>
      <w:r w:rsidRPr="002F7038">
        <w:rPr>
          <w:rFonts w:ascii="Bookman Old Style" w:hAnsi="Bookman Old Style"/>
          <w:color w:val="000000" w:themeColor="text1"/>
        </w:rPr>
        <w:t xml:space="preserve"> ditolak,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menotifikasi kepada Pelaku Usaha.</w:t>
      </w:r>
    </w:p>
    <w:p w14:paraId="66FE9F6F" w14:textId="5A40ECB2" w:rsidR="003F5AB5" w:rsidRPr="002F7038" w:rsidRDefault="003F5AB5"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Penolakan sebagaimana dimaksud pada ayat (</w:t>
      </w:r>
      <w:r w:rsidR="00447DE7" w:rsidRPr="002F7038">
        <w:rPr>
          <w:rFonts w:ascii="Bookman Old Style" w:hAnsi="Bookman Old Style"/>
          <w:color w:val="000000" w:themeColor="text1"/>
        </w:rPr>
        <w:t>8</w:t>
      </w:r>
      <w:r w:rsidRPr="002F7038">
        <w:rPr>
          <w:rFonts w:ascii="Bookman Old Style" w:hAnsi="Bookman Old Style"/>
          <w:color w:val="000000" w:themeColor="text1"/>
        </w:rPr>
        <w:t>) mencakup:</w:t>
      </w:r>
    </w:p>
    <w:p w14:paraId="51374C46" w14:textId="77777777" w:rsidR="003F5AB5" w:rsidRPr="002F7038" w:rsidRDefault="003F5AB5" w:rsidP="0067649A">
      <w:pPr>
        <w:pStyle w:val="Style"/>
        <w:numPr>
          <w:ilvl w:val="0"/>
          <w:numId w:val="81"/>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persyaratan tidak memenuhi ketentuan; dan</w:t>
      </w:r>
    </w:p>
    <w:p w14:paraId="5176094C" w14:textId="77777777" w:rsidR="003F5AB5" w:rsidRPr="002F7038" w:rsidRDefault="003F5AB5" w:rsidP="0067649A">
      <w:pPr>
        <w:pStyle w:val="Style"/>
        <w:numPr>
          <w:ilvl w:val="0"/>
          <w:numId w:val="81"/>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kekurangan persyaratan.</w:t>
      </w:r>
    </w:p>
    <w:p w14:paraId="3406BDEE" w14:textId="4D8B109E" w:rsidR="00447DE7" w:rsidRPr="002F7038" w:rsidRDefault="00814718"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447DE7" w:rsidRPr="002F7038">
        <w:rPr>
          <w:rFonts w:ascii="Bookman Old Style" w:hAnsi="Bookman Old Style"/>
          <w:color w:val="000000" w:themeColor="text1"/>
        </w:rPr>
        <w:t xml:space="preserve">penolakan sebagaimana dimaksud pada </w:t>
      </w:r>
      <w:r w:rsidRPr="002F7038">
        <w:rPr>
          <w:rFonts w:ascii="Bookman Old Style" w:hAnsi="Bookman Old Style"/>
          <w:color w:val="000000" w:themeColor="text1"/>
        </w:rPr>
        <w:t xml:space="preserve">         </w:t>
      </w:r>
      <w:r w:rsidR="00447DE7" w:rsidRPr="002F7038">
        <w:rPr>
          <w:rFonts w:ascii="Bookman Old Style" w:hAnsi="Bookman Old Style"/>
          <w:color w:val="000000" w:themeColor="text1"/>
        </w:rPr>
        <w:t>ayat (9) huruf a, dalam rangka melakukan kegiatan komersial, Pelaku Usaha harus tetap mengikuti ketentuan peraturan perundang-undangan.</w:t>
      </w:r>
    </w:p>
    <w:p w14:paraId="7C5BB84D" w14:textId="6B096F10" w:rsidR="00447DE7" w:rsidRPr="002F7038" w:rsidRDefault="00814718" w:rsidP="0067649A">
      <w:pPr>
        <w:pStyle w:val="Style"/>
        <w:numPr>
          <w:ilvl w:val="0"/>
          <w:numId w:val="139"/>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447DE7" w:rsidRPr="002F7038">
        <w:rPr>
          <w:rFonts w:ascii="Bookman Old Style" w:hAnsi="Bookman Old Style"/>
          <w:color w:val="000000" w:themeColor="text1"/>
        </w:rPr>
        <w:t>penolakan sebagaimana dimaksud pada ayat (9) huruf b, Pelaku Usaha tetap dapat melengkapi kekurangan persyaratan selama jangka waktu pemenuhan persyaratan belum terlampaui.</w:t>
      </w:r>
    </w:p>
    <w:p w14:paraId="643F0E38" w14:textId="77777777" w:rsidR="00012411" w:rsidRPr="002F7038" w:rsidRDefault="00012411" w:rsidP="0067649A">
      <w:pPr>
        <w:pStyle w:val="Style"/>
        <w:spacing w:line="360" w:lineRule="auto"/>
        <w:ind w:left="1701" w:right="23"/>
        <w:jc w:val="both"/>
        <w:rPr>
          <w:rFonts w:ascii="Bookman Old Style" w:hAnsi="Bookman Old Style"/>
          <w:color w:val="000000" w:themeColor="text1"/>
        </w:rPr>
      </w:pPr>
    </w:p>
    <w:p w14:paraId="47722B00" w14:textId="4B5AF652" w:rsidR="005D6EB6" w:rsidRPr="002F7038" w:rsidRDefault="005D6EB6"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Paragraf </w:t>
      </w:r>
      <w:r w:rsidR="00E44D68" w:rsidRPr="002F7038">
        <w:rPr>
          <w:rFonts w:ascii="Bookman Old Style" w:hAnsi="Bookman Old Style"/>
          <w:color w:val="000000" w:themeColor="text1"/>
        </w:rPr>
        <w:t>6</w:t>
      </w:r>
    </w:p>
    <w:p w14:paraId="01E877CB" w14:textId="77777777" w:rsidR="005D6EB6" w:rsidRPr="002F7038" w:rsidRDefault="005D6EB6"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Penerbitan Perizinan Berusaha Untuk Menunjang Kegiatan Usaha</w:t>
      </w:r>
    </w:p>
    <w:p w14:paraId="6BDA16BE" w14:textId="28A77162" w:rsidR="00E95604" w:rsidRPr="002F7038" w:rsidRDefault="00E95604" w:rsidP="0067649A">
      <w:pPr>
        <w:pStyle w:val="Style"/>
        <w:spacing w:line="360" w:lineRule="auto"/>
        <w:ind w:left="1985" w:right="23"/>
        <w:jc w:val="center"/>
        <w:rPr>
          <w:rFonts w:ascii="Bookman Old Style" w:hAnsi="Bookman Old Style"/>
          <w:color w:val="000000" w:themeColor="text1"/>
        </w:rPr>
      </w:pPr>
    </w:p>
    <w:p w14:paraId="3AB587E8" w14:textId="088FA0BB" w:rsidR="00E95604" w:rsidRPr="002F7038" w:rsidRDefault="0006229E"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Pasal 4</w:t>
      </w:r>
      <w:r w:rsidR="0054098B" w:rsidRPr="002F7038">
        <w:rPr>
          <w:rFonts w:ascii="Bookman Old Style" w:hAnsi="Bookman Old Style"/>
          <w:color w:val="000000" w:themeColor="text1"/>
        </w:rPr>
        <w:t>8</w:t>
      </w:r>
    </w:p>
    <w:p w14:paraId="7B6703B0" w14:textId="1B208D80" w:rsidR="00012411" w:rsidRPr="002F7038" w:rsidRDefault="00012411"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54098B" w:rsidRPr="002F7038">
        <w:rPr>
          <w:rFonts w:ascii="Bookman Old Style" w:hAnsi="Bookman Old Style"/>
          <w:color w:val="000000" w:themeColor="text1"/>
        </w:rPr>
        <w:t xml:space="preserve">diperlukan untuk menunjang </w:t>
      </w:r>
      <w:r w:rsidRPr="002F7038">
        <w:rPr>
          <w:rFonts w:ascii="Bookman Old Style" w:hAnsi="Bookman Old Style"/>
          <w:color w:val="000000" w:themeColor="text1"/>
        </w:rPr>
        <w:t xml:space="preserve">kegiatan usaha, Pelaku Usaha dapat </w:t>
      </w:r>
      <w:r w:rsidR="00814718" w:rsidRPr="002F7038">
        <w:rPr>
          <w:rFonts w:ascii="Bookman Old Style" w:hAnsi="Bookman Old Style"/>
          <w:color w:val="000000" w:themeColor="text1"/>
        </w:rPr>
        <w:t xml:space="preserve">mengajukan permohonan </w:t>
      </w:r>
      <w:r w:rsidR="00894A7C" w:rsidRPr="002F7038">
        <w:rPr>
          <w:rFonts w:ascii="Bookman Old Style" w:hAnsi="Bookman Old Style"/>
          <w:color w:val="000000" w:themeColor="text1"/>
        </w:rPr>
        <w:t>Perizinan Berusaha Untuk Menunjang Kegiatan Usaha</w:t>
      </w:r>
      <w:r w:rsidRPr="002F7038">
        <w:rPr>
          <w:rFonts w:ascii="Bookman Old Style" w:hAnsi="Bookman Old Style"/>
          <w:color w:val="000000" w:themeColor="text1"/>
        </w:rPr>
        <w:t>.</w:t>
      </w:r>
    </w:p>
    <w:p w14:paraId="3BD263DB" w14:textId="153E74FA" w:rsidR="00012411" w:rsidRDefault="00012411"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Pelaku Usaha memilih KBLI kegiatan utama sebagai acuan permohonan </w:t>
      </w:r>
      <w:r w:rsidR="00894A7C" w:rsidRPr="002F7038">
        <w:rPr>
          <w:rFonts w:ascii="Bookman Old Style" w:hAnsi="Bookman Old Style"/>
          <w:color w:val="000000" w:themeColor="text1"/>
        </w:rPr>
        <w:t>Perizinan Berusaha Untuk Menunjang Kegiatan Usaha</w:t>
      </w:r>
      <w:r w:rsidRPr="002F7038">
        <w:rPr>
          <w:rFonts w:ascii="Bookman Old Style" w:hAnsi="Bookman Old Style"/>
          <w:color w:val="000000" w:themeColor="text1"/>
        </w:rPr>
        <w:t xml:space="preserve"> di dalam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181A623B" w14:textId="473728E1" w:rsidR="004625B7" w:rsidRDefault="004625B7" w:rsidP="004625B7">
      <w:pPr>
        <w:pStyle w:val="Style"/>
        <w:spacing w:line="360" w:lineRule="auto"/>
        <w:ind w:left="2552" w:right="23"/>
        <w:jc w:val="both"/>
        <w:rPr>
          <w:rFonts w:ascii="Bookman Old Style" w:hAnsi="Bookman Old Style"/>
          <w:color w:val="000000" w:themeColor="text1"/>
        </w:rPr>
      </w:pPr>
    </w:p>
    <w:p w14:paraId="2A282977" w14:textId="61CB7905" w:rsidR="004625B7" w:rsidRDefault="004625B7" w:rsidP="004625B7">
      <w:pPr>
        <w:pStyle w:val="Style"/>
        <w:spacing w:line="360" w:lineRule="auto"/>
        <w:ind w:left="2552" w:right="23"/>
        <w:jc w:val="both"/>
        <w:rPr>
          <w:rFonts w:ascii="Bookman Old Style" w:hAnsi="Bookman Old Style"/>
          <w:color w:val="000000" w:themeColor="text1"/>
        </w:rPr>
      </w:pPr>
    </w:p>
    <w:p w14:paraId="55EE96E6" w14:textId="3D1FC67A" w:rsidR="004625B7" w:rsidRDefault="004625B7" w:rsidP="004625B7">
      <w:pPr>
        <w:pStyle w:val="Style"/>
        <w:spacing w:line="360" w:lineRule="auto"/>
        <w:ind w:left="2552" w:right="23"/>
        <w:jc w:val="both"/>
        <w:rPr>
          <w:rFonts w:ascii="Bookman Old Style" w:hAnsi="Bookman Old Style"/>
          <w:color w:val="000000" w:themeColor="text1"/>
        </w:rPr>
      </w:pPr>
    </w:p>
    <w:p w14:paraId="070E16C2" w14:textId="77777777" w:rsidR="004625B7" w:rsidRPr="002F7038" w:rsidRDefault="004625B7" w:rsidP="004625B7">
      <w:pPr>
        <w:pStyle w:val="Style"/>
        <w:spacing w:line="360" w:lineRule="auto"/>
        <w:ind w:left="2552" w:right="23"/>
        <w:jc w:val="both"/>
        <w:rPr>
          <w:rFonts w:ascii="Bookman Old Style" w:hAnsi="Bookman Old Style"/>
          <w:color w:val="000000" w:themeColor="text1"/>
        </w:rPr>
      </w:pPr>
    </w:p>
    <w:p w14:paraId="0589A6E1" w14:textId="4AE124A4" w:rsidR="00012411" w:rsidRPr="002F7038" w:rsidRDefault="00DC2E13"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Terhadap pemilihan KBLI kegiatan utama sebagaimana dimaksud pada ayat (2), </w:t>
      </w:r>
      <w:r w:rsidR="00012411" w:rsidRPr="002F7038">
        <w:rPr>
          <w:rFonts w:ascii="Bookman Old Style" w:hAnsi="Bookman Old Style"/>
          <w:color w:val="000000" w:themeColor="text1"/>
        </w:rPr>
        <w:t xml:space="preserve">Pelaku Usaha memilih </w:t>
      </w:r>
      <w:r w:rsidR="00894A7C" w:rsidRPr="002F7038">
        <w:rPr>
          <w:rFonts w:ascii="Bookman Old Style" w:hAnsi="Bookman Old Style"/>
          <w:color w:val="000000" w:themeColor="text1"/>
        </w:rPr>
        <w:t>Perizinan Berusaha Untuk Menunjang Kegiatan Usaha</w:t>
      </w:r>
      <w:r w:rsidR="00012411" w:rsidRPr="002F7038">
        <w:rPr>
          <w:rFonts w:ascii="Bookman Old Style" w:hAnsi="Bookman Old Style"/>
          <w:color w:val="000000" w:themeColor="text1"/>
        </w:rPr>
        <w:t xml:space="preserve"> sebagaimana daftar yang tercantum pada peraturan pemerintah mengenai penyelenggaraan </w:t>
      </w:r>
      <w:r w:rsidR="00894A7C" w:rsidRPr="002F7038">
        <w:rPr>
          <w:rFonts w:ascii="Bookman Old Style" w:hAnsi="Bookman Old Style"/>
          <w:color w:val="000000" w:themeColor="text1"/>
        </w:rPr>
        <w:t>Perizinan Berusaha Berbasis Risiko</w:t>
      </w:r>
      <w:r w:rsidR="00012411" w:rsidRPr="002F7038">
        <w:rPr>
          <w:rFonts w:ascii="Bookman Old Style" w:hAnsi="Bookman Old Style"/>
          <w:color w:val="000000" w:themeColor="text1"/>
        </w:rPr>
        <w:t>.</w:t>
      </w:r>
    </w:p>
    <w:p w14:paraId="11AFAFD1" w14:textId="4B053D61" w:rsidR="00012411" w:rsidRPr="002F7038" w:rsidRDefault="00814718"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012411" w:rsidRPr="002F7038">
        <w:rPr>
          <w:rFonts w:ascii="Bookman Old Style" w:hAnsi="Bookman Old Style"/>
          <w:color w:val="000000" w:themeColor="text1"/>
        </w:rPr>
        <w:t xml:space="preserve">pemilihan perizinan sebagaimana dimaksud pada ayat (3), </w:t>
      </w:r>
      <w:r w:rsidR="005E70EB" w:rsidRPr="002F7038">
        <w:rPr>
          <w:rFonts w:ascii="Bookman Old Style" w:hAnsi="Bookman Old Style"/>
          <w:color w:val="000000" w:themeColor="text1"/>
        </w:rPr>
        <w:t>Sistem OSS</w:t>
      </w:r>
      <w:r w:rsidR="00012411" w:rsidRPr="002F7038">
        <w:rPr>
          <w:rFonts w:ascii="Bookman Old Style" w:hAnsi="Bookman Old Style"/>
          <w:color w:val="000000" w:themeColor="text1"/>
        </w:rPr>
        <w:t xml:space="preserve"> </w:t>
      </w:r>
      <w:r w:rsidR="002F323E" w:rsidRPr="002F7038">
        <w:rPr>
          <w:rFonts w:ascii="Bookman Old Style" w:hAnsi="Bookman Old Style"/>
          <w:color w:val="000000" w:themeColor="text1"/>
        </w:rPr>
        <w:t>mengirimkan notifikasi permohonan ke kementerian</w:t>
      </w:r>
      <w:r w:rsidR="00BC2DD5" w:rsidRPr="002F7038">
        <w:rPr>
          <w:rFonts w:ascii="Bookman Old Style" w:hAnsi="Bookman Old Style"/>
          <w:color w:val="000000" w:themeColor="text1"/>
        </w:rPr>
        <w:t>/lembaga</w:t>
      </w:r>
      <w:r w:rsidR="002F323E" w:rsidRPr="002F7038">
        <w:rPr>
          <w:rFonts w:ascii="Bookman Old Style" w:hAnsi="Bookman Old Style"/>
          <w:color w:val="000000" w:themeColor="text1"/>
        </w:rPr>
        <w:t>, DPMPTSP provinsi, DPMPTSP kabupaten/kota, administrator KEK, dan Badan Pengusahaan KPBPB sesuai kewenangannya.</w:t>
      </w:r>
    </w:p>
    <w:p w14:paraId="07D677D9" w14:textId="42A56C99" w:rsidR="002F323E" w:rsidRPr="002F7038" w:rsidRDefault="004D0035"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K</w:t>
      </w:r>
      <w:r w:rsidR="002F323E" w:rsidRPr="002F7038">
        <w:rPr>
          <w:rFonts w:ascii="Bookman Old Style" w:hAnsi="Bookman Old Style"/>
          <w:color w:val="000000" w:themeColor="text1"/>
        </w:rPr>
        <w:t>ementerian</w:t>
      </w:r>
      <w:r w:rsidR="00BC2DD5" w:rsidRPr="002F7038">
        <w:rPr>
          <w:rFonts w:ascii="Bookman Old Style" w:hAnsi="Bookman Old Style"/>
          <w:color w:val="000000" w:themeColor="text1"/>
        </w:rPr>
        <w:t>/lembaga</w:t>
      </w:r>
      <w:r w:rsidR="002F323E" w:rsidRPr="002F7038">
        <w:rPr>
          <w:rFonts w:ascii="Bookman Old Style" w:hAnsi="Bookman Old Style"/>
          <w:color w:val="000000" w:themeColor="text1"/>
        </w:rPr>
        <w:t>, DPMPTSP provinsi, DPMPTSP kabupaten/kota, administrator KEK, dan Badan Pengusahaan KPBPB sesuai kewenangannya melakukan</w:t>
      </w:r>
      <w:r w:rsidR="0054098B" w:rsidRPr="002F7038">
        <w:rPr>
          <w:rFonts w:ascii="Bookman Old Style" w:hAnsi="Bookman Old Style"/>
          <w:color w:val="000000" w:themeColor="text1"/>
        </w:rPr>
        <w:t xml:space="preserve"> </w:t>
      </w:r>
      <w:r w:rsidR="00127402" w:rsidRPr="002F7038">
        <w:rPr>
          <w:rFonts w:ascii="Bookman Old Style" w:hAnsi="Bookman Old Style"/>
          <w:color w:val="000000" w:themeColor="text1"/>
        </w:rPr>
        <w:t>verifikasi</w:t>
      </w:r>
      <w:r w:rsidR="002F323E" w:rsidRPr="002F7038">
        <w:rPr>
          <w:rFonts w:ascii="Bookman Old Style" w:hAnsi="Bookman Old Style"/>
          <w:color w:val="000000" w:themeColor="text1"/>
        </w:rPr>
        <w:t xml:space="preserve"> pemenuhan persyaratan dalam jangka waktu sesuai </w:t>
      </w:r>
      <w:r w:rsidR="00814718" w:rsidRPr="002F7038">
        <w:rPr>
          <w:rFonts w:ascii="Bookman Old Style" w:hAnsi="Bookman Old Style"/>
          <w:color w:val="000000" w:themeColor="text1"/>
        </w:rPr>
        <w:t>norma, standar, prosedur dan kriteria</w:t>
      </w:r>
      <w:r w:rsidR="002F323E" w:rsidRPr="002F7038">
        <w:rPr>
          <w:rFonts w:ascii="Bookman Old Style" w:hAnsi="Bookman Old Style"/>
          <w:color w:val="000000" w:themeColor="text1"/>
        </w:rPr>
        <w:t>.</w:t>
      </w:r>
    </w:p>
    <w:p w14:paraId="1333F076" w14:textId="1F7DF9A7" w:rsidR="002F323E" w:rsidRPr="002F7038" w:rsidRDefault="002F323E"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melakukan verifikasi sebagaimana dimaksud pada ayat (5), DPMPTSP provinsi dan DPMPTSP kabupaten/kota dapat berkoordinasi dengan perangkat daerah </w:t>
      </w:r>
      <w:r w:rsidR="005B6F2A" w:rsidRPr="002F7038">
        <w:rPr>
          <w:rFonts w:ascii="Bookman Old Style" w:hAnsi="Bookman Old Style"/>
          <w:color w:val="000000" w:themeColor="text1"/>
        </w:rPr>
        <w:t xml:space="preserve">teknis </w:t>
      </w:r>
      <w:r w:rsidRPr="002F7038">
        <w:rPr>
          <w:rFonts w:ascii="Bookman Old Style" w:hAnsi="Bookman Old Style"/>
          <w:color w:val="000000" w:themeColor="text1"/>
        </w:rPr>
        <w:t xml:space="preserve">provinsi dan perangkat daerah </w:t>
      </w:r>
      <w:r w:rsidR="005B6F2A" w:rsidRPr="002F7038">
        <w:rPr>
          <w:rFonts w:ascii="Bookman Old Style" w:hAnsi="Bookman Old Style"/>
          <w:color w:val="000000" w:themeColor="text1"/>
        </w:rPr>
        <w:t xml:space="preserve">teknis </w:t>
      </w:r>
      <w:r w:rsidRPr="002F7038">
        <w:rPr>
          <w:rFonts w:ascii="Bookman Old Style" w:hAnsi="Bookman Old Style"/>
          <w:color w:val="000000" w:themeColor="text1"/>
        </w:rPr>
        <w:t>kabupaten/kota.</w:t>
      </w:r>
    </w:p>
    <w:p w14:paraId="1FC11105" w14:textId="3CF29D75" w:rsidR="002F323E" w:rsidRPr="002F7038" w:rsidRDefault="002F323E"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permohonan </w:t>
      </w:r>
      <w:r w:rsidR="00894A7C" w:rsidRPr="002F7038">
        <w:rPr>
          <w:rFonts w:ascii="Bookman Old Style" w:hAnsi="Bookman Old Style"/>
          <w:color w:val="000000" w:themeColor="text1"/>
        </w:rPr>
        <w:t>Perizinan Berusaha Untuk Menunjang Kegiatan Usaha</w:t>
      </w:r>
      <w:r w:rsidRPr="002F7038">
        <w:rPr>
          <w:rFonts w:ascii="Bookman Old Style" w:hAnsi="Bookman Old Style"/>
          <w:color w:val="000000" w:themeColor="text1"/>
        </w:rPr>
        <w:t xml:space="preserve"> sebagaimana dimaksud pada ayat (4) disetujui</w:t>
      </w:r>
      <w:r w:rsidR="007C313C" w:rsidRPr="002F7038">
        <w:rPr>
          <w:rFonts w:ascii="Bookman Old Style" w:hAnsi="Bookman Old Style"/>
          <w:color w:val="000000" w:themeColor="text1"/>
        </w:rPr>
        <w:t>/ditolak</w:t>
      </w:r>
      <w:r w:rsidRPr="002F7038">
        <w:rPr>
          <w:rFonts w:ascii="Bookman Old Style" w:hAnsi="Bookman Old Style"/>
          <w:color w:val="000000" w:themeColor="text1"/>
        </w:rPr>
        <w:t>, kementerian</w:t>
      </w:r>
      <w:r w:rsidR="00BC2DD5" w:rsidRPr="002F7038">
        <w:rPr>
          <w:rFonts w:ascii="Bookman Old Style" w:hAnsi="Bookman Old Style"/>
          <w:color w:val="000000" w:themeColor="text1"/>
        </w:rPr>
        <w:t>/lembaga</w:t>
      </w:r>
      <w:r w:rsidRPr="002F7038">
        <w:rPr>
          <w:rFonts w:ascii="Bookman Old Style" w:hAnsi="Bookman Old Style"/>
          <w:color w:val="000000" w:themeColor="text1"/>
        </w:rPr>
        <w:t xml:space="preserve">, DPMPTSP provinsi, DPMPTSP kabupaten/kota, administrator KEK, dan badan pengusahaan KPBPB sesuai kewenangan </w:t>
      </w:r>
      <w:r w:rsidR="00976D85" w:rsidRPr="002F7038">
        <w:rPr>
          <w:rFonts w:ascii="Bookman Old Style" w:hAnsi="Bookman Old Style"/>
          <w:color w:val="000000" w:themeColor="text1"/>
        </w:rPr>
        <w:t>menotifikasi</w:t>
      </w:r>
      <w:r w:rsidR="00CC50B7" w:rsidRPr="002F7038">
        <w:rPr>
          <w:rFonts w:ascii="Bookman Old Style" w:hAnsi="Bookman Old Style"/>
          <w:color w:val="000000" w:themeColor="text1"/>
        </w:rPr>
        <w:t xml:space="preserve"> persetujuan</w:t>
      </w:r>
      <w:r w:rsidR="007C313C" w:rsidRPr="002F7038">
        <w:rPr>
          <w:rFonts w:ascii="Bookman Old Style" w:hAnsi="Bookman Old Style"/>
          <w:color w:val="000000" w:themeColor="text1"/>
        </w:rPr>
        <w:t>/penolakan</w:t>
      </w:r>
      <w:r w:rsidR="00CC50B7"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ke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607E0DC9" w14:textId="0B0B9B14" w:rsidR="007C313C" w:rsidRPr="002F7038" w:rsidRDefault="00B728E7" w:rsidP="0067649A">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w:t>
      </w:r>
      <w:r w:rsidR="002F323E" w:rsidRPr="002F7038">
        <w:rPr>
          <w:rFonts w:ascii="Bookman Old Style" w:hAnsi="Bookman Old Style"/>
          <w:color w:val="000000" w:themeColor="text1"/>
        </w:rPr>
        <w:t>notifikasi</w:t>
      </w:r>
      <w:r w:rsidR="007C313C" w:rsidRPr="002F7038">
        <w:rPr>
          <w:rFonts w:ascii="Bookman Old Style" w:hAnsi="Bookman Old Style"/>
          <w:color w:val="000000" w:themeColor="text1"/>
        </w:rPr>
        <w:t xml:space="preserve"> sebagaimana dimaksud pada ayat (7), Sistem OSS: </w:t>
      </w:r>
    </w:p>
    <w:p w14:paraId="0B40E8C6" w14:textId="428BBB30" w:rsidR="002F323E" w:rsidRDefault="007C313C" w:rsidP="007C313C">
      <w:pPr>
        <w:pStyle w:val="Style"/>
        <w:numPr>
          <w:ilvl w:val="0"/>
          <w:numId w:val="194"/>
        </w:numPr>
        <w:spacing w:line="360" w:lineRule="auto"/>
        <w:ind w:right="23"/>
        <w:jc w:val="both"/>
        <w:rPr>
          <w:rFonts w:ascii="Bookman Old Style" w:hAnsi="Bookman Old Style"/>
          <w:color w:val="000000" w:themeColor="text1"/>
        </w:rPr>
      </w:pPr>
      <w:r w:rsidRPr="002F7038">
        <w:rPr>
          <w:rFonts w:ascii="Bookman Old Style" w:hAnsi="Bookman Old Style"/>
          <w:color w:val="000000" w:themeColor="text1"/>
        </w:rPr>
        <w:t xml:space="preserve">menerbitkan </w:t>
      </w:r>
      <w:r w:rsidR="00894A7C" w:rsidRPr="002F7038">
        <w:rPr>
          <w:rFonts w:ascii="Bookman Old Style" w:hAnsi="Bookman Old Style"/>
          <w:color w:val="000000" w:themeColor="text1"/>
        </w:rPr>
        <w:t>Perizinan Berusaha Untuk Menunjang Kegiatan Usaha</w:t>
      </w:r>
      <w:r w:rsidRPr="002F7038">
        <w:rPr>
          <w:rFonts w:ascii="Bookman Old Style" w:hAnsi="Bookman Old Style"/>
          <w:color w:val="000000" w:themeColor="text1"/>
        </w:rPr>
        <w:t xml:space="preserve"> </w:t>
      </w:r>
      <w:r w:rsidR="004F09CA" w:rsidRPr="002F7038">
        <w:rPr>
          <w:rFonts w:ascii="Bookman Old Style" w:hAnsi="Bookman Old Style"/>
          <w:color w:val="000000" w:themeColor="text1"/>
        </w:rPr>
        <w:t xml:space="preserve">dengan nomenklatur </w:t>
      </w:r>
      <w:r w:rsidR="002541F2" w:rsidRPr="002F7038">
        <w:rPr>
          <w:rFonts w:ascii="Bookman Old Style" w:hAnsi="Bookman Old Style"/>
          <w:color w:val="000000" w:themeColor="text1"/>
        </w:rPr>
        <w:t>sesuai</w:t>
      </w:r>
      <w:r w:rsidR="004F09CA" w:rsidRPr="002F7038">
        <w:rPr>
          <w:rFonts w:ascii="Bookman Old Style" w:hAnsi="Bookman Old Style"/>
          <w:color w:val="000000" w:themeColor="text1"/>
        </w:rPr>
        <w:t xml:space="preserve"> </w:t>
      </w:r>
      <w:r w:rsidR="007073F2" w:rsidRPr="002F7038">
        <w:rPr>
          <w:rFonts w:ascii="Bookman Old Style" w:hAnsi="Bookman Old Style"/>
          <w:color w:val="000000" w:themeColor="text1"/>
        </w:rPr>
        <w:t xml:space="preserve">ketentuan </w:t>
      </w:r>
      <w:r w:rsidR="004F09CA" w:rsidRPr="002F7038">
        <w:rPr>
          <w:rFonts w:ascii="Bookman Old Style" w:hAnsi="Bookman Old Style"/>
          <w:color w:val="000000" w:themeColor="text1"/>
        </w:rPr>
        <w:t>peraturan perundang-undangan</w:t>
      </w:r>
      <w:r w:rsidRPr="002F7038">
        <w:rPr>
          <w:rFonts w:ascii="Bookman Old Style" w:hAnsi="Bookman Old Style"/>
          <w:color w:val="000000" w:themeColor="text1"/>
        </w:rPr>
        <w:t>; atau</w:t>
      </w:r>
    </w:p>
    <w:p w14:paraId="443A07A4" w14:textId="77777777" w:rsidR="004625B7" w:rsidRPr="002F7038" w:rsidRDefault="004625B7" w:rsidP="004625B7">
      <w:pPr>
        <w:pStyle w:val="Style"/>
        <w:spacing w:line="360" w:lineRule="auto"/>
        <w:ind w:left="3272" w:right="23"/>
        <w:jc w:val="both"/>
        <w:rPr>
          <w:rFonts w:ascii="Bookman Old Style" w:hAnsi="Bookman Old Style"/>
          <w:color w:val="000000" w:themeColor="text1"/>
        </w:rPr>
      </w:pPr>
    </w:p>
    <w:p w14:paraId="09F966C9" w14:textId="2F216D62" w:rsidR="007C313C" w:rsidRPr="002F7038" w:rsidRDefault="007C313C" w:rsidP="007C313C">
      <w:pPr>
        <w:pStyle w:val="Style"/>
        <w:numPr>
          <w:ilvl w:val="0"/>
          <w:numId w:val="194"/>
        </w:numPr>
        <w:spacing w:line="360" w:lineRule="auto"/>
        <w:ind w:right="23"/>
        <w:jc w:val="both"/>
        <w:rPr>
          <w:rFonts w:ascii="Bookman Old Style" w:hAnsi="Bookman Old Style"/>
          <w:color w:val="000000" w:themeColor="text1"/>
        </w:rPr>
      </w:pPr>
      <w:r w:rsidRPr="002F7038">
        <w:rPr>
          <w:rFonts w:ascii="Bookman Old Style" w:hAnsi="Bookman Old Style"/>
          <w:color w:val="000000" w:themeColor="text1"/>
        </w:rPr>
        <w:lastRenderedPageBreak/>
        <w:t>menyampaikan notifikasi penolakan kepada Pelaku Usaha.</w:t>
      </w:r>
    </w:p>
    <w:p w14:paraId="6BD71E2C" w14:textId="0D1FE674" w:rsidR="00311AD1" w:rsidRPr="002F7038" w:rsidRDefault="00311AD1" w:rsidP="007C313C">
      <w:pPr>
        <w:pStyle w:val="Style"/>
        <w:numPr>
          <w:ilvl w:val="2"/>
          <w:numId w:val="48"/>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Format Perizinan Berusaha Untuk Menunjang Kegiatan Usaha sebagaimana tercantum pada Lampiran</w:t>
      </w:r>
      <w:r w:rsidR="003100BA" w:rsidRPr="002F7038">
        <w:rPr>
          <w:rFonts w:ascii="Bookman Old Style" w:hAnsi="Bookman Old Style"/>
          <w:color w:val="000000" w:themeColor="text1"/>
        </w:rPr>
        <w:t xml:space="preserve"> VII</w:t>
      </w:r>
      <w:r w:rsidRPr="002F7038">
        <w:rPr>
          <w:rFonts w:ascii="Bookman Old Style" w:hAnsi="Bookman Old Style"/>
          <w:color w:val="000000" w:themeColor="text1"/>
        </w:rPr>
        <w:t xml:space="preserve"> yang merupakan bagian tidak terpisahkan dari Peraturan Badan ini.</w:t>
      </w:r>
    </w:p>
    <w:p w14:paraId="02E4CE21" w14:textId="77777777" w:rsidR="007B6B8E" w:rsidRPr="002F7038" w:rsidRDefault="007B6B8E" w:rsidP="0067649A">
      <w:pPr>
        <w:pStyle w:val="Style"/>
        <w:spacing w:line="360" w:lineRule="auto"/>
        <w:ind w:left="2552" w:right="23"/>
        <w:jc w:val="center"/>
        <w:rPr>
          <w:rFonts w:ascii="Bookman Old Style" w:hAnsi="Bookman Old Style"/>
          <w:color w:val="000000" w:themeColor="text1"/>
        </w:rPr>
      </w:pPr>
    </w:p>
    <w:p w14:paraId="1758BCE3" w14:textId="1BD8A5DE" w:rsidR="00C67107" w:rsidRPr="002F7038" w:rsidRDefault="00FD28A2"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Paragraf </w:t>
      </w:r>
      <w:r w:rsidR="00E44D68" w:rsidRPr="002F7038">
        <w:rPr>
          <w:rFonts w:ascii="Bookman Old Style" w:hAnsi="Bookman Old Style"/>
          <w:color w:val="000000" w:themeColor="text1"/>
        </w:rPr>
        <w:t>7</w:t>
      </w:r>
    </w:p>
    <w:p w14:paraId="221D197C" w14:textId="263F67AB" w:rsidR="00C67107" w:rsidRPr="002F7038" w:rsidRDefault="00C67107"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Percepatan Penerbitan Izin</w:t>
      </w:r>
    </w:p>
    <w:p w14:paraId="0D95721D" w14:textId="77777777" w:rsidR="00D44B5E" w:rsidRPr="002F7038" w:rsidRDefault="00D44B5E" w:rsidP="0067649A">
      <w:pPr>
        <w:pStyle w:val="Style"/>
        <w:spacing w:line="360" w:lineRule="auto"/>
        <w:ind w:left="2552" w:right="23"/>
        <w:jc w:val="center"/>
        <w:rPr>
          <w:rFonts w:ascii="Bookman Old Style" w:hAnsi="Bookman Old Style"/>
          <w:color w:val="000000" w:themeColor="text1"/>
        </w:rPr>
      </w:pPr>
    </w:p>
    <w:p w14:paraId="700FBA08" w14:textId="615FF230" w:rsidR="00131788" w:rsidRPr="002F7038" w:rsidRDefault="0006229E"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Pasal 4</w:t>
      </w:r>
      <w:r w:rsidR="00311AD1" w:rsidRPr="002F7038">
        <w:rPr>
          <w:rFonts w:ascii="Bookman Old Style" w:hAnsi="Bookman Old Style"/>
          <w:color w:val="000000" w:themeColor="text1"/>
        </w:rPr>
        <w:t>9</w:t>
      </w:r>
    </w:p>
    <w:bookmarkEnd w:id="3"/>
    <w:p w14:paraId="1F40359B" w14:textId="3E6FE74F" w:rsidR="00961BD1" w:rsidRPr="002F7038" w:rsidRDefault="00961BD1" w:rsidP="0067649A">
      <w:pPr>
        <w:pStyle w:val="Style"/>
        <w:numPr>
          <w:ilvl w:val="0"/>
          <w:numId w:val="82"/>
        </w:numPr>
        <w:spacing w:line="360" w:lineRule="auto"/>
        <w:ind w:left="2552" w:right="23" w:hanging="567"/>
        <w:jc w:val="both"/>
        <w:rPr>
          <w:rFonts w:ascii="Bookman Old Style" w:hAnsi="Bookman Old Style"/>
        </w:rPr>
      </w:pPr>
      <w:r w:rsidRPr="002F7038">
        <w:rPr>
          <w:rFonts w:ascii="Bookman Old Style" w:hAnsi="Bookman Old Style"/>
        </w:rPr>
        <w:t xml:space="preserve">Percepatan penerbitan </w:t>
      </w:r>
      <w:r w:rsidR="00D90515" w:rsidRPr="002F7038">
        <w:rPr>
          <w:rFonts w:ascii="Bookman Old Style" w:hAnsi="Bookman Old Style"/>
        </w:rPr>
        <w:t>I</w:t>
      </w:r>
      <w:r w:rsidRPr="002F7038">
        <w:rPr>
          <w:rFonts w:ascii="Bookman Old Style" w:hAnsi="Bookman Old Style"/>
        </w:rPr>
        <w:t>zin diberikan atas kegiatan usaha dengan tingkat risiko tinggi dan:</w:t>
      </w:r>
    </w:p>
    <w:p w14:paraId="6EFEADCC" w14:textId="66099F0F" w:rsidR="00D90515" w:rsidRPr="002F7038" w:rsidRDefault="00D90515" w:rsidP="0067649A">
      <w:pPr>
        <w:pStyle w:val="Style"/>
        <w:numPr>
          <w:ilvl w:val="1"/>
          <w:numId w:val="49"/>
        </w:numPr>
        <w:spacing w:line="360" w:lineRule="auto"/>
        <w:ind w:left="3119" w:right="23" w:hanging="567"/>
        <w:jc w:val="both"/>
        <w:rPr>
          <w:rFonts w:ascii="Bookman Old Style" w:hAnsi="Bookman Old Style"/>
        </w:rPr>
      </w:pPr>
      <w:r w:rsidRPr="002F7038">
        <w:rPr>
          <w:rFonts w:ascii="Bookman Old Style" w:hAnsi="Bookman Old Style"/>
        </w:rPr>
        <w:t xml:space="preserve">berlokasi usaha di </w:t>
      </w:r>
      <w:r w:rsidR="00C67107" w:rsidRPr="002F7038">
        <w:rPr>
          <w:rFonts w:ascii="Bookman Old Style" w:hAnsi="Bookman Old Style"/>
        </w:rPr>
        <w:t xml:space="preserve">KEK, KPBPB, dan </w:t>
      </w:r>
      <w:r w:rsidR="0020703F" w:rsidRPr="002F7038">
        <w:rPr>
          <w:rFonts w:ascii="Bookman Old Style" w:hAnsi="Bookman Old Style"/>
        </w:rPr>
        <w:t>Kawasan Industri</w:t>
      </w:r>
      <w:r w:rsidR="00C67107" w:rsidRPr="002F7038">
        <w:rPr>
          <w:rFonts w:ascii="Bookman Old Style" w:hAnsi="Bookman Old Style"/>
        </w:rPr>
        <w:t xml:space="preserve">; </w:t>
      </w:r>
      <w:r w:rsidR="00311AD1" w:rsidRPr="002F7038">
        <w:rPr>
          <w:rFonts w:ascii="Bookman Old Style" w:hAnsi="Bookman Old Style"/>
        </w:rPr>
        <w:t>atau</w:t>
      </w:r>
    </w:p>
    <w:p w14:paraId="0D917034" w14:textId="07956BCE" w:rsidR="00216EBC" w:rsidRPr="002F7038" w:rsidRDefault="00C67107" w:rsidP="0067649A">
      <w:pPr>
        <w:pStyle w:val="Style"/>
        <w:numPr>
          <w:ilvl w:val="1"/>
          <w:numId w:val="49"/>
        </w:numPr>
        <w:spacing w:line="360" w:lineRule="auto"/>
        <w:ind w:left="3119" w:right="23" w:hanging="567"/>
        <w:jc w:val="both"/>
        <w:rPr>
          <w:rFonts w:ascii="Bookman Old Style" w:hAnsi="Bookman Old Style"/>
          <w:strike/>
        </w:rPr>
      </w:pPr>
      <w:r w:rsidRPr="002F7038">
        <w:rPr>
          <w:rFonts w:ascii="Bookman Old Style" w:hAnsi="Bookman Old Style"/>
        </w:rPr>
        <w:t>termasuk dalam proyek strategis nasional</w:t>
      </w:r>
      <w:r w:rsidR="00BA5F33" w:rsidRPr="002F7038">
        <w:rPr>
          <w:rFonts w:ascii="Bookman Old Style" w:hAnsi="Bookman Old Style"/>
        </w:rPr>
        <w:t>.</w:t>
      </w:r>
    </w:p>
    <w:p w14:paraId="4C8C2E69" w14:textId="61C380F4" w:rsidR="00E21DD4" w:rsidRPr="002F7038" w:rsidRDefault="00CD2152" w:rsidP="0067649A">
      <w:pPr>
        <w:pStyle w:val="Style"/>
        <w:numPr>
          <w:ilvl w:val="0"/>
          <w:numId w:val="82"/>
        </w:numPr>
        <w:spacing w:line="360" w:lineRule="auto"/>
        <w:ind w:left="2552" w:right="23" w:hanging="567"/>
        <w:jc w:val="both"/>
        <w:rPr>
          <w:rFonts w:ascii="Bookman Old Style" w:hAnsi="Bookman Old Style"/>
        </w:rPr>
      </w:pPr>
      <w:r w:rsidRPr="002F7038">
        <w:rPr>
          <w:rFonts w:ascii="Bookman Old Style" w:hAnsi="Bookman Old Style"/>
        </w:rPr>
        <w:t xml:space="preserve">Dalam hal kegiatan usaha yang dimohonkan Pelaku Usaha termasuk ke dalam kriteria sebagaimana dimaksud pada ayat (1), </w:t>
      </w:r>
      <w:r w:rsidR="00DF7657" w:rsidRPr="002F7038">
        <w:rPr>
          <w:rFonts w:ascii="Bookman Old Style" w:hAnsi="Bookman Old Style"/>
          <w:color w:val="000000" w:themeColor="text1"/>
        </w:rPr>
        <w:t xml:space="preserve">setelah memenuhi kelengkapan data sebagaimana dimaksud dalam    Pasal </w:t>
      </w:r>
      <w:r w:rsidR="00311AD1" w:rsidRPr="002F7038">
        <w:rPr>
          <w:rFonts w:ascii="Bookman Old Style" w:hAnsi="Bookman Old Style"/>
          <w:color w:val="000000" w:themeColor="text1"/>
        </w:rPr>
        <w:t xml:space="preserve">21 </w:t>
      </w:r>
      <w:r w:rsidR="00DF7657" w:rsidRPr="002F7038">
        <w:rPr>
          <w:rFonts w:ascii="Bookman Old Style" w:hAnsi="Bookman Old Style"/>
          <w:color w:val="000000" w:themeColor="text1"/>
        </w:rPr>
        <w:t>dan Pasal 2</w:t>
      </w:r>
      <w:r w:rsidR="00311AD1" w:rsidRPr="002F7038">
        <w:rPr>
          <w:rFonts w:ascii="Bookman Old Style" w:hAnsi="Bookman Old Style"/>
          <w:color w:val="000000" w:themeColor="text1"/>
        </w:rPr>
        <w:t>9</w:t>
      </w:r>
      <w:r w:rsidR="00DF7657" w:rsidRPr="002F7038">
        <w:rPr>
          <w:rFonts w:ascii="Bookman Old Style" w:hAnsi="Bookman Old Style"/>
        </w:rPr>
        <w:t xml:space="preserve">, </w:t>
      </w:r>
      <w:r w:rsidR="005E70EB" w:rsidRPr="002F7038">
        <w:rPr>
          <w:rFonts w:ascii="Bookman Old Style" w:hAnsi="Bookman Old Style"/>
        </w:rPr>
        <w:t>Sistem OSS</w:t>
      </w:r>
      <w:r w:rsidR="007F0C52" w:rsidRPr="002F7038">
        <w:rPr>
          <w:rFonts w:ascii="Bookman Old Style" w:hAnsi="Bookman Old Style"/>
        </w:rPr>
        <w:t xml:space="preserve"> </w:t>
      </w:r>
      <w:r w:rsidRPr="002F7038">
        <w:rPr>
          <w:rFonts w:ascii="Bookman Old Style" w:hAnsi="Bookman Old Style"/>
        </w:rPr>
        <w:t xml:space="preserve">langsung menerbitkan </w:t>
      </w:r>
      <w:r w:rsidR="00DF7657" w:rsidRPr="002F7038">
        <w:rPr>
          <w:rFonts w:ascii="Bookman Old Style" w:hAnsi="Bookman Old Style"/>
        </w:rPr>
        <w:t xml:space="preserve">NIB dan </w:t>
      </w:r>
      <w:r w:rsidRPr="002F7038">
        <w:rPr>
          <w:rFonts w:ascii="Bookman Old Style" w:hAnsi="Bookman Old Style"/>
        </w:rPr>
        <w:t>Izin</w:t>
      </w:r>
      <w:r w:rsidR="002541F2" w:rsidRPr="002F7038">
        <w:rPr>
          <w:rFonts w:ascii="Bookman Old Style" w:hAnsi="Bookman Old Style"/>
        </w:rPr>
        <w:t xml:space="preserve"> </w:t>
      </w:r>
      <w:r w:rsidR="00B25085" w:rsidRPr="002F7038">
        <w:rPr>
          <w:rFonts w:ascii="Bookman Old Style" w:hAnsi="Bookman Old Style"/>
        </w:rPr>
        <w:t xml:space="preserve">dilengkapi tanda tangan elektronik </w:t>
      </w:r>
      <w:r w:rsidR="002541F2" w:rsidRPr="002F7038">
        <w:rPr>
          <w:rFonts w:ascii="Bookman Old Style" w:hAnsi="Bookman Old Style"/>
        </w:rPr>
        <w:t xml:space="preserve">dengan format sebagaimana tercantum dalam Lampiran VI yang merupakan bagian tidak terpisahkan dari </w:t>
      </w:r>
      <w:r w:rsidR="00202E53" w:rsidRPr="002F7038">
        <w:rPr>
          <w:rFonts w:ascii="Bookman Old Style" w:hAnsi="Bookman Old Style"/>
        </w:rPr>
        <w:t>Peraturan Badan ini</w:t>
      </w:r>
      <w:r w:rsidRPr="002F7038">
        <w:rPr>
          <w:rFonts w:ascii="Bookman Old Style" w:hAnsi="Bookman Old Style"/>
        </w:rPr>
        <w:t>.</w:t>
      </w:r>
    </w:p>
    <w:p w14:paraId="0B41587C" w14:textId="6B559042" w:rsidR="00CD2152" w:rsidRPr="002F7038" w:rsidRDefault="00CD2152" w:rsidP="0067649A">
      <w:pPr>
        <w:pStyle w:val="Style"/>
        <w:numPr>
          <w:ilvl w:val="0"/>
          <w:numId w:val="82"/>
        </w:numPr>
        <w:spacing w:line="360" w:lineRule="auto"/>
        <w:ind w:left="2552" w:right="23" w:hanging="567"/>
        <w:jc w:val="both"/>
        <w:rPr>
          <w:rFonts w:ascii="Bookman Old Style" w:hAnsi="Bookman Old Style"/>
        </w:rPr>
      </w:pPr>
      <w:r w:rsidRPr="002F7038">
        <w:rPr>
          <w:rFonts w:ascii="Bookman Old Style" w:hAnsi="Bookman Old Style"/>
        </w:rPr>
        <w:t>Izin sebagaimana dimaksud pada ayat (2) sebagai Perizinan Berusaha untuk melakukan kegiatan persiapan</w:t>
      </w:r>
      <w:r w:rsidR="007512E2" w:rsidRPr="002F7038">
        <w:rPr>
          <w:rFonts w:ascii="Bookman Old Style" w:hAnsi="Bookman Old Style"/>
        </w:rPr>
        <w:t xml:space="preserve">, </w:t>
      </w:r>
      <w:r w:rsidRPr="002F7038">
        <w:rPr>
          <w:rFonts w:ascii="Bookman Old Style" w:hAnsi="Bookman Old Style"/>
        </w:rPr>
        <w:t>operasional</w:t>
      </w:r>
      <w:r w:rsidR="007512E2" w:rsidRPr="002F7038">
        <w:rPr>
          <w:rFonts w:ascii="Bookman Old Style" w:hAnsi="Bookman Old Style"/>
        </w:rPr>
        <w:t xml:space="preserve"> dan/atau komersial</w:t>
      </w:r>
      <w:r w:rsidRPr="002F7038">
        <w:rPr>
          <w:rFonts w:ascii="Bookman Old Style" w:hAnsi="Bookman Old Style"/>
        </w:rPr>
        <w:t>.</w:t>
      </w:r>
    </w:p>
    <w:p w14:paraId="455A2ECA" w14:textId="712F99E2" w:rsidR="004D0035" w:rsidRPr="002F7038" w:rsidDel="004D0035" w:rsidRDefault="00EB1DD0" w:rsidP="0067649A">
      <w:pPr>
        <w:pStyle w:val="Style"/>
        <w:numPr>
          <w:ilvl w:val="0"/>
          <w:numId w:val="82"/>
        </w:numPr>
        <w:spacing w:line="360" w:lineRule="auto"/>
        <w:ind w:left="2552" w:right="23" w:hanging="567"/>
        <w:jc w:val="both"/>
        <w:rPr>
          <w:rFonts w:ascii="Bookman Old Style" w:hAnsi="Bookman Old Style"/>
        </w:rPr>
      </w:pPr>
      <w:r w:rsidRPr="002F7038">
        <w:rPr>
          <w:rFonts w:ascii="Bookman Old Style" w:hAnsi="Bookman Old Style"/>
        </w:rPr>
        <w:t xml:space="preserve">Terhadap </w:t>
      </w:r>
      <w:r w:rsidR="00CA0CAA" w:rsidRPr="002F7038">
        <w:rPr>
          <w:rFonts w:ascii="Bookman Old Style" w:hAnsi="Bookman Old Style"/>
        </w:rPr>
        <w:t xml:space="preserve">Izin yang telah diterbitkan sebagaimana dimaksud pada ayat (2), </w:t>
      </w:r>
      <w:r w:rsidR="00216EBC" w:rsidRPr="002F7038">
        <w:rPr>
          <w:rFonts w:ascii="Bookman Old Style" w:hAnsi="Bookman Old Style"/>
        </w:rPr>
        <w:t>Pelaku Usaha tetap wajib menyampaikan</w:t>
      </w:r>
      <w:r w:rsidR="004D0035" w:rsidRPr="002F7038">
        <w:rPr>
          <w:rFonts w:ascii="Bookman Old Style" w:hAnsi="Bookman Old Style"/>
        </w:rPr>
        <w:t xml:space="preserve"> pemenuhan persyaratan izin</w:t>
      </w:r>
      <w:r w:rsidR="00E216B5" w:rsidRPr="002F7038">
        <w:rPr>
          <w:rFonts w:ascii="Bookman Old Style" w:hAnsi="Bookman Old Style"/>
        </w:rPr>
        <w:t>.</w:t>
      </w:r>
    </w:p>
    <w:p w14:paraId="445A5448" w14:textId="29C2F9D8" w:rsidR="00C67107" w:rsidRDefault="006D2749" w:rsidP="0067649A">
      <w:pPr>
        <w:pStyle w:val="Style"/>
        <w:numPr>
          <w:ilvl w:val="0"/>
          <w:numId w:val="82"/>
        </w:numPr>
        <w:spacing w:line="360" w:lineRule="auto"/>
        <w:ind w:left="2552" w:right="23" w:hanging="567"/>
        <w:jc w:val="both"/>
        <w:rPr>
          <w:rFonts w:ascii="Bookman Old Style" w:hAnsi="Bookman Old Style"/>
        </w:rPr>
      </w:pPr>
      <w:r w:rsidRPr="002F7038">
        <w:rPr>
          <w:rFonts w:ascii="Bookman Old Style" w:hAnsi="Bookman Old Style"/>
        </w:rPr>
        <w:t xml:space="preserve">Terhadap </w:t>
      </w:r>
      <w:r w:rsidR="00C67107" w:rsidRPr="002F7038">
        <w:rPr>
          <w:rFonts w:ascii="Bookman Old Style" w:hAnsi="Bookman Old Style"/>
        </w:rPr>
        <w:t xml:space="preserve">pemenuhan persyaratan Izin sebagaimana dimaksud </w:t>
      </w:r>
      <w:r w:rsidR="004C561E" w:rsidRPr="002F7038">
        <w:rPr>
          <w:rFonts w:ascii="Bookman Old Style" w:hAnsi="Bookman Old Style"/>
        </w:rPr>
        <w:t>pada</w:t>
      </w:r>
      <w:r w:rsidR="00C67107" w:rsidRPr="002F7038">
        <w:rPr>
          <w:rFonts w:ascii="Bookman Old Style" w:hAnsi="Bookman Old Style"/>
        </w:rPr>
        <w:t xml:space="preserve"> </w:t>
      </w:r>
      <w:r w:rsidR="00CD2152" w:rsidRPr="002F7038">
        <w:rPr>
          <w:rFonts w:ascii="Bookman Old Style" w:hAnsi="Bookman Old Style"/>
        </w:rPr>
        <w:t>ayat (</w:t>
      </w:r>
      <w:r w:rsidR="004C561E" w:rsidRPr="002F7038">
        <w:rPr>
          <w:rFonts w:ascii="Bookman Old Style" w:hAnsi="Bookman Old Style"/>
        </w:rPr>
        <w:t>4</w:t>
      </w:r>
      <w:r w:rsidR="00CD2152" w:rsidRPr="002F7038">
        <w:rPr>
          <w:rFonts w:ascii="Bookman Old Style" w:hAnsi="Bookman Old Style"/>
        </w:rPr>
        <w:t>)</w:t>
      </w:r>
      <w:r w:rsidR="004C561E" w:rsidRPr="002F7038">
        <w:rPr>
          <w:rFonts w:ascii="Bookman Old Style" w:hAnsi="Bookman Old Style"/>
        </w:rPr>
        <w:t>,</w:t>
      </w:r>
      <w:r w:rsidR="00C67107" w:rsidRPr="002F7038">
        <w:rPr>
          <w:rFonts w:ascii="Bookman Old Style" w:hAnsi="Bookman Old Style"/>
        </w:rPr>
        <w:t xml:space="preserve"> </w:t>
      </w:r>
      <w:r w:rsidR="004C561E" w:rsidRPr="002F7038">
        <w:rPr>
          <w:rFonts w:ascii="Bookman Old Style" w:hAnsi="Bookman Old Style"/>
        </w:rPr>
        <w:t xml:space="preserve">ketentuan dalam Pasal </w:t>
      </w:r>
      <w:r w:rsidR="00311AD1" w:rsidRPr="002F7038">
        <w:rPr>
          <w:rFonts w:ascii="Bookman Old Style" w:hAnsi="Bookman Old Style"/>
        </w:rPr>
        <w:t xml:space="preserve">45 dan Pasal 46 </w:t>
      </w:r>
      <w:r w:rsidR="004C561E" w:rsidRPr="002F7038">
        <w:rPr>
          <w:rFonts w:ascii="Bookman Old Style" w:hAnsi="Bookman Old Style"/>
        </w:rPr>
        <w:t>berlaku secara mutatis mutandis.</w:t>
      </w:r>
    </w:p>
    <w:p w14:paraId="37F79901" w14:textId="30B58FEC" w:rsidR="004625B7" w:rsidRDefault="004625B7" w:rsidP="004625B7">
      <w:pPr>
        <w:pStyle w:val="Style"/>
        <w:spacing w:line="360" w:lineRule="auto"/>
        <w:ind w:left="2552" w:right="23"/>
        <w:jc w:val="both"/>
        <w:rPr>
          <w:rFonts w:ascii="Bookman Old Style" w:hAnsi="Bookman Old Style"/>
        </w:rPr>
      </w:pPr>
    </w:p>
    <w:p w14:paraId="405F16B8" w14:textId="1AF75D59" w:rsidR="004625B7" w:rsidRDefault="004625B7" w:rsidP="004625B7">
      <w:pPr>
        <w:pStyle w:val="Style"/>
        <w:spacing w:line="360" w:lineRule="auto"/>
        <w:ind w:left="2552" w:right="23"/>
        <w:jc w:val="both"/>
        <w:rPr>
          <w:rFonts w:ascii="Bookman Old Style" w:hAnsi="Bookman Old Style"/>
        </w:rPr>
      </w:pPr>
    </w:p>
    <w:p w14:paraId="1EC4E445" w14:textId="77777777" w:rsidR="004625B7" w:rsidRPr="002F7038" w:rsidRDefault="004625B7" w:rsidP="004625B7">
      <w:pPr>
        <w:pStyle w:val="Style"/>
        <w:spacing w:line="360" w:lineRule="auto"/>
        <w:ind w:left="2552" w:right="23"/>
        <w:jc w:val="both"/>
        <w:rPr>
          <w:rFonts w:ascii="Bookman Old Style" w:hAnsi="Bookman Old Style"/>
        </w:rPr>
      </w:pPr>
    </w:p>
    <w:p w14:paraId="586022C0" w14:textId="7EA5D5B2" w:rsidR="00C67107" w:rsidRPr="002F7038" w:rsidRDefault="06796ACE" w:rsidP="0067649A">
      <w:pPr>
        <w:pStyle w:val="Style"/>
        <w:numPr>
          <w:ilvl w:val="0"/>
          <w:numId w:val="82"/>
        </w:numPr>
        <w:spacing w:line="360" w:lineRule="auto"/>
        <w:ind w:left="2552" w:right="23" w:hanging="567"/>
        <w:jc w:val="both"/>
        <w:rPr>
          <w:rFonts w:ascii="Bookman Old Style" w:hAnsi="Bookman Old Style"/>
        </w:rPr>
      </w:pPr>
      <w:r w:rsidRPr="06796ACE">
        <w:rPr>
          <w:rFonts w:ascii="Bookman Old Style" w:hAnsi="Bookman Old Style"/>
        </w:rPr>
        <w:lastRenderedPageBreak/>
        <w:t>Dalam hal Pelaku Usaha tidak menyampaikan pemenuhan persyaratan Izin sebagaimana dimaksud pada ayat (4), Lembaga OSS, DPMPTSP provinsi, DPMPTSP kabupaten/kota, administrator KEK, dan badan pengusahaan KPBPB sesuai kewenangannya, melakukan notifikasi pembatalan Izin yang telah diterbitkan sebagaimana dimaksud pada ayat (1) melalui Sistem OSS.</w:t>
      </w:r>
    </w:p>
    <w:p w14:paraId="0D561171" w14:textId="447BB0C9" w:rsidR="000F5FAA" w:rsidRPr="002F7038" w:rsidRDefault="06796ACE" w:rsidP="0067649A">
      <w:pPr>
        <w:pStyle w:val="Style"/>
        <w:numPr>
          <w:ilvl w:val="0"/>
          <w:numId w:val="82"/>
        </w:numPr>
        <w:spacing w:line="360" w:lineRule="auto"/>
        <w:ind w:left="2552" w:right="23" w:hanging="567"/>
        <w:jc w:val="both"/>
        <w:rPr>
          <w:rFonts w:ascii="Bookman Old Style" w:hAnsi="Bookman Old Style"/>
        </w:rPr>
      </w:pPr>
      <w:r w:rsidRPr="06796ACE">
        <w:rPr>
          <w:rFonts w:ascii="Bookman Old Style" w:hAnsi="Bookman Old Style"/>
        </w:rPr>
        <w:t xml:space="preserve">Terhadap notifikasi pembatalan sebagaimana dimaksud pada ayat (6), Sistem OSS menerbitkan pembatalan Izin oleh </w:t>
      </w:r>
      <w:r w:rsidRPr="06796ACE">
        <w:rPr>
          <w:rFonts w:ascii="Bookman Old Style" w:hAnsi="Bookman Old Style"/>
          <w:color w:val="000000" w:themeColor="text1"/>
        </w:rPr>
        <w:t>Lembaga OSS atas nama menteri, DPMPTSP provinsi atas nama gubernur, DPMPTSP kabupaten/kota atas nama bupati/walikota, administrator KEK, atau badan pengusahaan KPBPB sesuai kewenangannya</w:t>
      </w:r>
      <w:r w:rsidRPr="06796ACE">
        <w:rPr>
          <w:rFonts w:ascii="Bookman Old Style" w:hAnsi="Bookman Old Style"/>
        </w:rPr>
        <w:t>.</w:t>
      </w:r>
    </w:p>
    <w:p w14:paraId="5427E775" w14:textId="1046BD92" w:rsidR="004C561E" w:rsidRPr="002F7038" w:rsidRDefault="06796ACE" w:rsidP="0067649A">
      <w:pPr>
        <w:pStyle w:val="Style"/>
        <w:numPr>
          <w:ilvl w:val="0"/>
          <w:numId w:val="82"/>
        </w:numPr>
        <w:spacing w:line="360" w:lineRule="auto"/>
        <w:ind w:left="2552" w:right="23" w:hanging="567"/>
        <w:jc w:val="both"/>
        <w:rPr>
          <w:rFonts w:ascii="Bookman Old Style" w:hAnsi="Bookman Old Style"/>
        </w:rPr>
      </w:pPr>
      <w:r w:rsidRPr="06796ACE">
        <w:rPr>
          <w:rFonts w:ascii="Bookman Old Style" w:hAnsi="Bookman Old Style"/>
        </w:rPr>
        <w:t>Terhadap pembatalan Izin sebagaimana dimaksud pada ayat (6), ketentuan dalam Pasal 46 ayat (4),    ayat (5), ayat (6), ayat (7), ayat (8), dan ayat (9) berlaku secara mutatis mutandis.</w:t>
      </w:r>
    </w:p>
    <w:p w14:paraId="79684CBF" w14:textId="70317FC3" w:rsidR="004B2694" w:rsidRPr="002F7038" w:rsidRDefault="06796ACE" w:rsidP="0067649A">
      <w:pPr>
        <w:pStyle w:val="Style"/>
        <w:numPr>
          <w:ilvl w:val="0"/>
          <w:numId w:val="82"/>
        </w:numPr>
        <w:spacing w:line="360" w:lineRule="auto"/>
        <w:ind w:left="2552" w:right="23" w:hanging="567"/>
        <w:jc w:val="both"/>
        <w:rPr>
          <w:rFonts w:ascii="Bookman Old Style" w:hAnsi="Bookman Old Style"/>
        </w:rPr>
      </w:pPr>
      <w:r w:rsidRPr="06796ACE">
        <w:rPr>
          <w:rFonts w:ascii="Bookman Old Style" w:hAnsi="Bookman Old Style"/>
        </w:rPr>
        <w:t>Khusus untuk:</w:t>
      </w:r>
    </w:p>
    <w:p w14:paraId="35FF5D77" w14:textId="797D6654" w:rsidR="004B2694" w:rsidRPr="002F7038" w:rsidRDefault="001A6056" w:rsidP="0067649A">
      <w:pPr>
        <w:pStyle w:val="Style"/>
        <w:numPr>
          <w:ilvl w:val="0"/>
          <w:numId w:val="147"/>
        </w:numPr>
        <w:spacing w:line="360" w:lineRule="auto"/>
        <w:ind w:left="3119" w:right="23" w:hanging="567"/>
        <w:jc w:val="both"/>
        <w:rPr>
          <w:rFonts w:ascii="Bookman Old Style" w:hAnsi="Bookman Old Style"/>
        </w:rPr>
      </w:pPr>
      <w:r w:rsidRPr="002F7038">
        <w:rPr>
          <w:rFonts w:ascii="Bookman Old Style" w:hAnsi="Bookman Old Style"/>
        </w:rPr>
        <w:t>s</w:t>
      </w:r>
      <w:r w:rsidR="004B2694" w:rsidRPr="002F7038">
        <w:rPr>
          <w:rFonts w:ascii="Bookman Old Style" w:hAnsi="Bookman Old Style"/>
        </w:rPr>
        <w:t xml:space="preserve">ektor Pendidikan yang berlokasi di KEK, dilakukan melalui </w:t>
      </w:r>
      <w:r w:rsidR="00894A7C" w:rsidRPr="002F7038">
        <w:rPr>
          <w:rFonts w:ascii="Bookman Old Style" w:hAnsi="Bookman Old Style"/>
        </w:rPr>
        <w:t>Perizinan Berusaha Berbasis Risiko</w:t>
      </w:r>
      <w:r w:rsidR="008651CF" w:rsidRPr="002F7038">
        <w:rPr>
          <w:rFonts w:ascii="Bookman Old Style" w:hAnsi="Bookman Old Style"/>
        </w:rPr>
        <w:t>;</w:t>
      </w:r>
      <w:r w:rsidR="00DF3835" w:rsidRPr="002F7038">
        <w:rPr>
          <w:rFonts w:ascii="Bookman Old Style" w:hAnsi="Bookman Old Style"/>
        </w:rPr>
        <w:t xml:space="preserve"> dan</w:t>
      </w:r>
    </w:p>
    <w:p w14:paraId="41941916" w14:textId="0275E2BE" w:rsidR="004B2694" w:rsidRDefault="001A6056" w:rsidP="0067649A">
      <w:pPr>
        <w:pStyle w:val="Style"/>
        <w:numPr>
          <w:ilvl w:val="0"/>
          <w:numId w:val="147"/>
        </w:numPr>
        <w:spacing w:line="360" w:lineRule="auto"/>
        <w:ind w:left="3119" w:right="23" w:hanging="567"/>
        <w:jc w:val="both"/>
        <w:rPr>
          <w:rFonts w:ascii="Bookman Old Style" w:hAnsi="Bookman Old Style"/>
        </w:rPr>
      </w:pPr>
      <w:r w:rsidRPr="002F7038">
        <w:rPr>
          <w:rFonts w:ascii="Bookman Old Style" w:hAnsi="Bookman Old Style"/>
        </w:rPr>
        <w:t>u</w:t>
      </w:r>
      <w:r w:rsidR="004B2694" w:rsidRPr="002F7038">
        <w:rPr>
          <w:rFonts w:ascii="Bookman Old Style" w:hAnsi="Bookman Old Style"/>
        </w:rPr>
        <w:t xml:space="preserve">saha rintisan berbasis teknologi, yang tidak hanya terbatas pada aspek pendanaan, infrastruktur, jejaring mentor, alih teknologi, dan akses pasar, </w:t>
      </w:r>
      <w:r w:rsidR="00857451" w:rsidRPr="002F7038">
        <w:rPr>
          <w:rFonts w:ascii="Bookman Old Style" w:hAnsi="Bookman Old Style"/>
        </w:rPr>
        <w:t>PMA</w:t>
      </w:r>
      <w:r w:rsidR="004B2694" w:rsidRPr="002F7038">
        <w:rPr>
          <w:rFonts w:ascii="Bookman Old Style" w:hAnsi="Bookman Old Style"/>
        </w:rPr>
        <w:t xml:space="preserve"> di </w:t>
      </w:r>
      <w:r w:rsidR="0020703F" w:rsidRPr="002F7038">
        <w:rPr>
          <w:rFonts w:ascii="Bookman Old Style" w:hAnsi="Bookman Old Style"/>
        </w:rPr>
        <w:t>KEK</w:t>
      </w:r>
      <w:r w:rsidR="004B2694" w:rsidRPr="002F7038">
        <w:rPr>
          <w:rFonts w:ascii="Bookman Old Style" w:hAnsi="Bookman Old Style"/>
        </w:rPr>
        <w:t xml:space="preserve"> pada </w:t>
      </w:r>
      <w:r w:rsidR="008651CF" w:rsidRPr="002F7038">
        <w:rPr>
          <w:rFonts w:ascii="Bookman Old Style" w:hAnsi="Bookman Old Style"/>
        </w:rPr>
        <w:t>b</w:t>
      </w:r>
      <w:r w:rsidR="004B2694" w:rsidRPr="002F7038">
        <w:rPr>
          <w:rFonts w:ascii="Bookman Old Style" w:hAnsi="Bookman Old Style"/>
        </w:rPr>
        <w:t xml:space="preserve">idang </w:t>
      </w:r>
      <w:r w:rsidR="008651CF" w:rsidRPr="002F7038">
        <w:rPr>
          <w:rFonts w:ascii="Bookman Old Style" w:hAnsi="Bookman Old Style"/>
        </w:rPr>
        <w:t>u</w:t>
      </w:r>
      <w:r w:rsidR="004B2694" w:rsidRPr="002F7038">
        <w:rPr>
          <w:rFonts w:ascii="Bookman Old Style" w:hAnsi="Bookman Old Style"/>
        </w:rPr>
        <w:t xml:space="preserve">saha berbasis teknologi dapat melakukan investasi dengan nilai investasi sama atau kurang dari Rp10.000.000.000,00 (sepuluh miliar rupiah) </w:t>
      </w:r>
      <w:r w:rsidR="008B1A38" w:rsidRPr="002F7038">
        <w:rPr>
          <w:rFonts w:ascii="Bookman Old Style" w:hAnsi="Bookman Old Style"/>
        </w:rPr>
        <w:t>di luar nilai</w:t>
      </w:r>
      <w:r w:rsidR="004B2694" w:rsidRPr="002F7038">
        <w:rPr>
          <w:rFonts w:ascii="Bookman Old Style" w:hAnsi="Bookman Old Style"/>
        </w:rPr>
        <w:t xml:space="preserve"> tanah dan bangunan.</w:t>
      </w:r>
    </w:p>
    <w:p w14:paraId="7F8844EC" w14:textId="77777777" w:rsidR="004625B7" w:rsidRPr="002F7038" w:rsidRDefault="004625B7" w:rsidP="004625B7">
      <w:pPr>
        <w:pStyle w:val="Style"/>
        <w:spacing w:line="360" w:lineRule="auto"/>
        <w:ind w:left="3119" w:right="23"/>
        <w:jc w:val="both"/>
        <w:rPr>
          <w:rFonts w:ascii="Bookman Old Style" w:hAnsi="Bookman Old Style"/>
        </w:rPr>
      </w:pPr>
    </w:p>
    <w:p w14:paraId="0B8435B1" w14:textId="11A8725E" w:rsidR="00FD28A2" w:rsidRPr="002F7038" w:rsidRDefault="00FD28A2"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Paragraf </w:t>
      </w:r>
      <w:r w:rsidR="00E7179B" w:rsidRPr="002F7038">
        <w:rPr>
          <w:rFonts w:ascii="Bookman Old Style" w:hAnsi="Bookman Old Style"/>
          <w:color w:val="000000" w:themeColor="text1"/>
        </w:rPr>
        <w:t>8</w:t>
      </w:r>
    </w:p>
    <w:p w14:paraId="4D21FE34" w14:textId="626B122C" w:rsidR="00FD28A2" w:rsidRPr="002F7038" w:rsidRDefault="001065B6"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Jangka Waktu Merealisasikan Kegiatan Usaha</w:t>
      </w:r>
    </w:p>
    <w:p w14:paraId="40A52017" w14:textId="29C910E4" w:rsidR="00DF4AA4" w:rsidRDefault="00DF4AA4" w:rsidP="0067649A">
      <w:pPr>
        <w:pStyle w:val="Style"/>
        <w:spacing w:line="360" w:lineRule="auto"/>
        <w:ind w:left="1985" w:right="23"/>
        <w:jc w:val="center"/>
        <w:rPr>
          <w:rFonts w:ascii="Bookman Old Style" w:hAnsi="Bookman Old Style"/>
          <w:color w:val="000000" w:themeColor="text1"/>
        </w:rPr>
      </w:pPr>
    </w:p>
    <w:p w14:paraId="2199CEAD" w14:textId="249A8024" w:rsidR="004625B7" w:rsidRDefault="004625B7" w:rsidP="0067649A">
      <w:pPr>
        <w:pStyle w:val="Style"/>
        <w:spacing w:line="360" w:lineRule="auto"/>
        <w:ind w:left="1985" w:right="23"/>
        <w:jc w:val="center"/>
        <w:rPr>
          <w:rFonts w:ascii="Bookman Old Style" w:hAnsi="Bookman Old Style"/>
          <w:color w:val="000000" w:themeColor="text1"/>
        </w:rPr>
      </w:pPr>
    </w:p>
    <w:p w14:paraId="5632AEE2" w14:textId="77777777" w:rsidR="004625B7" w:rsidRPr="002F7038" w:rsidRDefault="004625B7" w:rsidP="0067649A">
      <w:pPr>
        <w:pStyle w:val="Style"/>
        <w:spacing w:line="360" w:lineRule="auto"/>
        <w:ind w:left="1985" w:right="23"/>
        <w:jc w:val="center"/>
        <w:rPr>
          <w:rFonts w:ascii="Bookman Old Style" w:hAnsi="Bookman Old Style"/>
          <w:color w:val="000000" w:themeColor="text1"/>
        </w:rPr>
      </w:pPr>
    </w:p>
    <w:p w14:paraId="2152FA7A" w14:textId="0638478F" w:rsidR="001065B6" w:rsidRPr="002F7038" w:rsidRDefault="001065B6" w:rsidP="0067649A">
      <w:pPr>
        <w:pStyle w:val="Style"/>
        <w:spacing w:line="360" w:lineRule="auto"/>
        <w:ind w:left="1985" w:right="23"/>
        <w:jc w:val="center"/>
        <w:rPr>
          <w:rFonts w:ascii="Bookman Old Style" w:hAnsi="Bookman Old Style"/>
        </w:rPr>
      </w:pPr>
      <w:r w:rsidRPr="002F7038">
        <w:rPr>
          <w:rFonts w:ascii="Bookman Old Style" w:hAnsi="Bookman Old Style"/>
          <w:color w:val="000000" w:themeColor="text1"/>
        </w:rPr>
        <w:lastRenderedPageBreak/>
        <w:t xml:space="preserve">Pasal </w:t>
      </w:r>
      <w:r w:rsidR="00075149" w:rsidRPr="002F7038">
        <w:rPr>
          <w:rFonts w:ascii="Bookman Old Style" w:hAnsi="Bookman Old Style"/>
          <w:color w:val="000000" w:themeColor="text1"/>
        </w:rPr>
        <w:t>50</w:t>
      </w:r>
    </w:p>
    <w:p w14:paraId="1616A0BD" w14:textId="381DF066" w:rsidR="006333B7" w:rsidRPr="002F7038" w:rsidRDefault="00CE327A"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Terhadap </w:t>
      </w:r>
      <w:r w:rsidR="006333B7" w:rsidRPr="002F7038">
        <w:rPr>
          <w:rFonts w:ascii="Bookman Old Style" w:hAnsi="Bookman Old Style"/>
          <w:color w:val="000000" w:themeColor="text1"/>
          <w:sz w:val="24"/>
          <w:szCs w:val="24"/>
        </w:rPr>
        <w:t>setiap kegiatan usaha ditetapkan jangka waktu merealisasikan kegiatan usaha.</w:t>
      </w:r>
    </w:p>
    <w:p w14:paraId="4388D88F" w14:textId="0A73E1BB" w:rsidR="001065B6" w:rsidRPr="002F7038" w:rsidRDefault="001065B6"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Jangka waktu merealisasikan kegiatan usaha </w:t>
      </w:r>
      <w:r w:rsidR="006333B7" w:rsidRPr="002F7038">
        <w:rPr>
          <w:rFonts w:ascii="Bookman Old Style" w:hAnsi="Bookman Old Style"/>
          <w:color w:val="000000" w:themeColor="text1"/>
          <w:sz w:val="24"/>
          <w:szCs w:val="24"/>
        </w:rPr>
        <w:t xml:space="preserve">sebagaimana dimaksud pada ayat (1) </w:t>
      </w:r>
      <w:r w:rsidRPr="002F7038">
        <w:rPr>
          <w:rFonts w:ascii="Bookman Old Style" w:hAnsi="Bookman Old Style"/>
          <w:color w:val="000000" w:themeColor="text1"/>
          <w:sz w:val="24"/>
          <w:szCs w:val="24"/>
        </w:rPr>
        <w:t>merupakan waktu yang diperlukan Pelaku Usaha untuk melakukan persiapan, konstruksi/pembangunan sampai dengan produksi komersial</w:t>
      </w:r>
      <w:r w:rsidR="00291A6C" w:rsidRPr="002F7038">
        <w:rPr>
          <w:rFonts w:ascii="Bookman Old Style" w:hAnsi="Bookman Old Style"/>
          <w:color w:val="000000" w:themeColor="text1"/>
          <w:sz w:val="24"/>
          <w:szCs w:val="24"/>
        </w:rPr>
        <w:t xml:space="preserve"> setelah mendapatkan Perizinan Berusaha.</w:t>
      </w:r>
    </w:p>
    <w:p w14:paraId="73715BF3" w14:textId="5E0E746C" w:rsidR="004F09CA" w:rsidRPr="002F7038" w:rsidRDefault="004F09CA"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Jangka waktu merealisasikan kegiatan usaha ditetapkan berdasarkan </w:t>
      </w:r>
      <w:r w:rsidR="00CE327A" w:rsidRPr="002F7038">
        <w:rPr>
          <w:rFonts w:ascii="Bookman Old Style" w:hAnsi="Bookman Old Style"/>
          <w:color w:val="000000" w:themeColor="text1"/>
          <w:sz w:val="24"/>
          <w:szCs w:val="24"/>
        </w:rPr>
        <w:t>norma, standar, prosedur dan kriteria</w:t>
      </w:r>
      <w:r w:rsidRPr="002F7038">
        <w:rPr>
          <w:rFonts w:ascii="Bookman Old Style" w:hAnsi="Bookman Old Style"/>
          <w:color w:val="000000" w:themeColor="text1"/>
          <w:sz w:val="24"/>
          <w:szCs w:val="24"/>
        </w:rPr>
        <w:t xml:space="preserve"> </w:t>
      </w:r>
      <w:r w:rsidR="00345E40" w:rsidRPr="002F7038">
        <w:rPr>
          <w:rFonts w:ascii="Bookman Old Style" w:hAnsi="Bookman Old Style"/>
          <w:color w:val="000000" w:themeColor="text1"/>
          <w:sz w:val="24"/>
          <w:szCs w:val="24"/>
        </w:rPr>
        <w:t>kementerian</w:t>
      </w:r>
      <w:r w:rsidR="00BC2DD5" w:rsidRPr="002F7038">
        <w:rPr>
          <w:rFonts w:ascii="Bookman Old Style" w:hAnsi="Bookman Old Style"/>
          <w:color w:val="000000" w:themeColor="text1"/>
          <w:sz w:val="24"/>
          <w:szCs w:val="24"/>
        </w:rPr>
        <w:t>/lembaga</w:t>
      </w:r>
      <w:r w:rsidRPr="002F7038">
        <w:rPr>
          <w:rFonts w:ascii="Bookman Old Style" w:hAnsi="Bookman Old Style"/>
          <w:color w:val="000000" w:themeColor="text1"/>
          <w:sz w:val="24"/>
          <w:szCs w:val="24"/>
        </w:rPr>
        <w:t>.</w:t>
      </w:r>
    </w:p>
    <w:p w14:paraId="0F8A47B9" w14:textId="4FE784CA" w:rsidR="00345E40" w:rsidRPr="002F7038" w:rsidRDefault="00345E40"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Dalam hal kementerian</w:t>
      </w:r>
      <w:r w:rsidR="00BC2DD5" w:rsidRPr="002F7038">
        <w:rPr>
          <w:rFonts w:ascii="Bookman Old Style" w:hAnsi="Bookman Old Style"/>
          <w:color w:val="000000" w:themeColor="text1"/>
          <w:sz w:val="24"/>
          <w:szCs w:val="24"/>
        </w:rPr>
        <w:t xml:space="preserve">/lembaga </w:t>
      </w:r>
      <w:r w:rsidRPr="002F7038">
        <w:rPr>
          <w:rFonts w:ascii="Bookman Old Style" w:hAnsi="Bookman Old Style"/>
          <w:color w:val="000000" w:themeColor="text1"/>
          <w:sz w:val="24"/>
          <w:szCs w:val="24"/>
        </w:rPr>
        <w:t>tidak menetapkan, jangka waktu merealisasikan kegiatan usaha merupakan jangka waktu perkiraan kesiapan Pelaku Usaha melakukan kegiatan</w:t>
      </w:r>
      <w:r w:rsidR="0027693B" w:rsidRPr="002F7038">
        <w:rPr>
          <w:rFonts w:ascii="Bookman Old Style" w:hAnsi="Bookman Old Style"/>
          <w:color w:val="000000" w:themeColor="text1"/>
          <w:sz w:val="24"/>
          <w:szCs w:val="24"/>
        </w:rPr>
        <w:t xml:space="preserve"> operasi/produksi</w:t>
      </w:r>
      <w:r w:rsidRPr="002F7038">
        <w:rPr>
          <w:rFonts w:ascii="Bookman Old Style" w:hAnsi="Bookman Old Style"/>
          <w:color w:val="000000" w:themeColor="text1"/>
          <w:sz w:val="24"/>
          <w:szCs w:val="24"/>
        </w:rPr>
        <w:t xml:space="preserve">.  </w:t>
      </w:r>
    </w:p>
    <w:p w14:paraId="54548545" w14:textId="589A079A" w:rsidR="00FE0B71" w:rsidRPr="002F7038" w:rsidRDefault="00F308DB"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J</w:t>
      </w:r>
      <w:r w:rsidR="001065B6" w:rsidRPr="002F7038">
        <w:rPr>
          <w:rFonts w:ascii="Bookman Old Style" w:hAnsi="Bookman Old Style"/>
          <w:color w:val="000000" w:themeColor="text1"/>
          <w:sz w:val="24"/>
          <w:szCs w:val="24"/>
        </w:rPr>
        <w:t xml:space="preserve">angka waktu </w:t>
      </w:r>
      <w:r w:rsidRPr="002F7038">
        <w:rPr>
          <w:rFonts w:ascii="Bookman Old Style" w:hAnsi="Bookman Old Style"/>
          <w:color w:val="000000" w:themeColor="text1"/>
          <w:sz w:val="24"/>
          <w:szCs w:val="24"/>
        </w:rPr>
        <w:t xml:space="preserve">merealisasikan kegiatan usaha </w:t>
      </w:r>
      <w:r w:rsidR="001065B6" w:rsidRPr="002F7038">
        <w:rPr>
          <w:rFonts w:ascii="Bookman Old Style" w:hAnsi="Bookman Old Style"/>
          <w:color w:val="000000" w:themeColor="text1"/>
          <w:sz w:val="24"/>
          <w:szCs w:val="24"/>
        </w:rPr>
        <w:t>sebagaimana dimaksud pada ayat (</w:t>
      </w:r>
      <w:r w:rsidR="0027693B" w:rsidRPr="002F7038">
        <w:rPr>
          <w:rFonts w:ascii="Bookman Old Style" w:hAnsi="Bookman Old Style"/>
          <w:color w:val="000000" w:themeColor="text1"/>
          <w:sz w:val="24"/>
          <w:szCs w:val="24"/>
        </w:rPr>
        <w:t>4</w:t>
      </w:r>
      <w:r w:rsidR="001065B6" w:rsidRPr="002F7038">
        <w:rPr>
          <w:rFonts w:ascii="Bookman Old Style" w:hAnsi="Bookman Old Style"/>
          <w:color w:val="000000" w:themeColor="text1"/>
          <w:sz w:val="24"/>
          <w:szCs w:val="24"/>
        </w:rPr>
        <w:t>)</w:t>
      </w:r>
      <w:r w:rsidR="00345E40"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disampaikan oleh</w:t>
      </w:r>
      <w:r w:rsidR="001065B6"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Pelaku Usaha </w:t>
      </w:r>
      <w:r w:rsidR="00345E40" w:rsidRPr="002F7038">
        <w:rPr>
          <w:rFonts w:ascii="Bookman Old Style" w:hAnsi="Bookman Old Style"/>
          <w:color w:val="000000" w:themeColor="text1"/>
          <w:sz w:val="24"/>
          <w:szCs w:val="24"/>
        </w:rPr>
        <w:t>berupa bulan dan tahun pada saat pengisian data</w:t>
      </w:r>
      <w:r w:rsidR="00B92B9E" w:rsidRPr="002F7038">
        <w:rPr>
          <w:rFonts w:ascii="Bookman Old Style" w:hAnsi="Bookman Old Style"/>
          <w:color w:val="000000" w:themeColor="text1"/>
          <w:sz w:val="24"/>
          <w:szCs w:val="24"/>
        </w:rPr>
        <w:t xml:space="preserve"> kegiatan</w:t>
      </w:r>
      <w:r w:rsidR="00345E40" w:rsidRPr="002F7038">
        <w:rPr>
          <w:rFonts w:ascii="Bookman Old Style" w:hAnsi="Bookman Old Style"/>
          <w:color w:val="000000" w:themeColor="text1"/>
          <w:sz w:val="24"/>
          <w:szCs w:val="24"/>
        </w:rPr>
        <w:t xml:space="preserve"> usaha sebagaimana dimaksud </w:t>
      </w:r>
      <w:r w:rsidR="001A6056" w:rsidRPr="002F7038">
        <w:rPr>
          <w:rFonts w:ascii="Bookman Old Style" w:hAnsi="Bookman Old Style"/>
          <w:color w:val="000000" w:themeColor="text1"/>
          <w:sz w:val="24"/>
          <w:szCs w:val="24"/>
        </w:rPr>
        <w:t>dalam</w:t>
      </w:r>
      <w:r w:rsidR="00DC6535" w:rsidRPr="002F7038">
        <w:rPr>
          <w:rFonts w:ascii="Bookman Old Style" w:hAnsi="Bookman Old Style"/>
          <w:color w:val="000000" w:themeColor="text1"/>
          <w:sz w:val="24"/>
          <w:szCs w:val="24"/>
        </w:rPr>
        <w:t xml:space="preserve"> Pasal </w:t>
      </w:r>
      <w:r w:rsidR="004520BF" w:rsidRPr="002F7038">
        <w:rPr>
          <w:rFonts w:ascii="Bookman Old Style" w:hAnsi="Bookman Old Style"/>
          <w:color w:val="000000" w:themeColor="text1"/>
          <w:sz w:val="24"/>
          <w:szCs w:val="24"/>
        </w:rPr>
        <w:t>2</w:t>
      </w:r>
      <w:r w:rsidR="0027693B" w:rsidRPr="002F7038">
        <w:rPr>
          <w:rFonts w:ascii="Bookman Old Style" w:hAnsi="Bookman Old Style"/>
          <w:color w:val="000000" w:themeColor="text1"/>
          <w:sz w:val="24"/>
          <w:szCs w:val="24"/>
        </w:rPr>
        <w:t>9</w:t>
      </w:r>
      <w:r w:rsidR="004520BF" w:rsidRPr="002F7038">
        <w:rPr>
          <w:rFonts w:ascii="Bookman Old Style" w:hAnsi="Bookman Old Style"/>
          <w:color w:val="000000" w:themeColor="text1"/>
          <w:sz w:val="24"/>
          <w:szCs w:val="24"/>
        </w:rPr>
        <w:t xml:space="preserve"> ayat (11)</w:t>
      </w:r>
      <w:r w:rsidR="005928A4" w:rsidRPr="002F7038">
        <w:rPr>
          <w:rFonts w:ascii="Bookman Old Style" w:hAnsi="Bookman Old Style"/>
          <w:color w:val="000000" w:themeColor="text1"/>
          <w:sz w:val="24"/>
          <w:szCs w:val="24"/>
        </w:rPr>
        <w:t>.</w:t>
      </w:r>
    </w:p>
    <w:p w14:paraId="2B033B6D" w14:textId="3FB9343A" w:rsidR="001065B6" w:rsidRPr="002F7038" w:rsidRDefault="001065B6"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Jangka waktu merealisasikan kegiatan usaha </w:t>
      </w:r>
      <w:r w:rsidR="00B92B9E" w:rsidRPr="002F7038">
        <w:rPr>
          <w:rFonts w:ascii="Bookman Old Style" w:hAnsi="Bookman Old Style"/>
          <w:color w:val="000000" w:themeColor="text1"/>
          <w:sz w:val="24"/>
          <w:szCs w:val="24"/>
        </w:rPr>
        <w:t>digunakan</w:t>
      </w:r>
      <w:r w:rsidRPr="002F7038">
        <w:rPr>
          <w:rFonts w:ascii="Bookman Old Style" w:hAnsi="Bookman Old Style"/>
          <w:color w:val="000000" w:themeColor="text1"/>
          <w:sz w:val="24"/>
          <w:szCs w:val="24"/>
        </w:rPr>
        <w:t xml:space="preserve"> oleh kementerian</w:t>
      </w:r>
      <w:r w:rsidR="00BC2DD5" w:rsidRPr="002F7038">
        <w:rPr>
          <w:rFonts w:ascii="Bookman Old Style" w:hAnsi="Bookman Old Style"/>
          <w:color w:val="000000" w:themeColor="text1"/>
          <w:sz w:val="24"/>
          <w:szCs w:val="24"/>
        </w:rPr>
        <w:t>/lembaga</w:t>
      </w:r>
      <w:r w:rsidRPr="002F7038">
        <w:rPr>
          <w:rFonts w:ascii="Bookman Old Style" w:hAnsi="Bookman Old Style"/>
          <w:color w:val="000000" w:themeColor="text1"/>
          <w:sz w:val="24"/>
          <w:szCs w:val="24"/>
        </w:rPr>
        <w:t xml:space="preserve">, </w:t>
      </w:r>
      <w:r w:rsidR="00114E33" w:rsidRPr="002F7038">
        <w:rPr>
          <w:rFonts w:ascii="Bookman Old Style" w:hAnsi="Bookman Old Style" w:cstheme="minorHAnsi"/>
          <w:color w:val="000000" w:themeColor="text1"/>
          <w:sz w:val="24"/>
          <w:szCs w:val="24"/>
        </w:rPr>
        <w:t>DPMPTSP provinsi, DPMPTSP kabupaten/kota</w:t>
      </w:r>
      <w:r w:rsidRPr="002F7038">
        <w:rPr>
          <w:rFonts w:ascii="Bookman Old Style" w:hAnsi="Bookman Old Style"/>
          <w:color w:val="000000" w:themeColor="text1"/>
          <w:sz w:val="24"/>
          <w:szCs w:val="24"/>
        </w:rPr>
        <w:t>, administrator KEK, dan badan pengusahaan KPBPB dalam rangka pembinaan dan pemantauan realisasi investasi.</w:t>
      </w:r>
    </w:p>
    <w:p w14:paraId="0CA6548B" w14:textId="716BEAB7" w:rsidR="00155A54" w:rsidRDefault="00B92B9E"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D</w:t>
      </w:r>
      <w:r w:rsidR="00155A54" w:rsidRPr="002F7038">
        <w:rPr>
          <w:rFonts w:ascii="Bookman Old Style" w:hAnsi="Bookman Old Style"/>
          <w:color w:val="000000" w:themeColor="text1"/>
          <w:sz w:val="24"/>
          <w:szCs w:val="24"/>
        </w:rPr>
        <w:t xml:space="preserve">alam </w:t>
      </w:r>
      <w:r w:rsidRPr="002F7038">
        <w:rPr>
          <w:rFonts w:ascii="Bookman Old Style" w:hAnsi="Bookman Old Style"/>
          <w:color w:val="000000" w:themeColor="text1"/>
          <w:sz w:val="24"/>
          <w:szCs w:val="24"/>
        </w:rPr>
        <w:t xml:space="preserve">hal Pelaku Usaha tidak merealisasikan kegiatan usaha sesuai </w:t>
      </w:r>
      <w:r w:rsidR="00155A54" w:rsidRPr="002F7038">
        <w:rPr>
          <w:rFonts w:ascii="Bookman Old Style" w:hAnsi="Bookman Old Style"/>
          <w:color w:val="000000" w:themeColor="text1"/>
          <w:sz w:val="24"/>
          <w:szCs w:val="24"/>
        </w:rPr>
        <w:t>jangka waktu sebagaimana dimaksud pada ayat (3) dan</w:t>
      </w:r>
      <w:r w:rsidR="00DC6535" w:rsidRPr="002F7038">
        <w:rPr>
          <w:rFonts w:ascii="Bookman Old Style" w:hAnsi="Bookman Old Style"/>
          <w:color w:val="000000" w:themeColor="text1"/>
          <w:sz w:val="24"/>
          <w:szCs w:val="24"/>
        </w:rPr>
        <w:t xml:space="preserve"> ayat</w:t>
      </w:r>
      <w:r w:rsidR="00155A54" w:rsidRPr="002F7038">
        <w:rPr>
          <w:rFonts w:ascii="Bookman Old Style" w:hAnsi="Bookman Old Style"/>
          <w:color w:val="000000" w:themeColor="text1"/>
          <w:sz w:val="24"/>
          <w:szCs w:val="24"/>
        </w:rPr>
        <w:t xml:space="preserve"> (4), kementerian</w:t>
      </w:r>
      <w:r w:rsidR="00BC2DD5" w:rsidRPr="002F7038">
        <w:rPr>
          <w:rFonts w:ascii="Bookman Old Style" w:hAnsi="Bookman Old Style"/>
          <w:color w:val="000000" w:themeColor="text1"/>
          <w:sz w:val="24"/>
          <w:szCs w:val="24"/>
        </w:rPr>
        <w:t>/lembaga</w:t>
      </w:r>
      <w:r w:rsidR="00155A54" w:rsidRPr="002F7038">
        <w:rPr>
          <w:rFonts w:ascii="Bookman Old Style" w:hAnsi="Bookman Old Style"/>
          <w:color w:val="000000" w:themeColor="text1"/>
          <w:sz w:val="24"/>
          <w:szCs w:val="24"/>
        </w:rPr>
        <w:t xml:space="preserve">, </w:t>
      </w:r>
      <w:r w:rsidR="00114E33" w:rsidRPr="002F7038">
        <w:rPr>
          <w:rFonts w:ascii="Bookman Old Style" w:hAnsi="Bookman Old Style" w:cstheme="minorHAnsi"/>
          <w:color w:val="000000" w:themeColor="text1"/>
          <w:sz w:val="24"/>
          <w:szCs w:val="24"/>
        </w:rPr>
        <w:t>DPMPTSP provinsi, DPMPTSP kabupaten/kota</w:t>
      </w:r>
      <w:r w:rsidR="00155A54" w:rsidRPr="002F7038">
        <w:rPr>
          <w:rFonts w:ascii="Bookman Old Style" w:hAnsi="Bookman Old Style"/>
          <w:color w:val="000000" w:themeColor="text1"/>
          <w:sz w:val="24"/>
          <w:szCs w:val="24"/>
        </w:rPr>
        <w:t>, administrator KEK, dan badan pengusahaan KPBPB dapat memberikan sanksi administratif.</w:t>
      </w:r>
    </w:p>
    <w:p w14:paraId="54186DC8" w14:textId="483882DF" w:rsidR="004625B7" w:rsidRDefault="004625B7" w:rsidP="004625B7">
      <w:pPr>
        <w:pStyle w:val="ListParagraph"/>
        <w:autoSpaceDE w:val="0"/>
        <w:autoSpaceDN w:val="0"/>
        <w:adjustRightInd w:val="0"/>
        <w:spacing w:after="0" w:line="360" w:lineRule="auto"/>
        <w:ind w:left="2552"/>
        <w:jc w:val="both"/>
        <w:rPr>
          <w:rFonts w:ascii="Bookman Old Style" w:hAnsi="Bookman Old Style"/>
          <w:color w:val="000000" w:themeColor="text1"/>
          <w:sz w:val="24"/>
          <w:szCs w:val="24"/>
        </w:rPr>
      </w:pPr>
    </w:p>
    <w:p w14:paraId="3B019076" w14:textId="460FC47A" w:rsidR="004625B7" w:rsidRDefault="004625B7" w:rsidP="004625B7">
      <w:pPr>
        <w:pStyle w:val="ListParagraph"/>
        <w:autoSpaceDE w:val="0"/>
        <w:autoSpaceDN w:val="0"/>
        <w:adjustRightInd w:val="0"/>
        <w:spacing w:after="0" w:line="360" w:lineRule="auto"/>
        <w:ind w:left="2552"/>
        <w:jc w:val="both"/>
        <w:rPr>
          <w:rFonts w:ascii="Bookman Old Style" w:hAnsi="Bookman Old Style"/>
          <w:color w:val="000000" w:themeColor="text1"/>
          <w:sz w:val="24"/>
          <w:szCs w:val="24"/>
        </w:rPr>
      </w:pPr>
    </w:p>
    <w:p w14:paraId="65F14C57" w14:textId="750AA581" w:rsidR="004625B7" w:rsidRDefault="004625B7" w:rsidP="004625B7">
      <w:pPr>
        <w:pStyle w:val="ListParagraph"/>
        <w:autoSpaceDE w:val="0"/>
        <w:autoSpaceDN w:val="0"/>
        <w:adjustRightInd w:val="0"/>
        <w:spacing w:after="0" w:line="360" w:lineRule="auto"/>
        <w:ind w:left="2552"/>
        <w:jc w:val="both"/>
        <w:rPr>
          <w:rFonts w:ascii="Bookman Old Style" w:hAnsi="Bookman Old Style"/>
          <w:color w:val="000000" w:themeColor="text1"/>
          <w:sz w:val="24"/>
          <w:szCs w:val="24"/>
        </w:rPr>
      </w:pPr>
    </w:p>
    <w:p w14:paraId="347C4864" w14:textId="77777777" w:rsidR="004625B7" w:rsidRPr="002F7038" w:rsidRDefault="004625B7" w:rsidP="004625B7">
      <w:pPr>
        <w:pStyle w:val="ListParagraph"/>
        <w:autoSpaceDE w:val="0"/>
        <w:autoSpaceDN w:val="0"/>
        <w:adjustRightInd w:val="0"/>
        <w:spacing w:after="0" w:line="360" w:lineRule="auto"/>
        <w:ind w:left="2552"/>
        <w:jc w:val="both"/>
        <w:rPr>
          <w:rFonts w:ascii="Bookman Old Style" w:hAnsi="Bookman Old Style"/>
          <w:color w:val="000000" w:themeColor="text1"/>
          <w:sz w:val="24"/>
          <w:szCs w:val="24"/>
        </w:rPr>
      </w:pPr>
    </w:p>
    <w:p w14:paraId="3435200E" w14:textId="299683AC" w:rsidR="00155A54" w:rsidRPr="002F7038" w:rsidRDefault="00155A54" w:rsidP="0067649A">
      <w:pPr>
        <w:pStyle w:val="ListParagraph"/>
        <w:numPr>
          <w:ilvl w:val="0"/>
          <w:numId w:val="50"/>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lastRenderedPageBreak/>
        <w:t xml:space="preserve">Sanksi administratif sebagaimana dimaksud pada </w:t>
      </w:r>
      <w:r w:rsidR="00DC6535" w:rsidRPr="002F7038">
        <w:rPr>
          <w:rFonts w:ascii="Bookman Old Style" w:hAnsi="Bookman Old Style"/>
          <w:color w:val="000000" w:themeColor="text1"/>
          <w:sz w:val="24"/>
          <w:szCs w:val="24"/>
        </w:rPr>
        <w:t xml:space="preserve">  </w:t>
      </w:r>
      <w:r w:rsidR="00B92B9E"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ayat (</w:t>
      </w:r>
      <w:r w:rsidR="00DD75D0" w:rsidRPr="002F7038">
        <w:rPr>
          <w:rFonts w:ascii="Bookman Old Style" w:hAnsi="Bookman Old Style"/>
          <w:color w:val="000000" w:themeColor="text1"/>
          <w:sz w:val="24"/>
          <w:szCs w:val="24"/>
        </w:rPr>
        <w:t>7</w:t>
      </w:r>
      <w:r w:rsidRPr="002F7038">
        <w:rPr>
          <w:rFonts w:ascii="Bookman Old Style" w:hAnsi="Bookman Old Style"/>
          <w:color w:val="000000" w:themeColor="text1"/>
          <w:sz w:val="24"/>
          <w:szCs w:val="24"/>
        </w:rPr>
        <w:t xml:space="preserve">) diatur lebih lanjut </w:t>
      </w:r>
      <w:r w:rsidR="005C1C54" w:rsidRPr="002F7038">
        <w:rPr>
          <w:rFonts w:ascii="Bookman Old Style" w:hAnsi="Bookman Old Style"/>
          <w:color w:val="000000" w:themeColor="text1"/>
          <w:sz w:val="24"/>
          <w:szCs w:val="24"/>
        </w:rPr>
        <w:t xml:space="preserve">dalam </w:t>
      </w:r>
      <w:r w:rsidRPr="002F7038">
        <w:rPr>
          <w:rFonts w:ascii="Bookman Old Style" w:hAnsi="Bookman Old Style"/>
          <w:color w:val="000000" w:themeColor="text1"/>
          <w:sz w:val="24"/>
          <w:szCs w:val="24"/>
        </w:rPr>
        <w:t xml:space="preserve">peraturan </w:t>
      </w:r>
      <w:r w:rsidR="005C1C54" w:rsidRPr="002F7038">
        <w:rPr>
          <w:rFonts w:ascii="Bookman Old Style" w:hAnsi="Bookman Old Style"/>
          <w:color w:val="000000" w:themeColor="text1"/>
          <w:sz w:val="24"/>
          <w:szCs w:val="24"/>
        </w:rPr>
        <w:t>lembaga yang menyelenggarakan urusan pemerintah di bidang koordinasi penanaman modal</w:t>
      </w:r>
      <w:r w:rsidRPr="002F7038">
        <w:rPr>
          <w:rFonts w:ascii="Bookman Old Style" w:hAnsi="Bookman Old Style"/>
          <w:color w:val="000000" w:themeColor="text1"/>
          <w:sz w:val="24"/>
          <w:szCs w:val="24"/>
        </w:rPr>
        <w:t xml:space="preserve"> tentang pedoman dan tata cara </w:t>
      </w:r>
      <w:r w:rsidR="00DD75D0" w:rsidRPr="002F7038">
        <w:rPr>
          <w:rFonts w:ascii="Bookman Old Style" w:hAnsi="Bookman Old Style"/>
          <w:color w:val="000000" w:themeColor="text1"/>
          <w:sz w:val="24"/>
          <w:szCs w:val="24"/>
        </w:rPr>
        <w:t>p</w:t>
      </w:r>
      <w:r w:rsidR="00857451" w:rsidRPr="002F7038">
        <w:rPr>
          <w:rFonts w:ascii="Bookman Old Style" w:hAnsi="Bookman Old Style"/>
          <w:color w:val="000000" w:themeColor="text1"/>
          <w:sz w:val="24"/>
          <w:szCs w:val="24"/>
        </w:rPr>
        <w:t>engawasan</w:t>
      </w:r>
      <w:r w:rsidRPr="002F7038">
        <w:rPr>
          <w:rFonts w:ascii="Bookman Old Style" w:hAnsi="Bookman Old Style"/>
          <w:color w:val="000000" w:themeColor="text1"/>
          <w:sz w:val="24"/>
          <w:szCs w:val="24"/>
        </w:rPr>
        <w:t xml:space="preserve"> </w:t>
      </w:r>
      <w:r w:rsidR="00DD75D0" w:rsidRPr="002F7038">
        <w:rPr>
          <w:rFonts w:ascii="Bookman Old Style" w:hAnsi="Bookman Old Style"/>
          <w:color w:val="000000" w:themeColor="text1"/>
          <w:sz w:val="24"/>
          <w:szCs w:val="24"/>
        </w:rPr>
        <w:t>p</w:t>
      </w:r>
      <w:r w:rsidR="00894A7C" w:rsidRPr="002F7038">
        <w:rPr>
          <w:rFonts w:ascii="Bookman Old Style" w:hAnsi="Bookman Old Style"/>
          <w:color w:val="000000" w:themeColor="text1"/>
          <w:sz w:val="24"/>
          <w:szCs w:val="24"/>
        </w:rPr>
        <w:t xml:space="preserve">erizinan </w:t>
      </w:r>
      <w:r w:rsidR="00DD75D0" w:rsidRPr="002F7038">
        <w:rPr>
          <w:rFonts w:ascii="Bookman Old Style" w:hAnsi="Bookman Old Style"/>
          <w:color w:val="000000" w:themeColor="text1"/>
          <w:sz w:val="24"/>
          <w:szCs w:val="24"/>
        </w:rPr>
        <w:t>b</w:t>
      </w:r>
      <w:r w:rsidR="00894A7C" w:rsidRPr="002F7038">
        <w:rPr>
          <w:rFonts w:ascii="Bookman Old Style" w:hAnsi="Bookman Old Style"/>
          <w:color w:val="000000" w:themeColor="text1"/>
          <w:sz w:val="24"/>
          <w:szCs w:val="24"/>
        </w:rPr>
        <w:t xml:space="preserve">erusaha </w:t>
      </w:r>
      <w:r w:rsidR="00DD75D0" w:rsidRPr="002F7038">
        <w:rPr>
          <w:rFonts w:ascii="Bookman Old Style" w:hAnsi="Bookman Old Style"/>
          <w:color w:val="000000" w:themeColor="text1"/>
          <w:sz w:val="24"/>
          <w:szCs w:val="24"/>
        </w:rPr>
        <w:t>b</w:t>
      </w:r>
      <w:r w:rsidR="00894A7C" w:rsidRPr="002F7038">
        <w:rPr>
          <w:rFonts w:ascii="Bookman Old Style" w:hAnsi="Bookman Old Style"/>
          <w:color w:val="000000" w:themeColor="text1"/>
          <w:sz w:val="24"/>
          <w:szCs w:val="24"/>
        </w:rPr>
        <w:t xml:space="preserve">erbasis </w:t>
      </w:r>
      <w:r w:rsidR="00DD75D0" w:rsidRPr="002F7038">
        <w:rPr>
          <w:rFonts w:ascii="Bookman Old Style" w:hAnsi="Bookman Old Style"/>
          <w:color w:val="000000" w:themeColor="text1"/>
          <w:sz w:val="24"/>
          <w:szCs w:val="24"/>
        </w:rPr>
        <w:t>r</w:t>
      </w:r>
      <w:r w:rsidR="00894A7C" w:rsidRPr="002F7038">
        <w:rPr>
          <w:rFonts w:ascii="Bookman Old Style" w:hAnsi="Bookman Old Style"/>
          <w:color w:val="000000" w:themeColor="text1"/>
          <w:sz w:val="24"/>
          <w:szCs w:val="24"/>
        </w:rPr>
        <w:t>isiko</w:t>
      </w:r>
      <w:r w:rsidRPr="002F7038">
        <w:rPr>
          <w:rFonts w:ascii="Bookman Old Style" w:hAnsi="Bookman Old Style"/>
          <w:color w:val="000000" w:themeColor="text1"/>
          <w:sz w:val="24"/>
          <w:szCs w:val="24"/>
        </w:rPr>
        <w:t>.</w:t>
      </w:r>
    </w:p>
    <w:p w14:paraId="735F9AC2" w14:textId="77777777" w:rsidR="00853571" w:rsidRPr="002F7038" w:rsidRDefault="00853571" w:rsidP="0067649A">
      <w:pPr>
        <w:pStyle w:val="ListParagraph"/>
        <w:tabs>
          <w:tab w:val="left" w:pos="2790"/>
        </w:tabs>
        <w:autoSpaceDE w:val="0"/>
        <w:autoSpaceDN w:val="0"/>
        <w:adjustRightInd w:val="0"/>
        <w:spacing w:after="0" w:line="360" w:lineRule="auto"/>
        <w:ind w:left="2534"/>
        <w:jc w:val="both"/>
        <w:rPr>
          <w:rFonts w:ascii="Bookman Old Style" w:hAnsi="Bookman Old Style"/>
          <w:color w:val="000000" w:themeColor="text1"/>
          <w:sz w:val="24"/>
          <w:szCs w:val="24"/>
        </w:rPr>
      </w:pPr>
    </w:p>
    <w:p w14:paraId="66E14B67" w14:textId="0E46244C" w:rsidR="001065B6" w:rsidRPr="002F7038" w:rsidRDefault="001065B6"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D57DBB" w:rsidRPr="002F7038">
        <w:rPr>
          <w:rFonts w:ascii="Bookman Old Style" w:hAnsi="Bookman Old Style"/>
        </w:rPr>
        <w:t>51</w:t>
      </w:r>
    </w:p>
    <w:p w14:paraId="23F8165B" w14:textId="4260F55B" w:rsidR="004E0EB8" w:rsidRPr="002F7038" w:rsidRDefault="0011724C" w:rsidP="0067649A">
      <w:pPr>
        <w:pStyle w:val="ListParagraph"/>
        <w:numPr>
          <w:ilvl w:val="0"/>
          <w:numId w:val="88"/>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Kewajiban kemitraan Pelaku Usaha besar dengan </w:t>
      </w:r>
      <w:r w:rsidR="002C7CDC" w:rsidRPr="002F7038">
        <w:rPr>
          <w:rFonts w:ascii="Bookman Old Style" w:hAnsi="Bookman Old Style"/>
          <w:color w:val="000000" w:themeColor="text1"/>
          <w:sz w:val="24"/>
          <w:szCs w:val="24"/>
        </w:rPr>
        <w:t xml:space="preserve">  koperasi</w:t>
      </w:r>
      <w:r w:rsidR="002C7CDC" w:rsidRPr="002F7038">
        <w:rPr>
          <w:rFonts w:ascii="Bookman Old Style" w:hAnsi="Bookman Old Style" w:cs="Arial"/>
          <w:sz w:val="24"/>
          <w:szCs w:val="24"/>
          <w:lang w:val="en-ID"/>
        </w:rPr>
        <w:t xml:space="preserve"> </w:t>
      </w:r>
      <w:r w:rsidR="002C7CDC" w:rsidRPr="002F7038">
        <w:rPr>
          <w:rFonts w:ascii="Bookman Old Style" w:hAnsi="Bookman Old Style"/>
          <w:color w:val="000000" w:themeColor="text1"/>
          <w:sz w:val="24"/>
          <w:szCs w:val="24"/>
        </w:rPr>
        <w:t>dan</w:t>
      </w:r>
      <w:r w:rsidR="002C7CDC" w:rsidRPr="002F7038">
        <w:rPr>
          <w:rFonts w:ascii="Bookman Old Style" w:hAnsi="Bookman Old Style" w:cs="Arial"/>
          <w:sz w:val="24"/>
          <w:szCs w:val="24"/>
          <w:lang w:val="en-ID"/>
        </w:rPr>
        <w:t xml:space="preserve"> </w:t>
      </w:r>
      <w:r w:rsidR="005C760B" w:rsidRPr="002F7038">
        <w:rPr>
          <w:rFonts w:ascii="Bookman Old Style" w:hAnsi="Bookman Old Style" w:cs="Arial"/>
          <w:sz w:val="24"/>
          <w:szCs w:val="24"/>
          <w:lang w:val="en-ID"/>
        </w:rPr>
        <w:t>UMK-M</w:t>
      </w:r>
      <w:r w:rsidR="004A55CB" w:rsidRPr="002F7038">
        <w:rPr>
          <w:rFonts w:ascii="Bookman Old Style" w:hAnsi="Bookman Old Style"/>
          <w:color w:val="000000" w:themeColor="text1"/>
          <w:sz w:val="24"/>
          <w:szCs w:val="24"/>
        </w:rPr>
        <w:t xml:space="preserve"> </w:t>
      </w:r>
      <w:r w:rsidR="005928A4" w:rsidRPr="002F7038">
        <w:rPr>
          <w:rFonts w:ascii="Bookman Old Style" w:hAnsi="Bookman Old Style"/>
          <w:color w:val="000000" w:themeColor="text1"/>
          <w:sz w:val="24"/>
          <w:szCs w:val="24"/>
        </w:rPr>
        <w:t>sebagaimana dimaksud dalam Pasal 1</w:t>
      </w:r>
      <w:r w:rsidR="00B36973" w:rsidRPr="002F7038">
        <w:rPr>
          <w:rFonts w:ascii="Bookman Old Style" w:hAnsi="Bookman Old Style"/>
          <w:color w:val="000000" w:themeColor="text1"/>
          <w:sz w:val="24"/>
          <w:szCs w:val="24"/>
        </w:rPr>
        <w:t>5</w:t>
      </w:r>
      <w:r w:rsidR="005928A4" w:rsidRPr="002F7038">
        <w:rPr>
          <w:rFonts w:ascii="Bookman Old Style" w:hAnsi="Bookman Old Style"/>
          <w:color w:val="000000" w:themeColor="text1"/>
          <w:sz w:val="24"/>
          <w:szCs w:val="24"/>
        </w:rPr>
        <w:t xml:space="preserve"> ayat (1) huruf d </w:t>
      </w:r>
      <w:r w:rsidRPr="002F7038">
        <w:rPr>
          <w:rFonts w:ascii="Bookman Old Style" w:hAnsi="Bookman Old Style"/>
          <w:color w:val="000000" w:themeColor="text1"/>
          <w:sz w:val="24"/>
          <w:szCs w:val="24"/>
        </w:rPr>
        <w:t xml:space="preserve">dilaksanakan paling lama </w:t>
      </w:r>
      <w:r w:rsidR="002C7CDC"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1 (satu) tahun sejak jangka waktu</w:t>
      </w:r>
      <w:r w:rsidR="00B36973" w:rsidRPr="002F7038">
        <w:rPr>
          <w:rFonts w:ascii="Bookman Old Style" w:hAnsi="Bookman Old Style"/>
          <w:color w:val="000000" w:themeColor="text1"/>
          <w:sz w:val="24"/>
          <w:szCs w:val="24"/>
        </w:rPr>
        <w:t xml:space="preserve"> beroperasi/produksi</w:t>
      </w:r>
      <w:r w:rsidRPr="002F7038">
        <w:rPr>
          <w:rFonts w:ascii="Bookman Old Style" w:hAnsi="Bookman Old Style"/>
          <w:color w:val="000000" w:themeColor="text1"/>
          <w:sz w:val="24"/>
          <w:szCs w:val="24"/>
        </w:rPr>
        <w:t xml:space="preserve"> </w:t>
      </w:r>
      <w:r w:rsidR="005E37D7" w:rsidRPr="002F7038">
        <w:rPr>
          <w:rFonts w:ascii="Bookman Old Style" w:hAnsi="Bookman Old Style"/>
          <w:color w:val="000000" w:themeColor="text1"/>
          <w:sz w:val="24"/>
          <w:szCs w:val="24"/>
        </w:rPr>
        <w:t>dimulai</w:t>
      </w:r>
      <w:r w:rsidR="00B36973" w:rsidRPr="002F7038">
        <w:rPr>
          <w:rFonts w:ascii="Bookman Old Style" w:hAnsi="Bookman Old Style"/>
          <w:color w:val="000000" w:themeColor="text1"/>
          <w:sz w:val="24"/>
          <w:szCs w:val="24"/>
        </w:rPr>
        <w:t>.</w:t>
      </w:r>
      <w:r w:rsidRPr="002F7038">
        <w:rPr>
          <w:rFonts w:ascii="Bookman Old Style" w:hAnsi="Bookman Old Style"/>
          <w:color w:val="000000" w:themeColor="text1"/>
          <w:sz w:val="24"/>
          <w:szCs w:val="24"/>
        </w:rPr>
        <w:t xml:space="preserve"> </w:t>
      </w:r>
    </w:p>
    <w:p w14:paraId="7EE43853" w14:textId="3DDF65AE" w:rsidR="004E0EB8" w:rsidRPr="002F7038" w:rsidRDefault="00610E9A" w:rsidP="0067649A">
      <w:pPr>
        <w:pStyle w:val="ListParagraph"/>
        <w:numPr>
          <w:ilvl w:val="0"/>
          <w:numId w:val="88"/>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Dalam hal Pelaku Usaha tidak melaksanakan kewajiban kemitraan,</w:t>
      </w:r>
      <w:r w:rsidR="002F196C" w:rsidRPr="002F7038">
        <w:rPr>
          <w:rFonts w:ascii="Bookman Old Style" w:hAnsi="Bookman Old Style"/>
          <w:color w:val="000000" w:themeColor="text1"/>
          <w:sz w:val="24"/>
          <w:szCs w:val="24"/>
        </w:rPr>
        <w:t xml:space="preserve"> akan dikenakan sanksi</w:t>
      </w:r>
      <w:r w:rsidR="00240C14" w:rsidRPr="002F7038">
        <w:rPr>
          <w:rFonts w:ascii="Bookman Old Style" w:hAnsi="Bookman Old Style"/>
          <w:color w:val="000000" w:themeColor="text1"/>
          <w:sz w:val="24"/>
          <w:szCs w:val="24"/>
        </w:rPr>
        <w:t xml:space="preserve"> administratif</w:t>
      </w:r>
      <w:r w:rsidR="002F196C" w:rsidRPr="002F7038">
        <w:rPr>
          <w:rFonts w:ascii="Bookman Old Style" w:hAnsi="Bookman Old Style"/>
          <w:color w:val="000000" w:themeColor="text1"/>
          <w:sz w:val="24"/>
          <w:szCs w:val="24"/>
        </w:rPr>
        <w:t xml:space="preserve"> sesuai ketentuan peraturan perundang-undangan.</w:t>
      </w:r>
    </w:p>
    <w:p w14:paraId="7E7076EA" w14:textId="10CCC8C3" w:rsidR="005E37D7" w:rsidRPr="002F7038" w:rsidRDefault="00C72043" w:rsidP="0067649A">
      <w:pPr>
        <w:pStyle w:val="ListParagraph"/>
        <w:numPr>
          <w:ilvl w:val="0"/>
          <w:numId w:val="88"/>
        </w:numPr>
        <w:autoSpaceDE w:val="0"/>
        <w:autoSpaceDN w:val="0"/>
        <w:adjustRightInd w:val="0"/>
        <w:spacing w:after="0" w:line="360" w:lineRule="auto"/>
        <w:ind w:left="2552" w:hanging="572"/>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Tata cara penyampaian pemenuhan kewajiban kemitraan</w:t>
      </w:r>
      <w:r w:rsidR="00B36973" w:rsidRPr="002F7038">
        <w:rPr>
          <w:rFonts w:ascii="Bookman Old Style" w:hAnsi="Bookman Old Style"/>
          <w:color w:val="000000" w:themeColor="text1"/>
          <w:sz w:val="24"/>
          <w:szCs w:val="24"/>
        </w:rPr>
        <w:t xml:space="preserve"> dan sanksi sebagaimana dimaksud pada   ayat (2)</w:t>
      </w:r>
      <w:r w:rsidRPr="002F7038">
        <w:rPr>
          <w:rFonts w:ascii="Bookman Old Style" w:hAnsi="Bookman Old Style"/>
          <w:color w:val="000000" w:themeColor="text1"/>
          <w:sz w:val="24"/>
          <w:szCs w:val="24"/>
        </w:rPr>
        <w:t xml:space="preserve"> diatur lebih lanjut pada </w:t>
      </w:r>
      <w:r w:rsidR="005C1C54" w:rsidRPr="002F7038">
        <w:rPr>
          <w:rFonts w:ascii="Bookman Old Style" w:hAnsi="Bookman Old Style"/>
          <w:color w:val="000000" w:themeColor="text1"/>
          <w:sz w:val="24"/>
          <w:szCs w:val="24"/>
        </w:rPr>
        <w:t>peraturan lembaga yang menyelenggarakan urusan pemerintah</w:t>
      </w:r>
      <w:r w:rsidR="00D92EBF" w:rsidRPr="002F7038">
        <w:rPr>
          <w:rFonts w:ascii="Bookman Old Style" w:hAnsi="Bookman Old Style"/>
          <w:color w:val="000000" w:themeColor="text1"/>
          <w:sz w:val="24"/>
          <w:szCs w:val="24"/>
        </w:rPr>
        <w:t>an</w:t>
      </w:r>
      <w:r w:rsidR="005C1C54" w:rsidRPr="002F7038">
        <w:rPr>
          <w:rFonts w:ascii="Bookman Old Style" w:hAnsi="Bookman Old Style"/>
          <w:color w:val="000000" w:themeColor="text1"/>
          <w:sz w:val="24"/>
          <w:szCs w:val="24"/>
        </w:rPr>
        <w:t xml:space="preserve"> di bidang koordinasi penanaman modal tentang pedoman dan tata cara pengawasan perizinan berusaha berbasis risiko</w:t>
      </w:r>
      <w:r w:rsidRPr="002F7038">
        <w:rPr>
          <w:rFonts w:ascii="Bookman Old Style" w:hAnsi="Bookman Old Style"/>
          <w:color w:val="000000" w:themeColor="text1"/>
          <w:sz w:val="24"/>
          <w:szCs w:val="24"/>
        </w:rPr>
        <w:t>.</w:t>
      </w:r>
    </w:p>
    <w:p w14:paraId="658E0168" w14:textId="77777777" w:rsidR="00B8400D" w:rsidRPr="002F7038" w:rsidRDefault="00B8400D" w:rsidP="0067649A">
      <w:pPr>
        <w:pStyle w:val="Style"/>
        <w:spacing w:line="360" w:lineRule="auto"/>
        <w:ind w:left="1985" w:right="23"/>
        <w:jc w:val="center"/>
        <w:rPr>
          <w:rFonts w:ascii="Bookman Old Style" w:hAnsi="Bookman Old Style"/>
          <w:color w:val="000000" w:themeColor="text1"/>
        </w:rPr>
      </w:pPr>
    </w:p>
    <w:p w14:paraId="62082614" w14:textId="3A4CBC68" w:rsidR="00051D04" w:rsidRPr="002F7038" w:rsidRDefault="00051D04"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Bagian </w:t>
      </w:r>
      <w:r w:rsidR="001014EC" w:rsidRPr="002F7038">
        <w:rPr>
          <w:rFonts w:ascii="Bookman Old Style" w:hAnsi="Bookman Old Style"/>
          <w:color w:val="000000" w:themeColor="text1"/>
        </w:rPr>
        <w:t>Ke</w:t>
      </w:r>
      <w:r w:rsidR="00FD28A2" w:rsidRPr="002F7038">
        <w:rPr>
          <w:rFonts w:ascii="Bookman Old Style" w:hAnsi="Bookman Old Style"/>
          <w:color w:val="000000" w:themeColor="text1"/>
        </w:rPr>
        <w:t>mpat</w:t>
      </w:r>
    </w:p>
    <w:p w14:paraId="7FE086FD" w14:textId="409AC3FC" w:rsidR="00051D04" w:rsidRPr="002F7038" w:rsidRDefault="000A72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Penerbitan Perizinan Berusaha dan Kemudahan Per</w:t>
      </w:r>
      <w:r w:rsidR="006F24EC" w:rsidRPr="002F7038">
        <w:rPr>
          <w:rFonts w:ascii="Bookman Old Style" w:hAnsi="Bookman Old Style"/>
          <w:color w:val="000000" w:themeColor="text1"/>
        </w:rPr>
        <w:t>i</w:t>
      </w:r>
      <w:r w:rsidRPr="002F7038">
        <w:rPr>
          <w:rFonts w:ascii="Bookman Old Style" w:hAnsi="Bookman Old Style"/>
          <w:color w:val="000000" w:themeColor="text1"/>
        </w:rPr>
        <w:t xml:space="preserve">zinan Berusaha untuk Pelaku </w:t>
      </w:r>
      <w:r w:rsidR="005C760B" w:rsidRPr="002F7038">
        <w:rPr>
          <w:rFonts w:ascii="Bookman Old Style" w:hAnsi="Bookman Old Style"/>
          <w:color w:val="000000" w:themeColor="text1"/>
        </w:rPr>
        <w:t>UMK</w:t>
      </w:r>
    </w:p>
    <w:p w14:paraId="4486422B" w14:textId="77777777" w:rsidR="009824CD" w:rsidRPr="002F7038" w:rsidRDefault="009824CD" w:rsidP="0067649A">
      <w:pPr>
        <w:pStyle w:val="Style"/>
        <w:spacing w:line="360" w:lineRule="auto"/>
        <w:ind w:left="1985" w:right="23"/>
        <w:jc w:val="center"/>
        <w:rPr>
          <w:rFonts w:ascii="Bookman Old Style" w:hAnsi="Bookman Old Style"/>
          <w:color w:val="000000" w:themeColor="text1"/>
        </w:rPr>
      </w:pPr>
    </w:p>
    <w:p w14:paraId="67723089" w14:textId="5AD4688F" w:rsidR="000A7261" w:rsidRPr="002F7038" w:rsidRDefault="000A72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Paragraf 1</w:t>
      </w:r>
    </w:p>
    <w:p w14:paraId="4A400151" w14:textId="79DC1966" w:rsidR="000A7261" w:rsidRPr="002F7038" w:rsidRDefault="009824CD"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Penerbitan Perizinan Berusaha Untuk </w:t>
      </w:r>
      <w:r w:rsidR="005C760B" w:rsidRPr="002F7038">
        <w:rPr>
          <w:rFonts w:ascii="Bookman Old Style" w:hAnsi="Bookman Old Style"/>
          <w:color w:val="000000" w:themeColor="text1"/>
        </w:rPr>
        <w:t>UMK</w:t>
      </w:r>
    </w:p>
    <w:p w14:paraId="715AAF9B" w14:textId="77777777" w:rsidR="002F7038" w:rsidRDefault="002F7038" w:rsidP="0067649A">
      <w:pPr>
        <w:pStyle w:val="Style"/>
        <w:spacing w:line="360" w:lineRule="auto"/>
        <w:ind w:left="1985" w:right="23"/>
        <w:jc w:val="center"/>
        <w:rPr>
          <w:rFonts w:ascii="Bookman Old Style" w:hAnsi="Bookman Old Style"/>
          <w:color w:val="000000" w:themeColor="text1"/>
        </w:rPr>
      </w:pPr>
    </w:p>
    <w:p w14:paraId="29D3F8A7" w14:textId="73329B08" w:rsidR="00051D04" w:rsidRPr="002F7038" w:rsidRDefault="00051D04"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B36973" w:rsidRPr="002F7038">
        <w:rPr>
          <w:rFonts w:ascii="Bookman Old Style" w:hAnsi="Bookman Old Style"/>
          <w:color w:val="000000" w:themeColor="text1"/>
        </w:rPr>
        <w:t>52</w:t>
      </w:r>
    </w:p>
    <w:p w14:paraId="1D60ECCD" w14:textId="1EF1E7FE" w:rsidR="00816549" w:rsidRPr="004625B7" w:rsidRDefault="00816AAD" w:rsidP="002F7038">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eastAsia="Bookman Old Style" w:hAnsi="Bookman Old Style" w:cs="Bookman Old Style"/>
          <w:color w:val="000000" w:themeColor="text1"/>
        </w:rPr>
        <w:t>Untuk</w:t>
      </w:r>
      <w:r w:rsidR="00F60F02" w:rsidRPr="002F7038">
        <w:rPr>
          <w:rFonts w:ascii="Bookman Old Style" w:eastAsia="Bookman Old Style" w:hAnsi="Bookman Old Style" w:cs="Bookman Old Style"/>
          <w:color w:val="000000" w:themeColor="text1"/>
        </w:rPr>
        <w:t xml:space="preserve"> pengajuan permohonan Perizinan Berusaha, Pelaku</w:t>
      </w:r>
      <w:r w:rsidR="00627F01" w:rsidRPr="002F7038">
        <w:rPr>
          <w:rFonts w:ascii="Bookman Old Style" w:eastAsia="Bookman Old Style" w:hAnsi="Bookman Old Style" w:cs="Bookman Old Style"/>
          <w:color w:val="000000" w:themeColor="text1"/>
        </w:rPr>
        <w:t xml:space="preserve"> </w:t>
      </w:r>
      <w:r w:rsidR="005C760B" w:rsidRPr="002F7038">
        <w:rPr>
          <w:rFonts w:ascii="Bookman Old Style" w:eastAsia="Bookman Old Style" w:hAnsi="Bookman Old Style" w:cs="Bookman Old Style"/>
          <w:color w:val="000000" w:themeColor="text1"/>
        </w:rPr>
        <w:t>UMK</w:t>
      </w:r>
      <w:r w:rsidR="00F60F02" w:rsidRPr="002F7038">
        <w:rPr>
          <w:rFonts w:ascii="Bookman Old Style" w:eastAsia="Bookman Old Style" w:hAnsi="Bookman Old Style" w:cs="Bookman Old Style"/>
          <w:color w:val="000000" w:themeColor="text1"/>
        </w:rPr>
        <w:t xml:space="preserve"> mengakses menu permohonan </w:t>
      </w:r>
      <w:r w:rsidR="005C760B" w:rsidRPr="002F7038">
        <w:rPr>
          <w:rFonts w:ascii="Bookman Old Style" w:eastAsia="Bookman Old Style" w:hAnsi="Bookman Old Style" w:cs="Bookman Old Style"/>
          <w:color w:val="000000" w:themeColor="text1"/>
        </w:rPr>
        <w:t>UMK</w:t>
      </w:r>
      <w:r w:rsidR="00F60F02" w:rsidRPr="002F7038">
        <w:rPr>
          <w:rFonts w:ascii="Bookman Old Style" w:eastAsia="Bookman Old Style" w:hAnsi="Bookman Old Style" w:cs="Bookman Old Style"/>
          <w:color w:val="000000" w:themeColor="text1"/>
        </w:rPr>
        <w:t xml:space="preserve"> di dalam </w:t>
      </w:r>
      <w:r w:rsidR="005E70EB" w:rsidRPr="002F7038">
        <w:rPr>
          <w:rFonts w:ascii="Bookman Old Style" w:eastAsia="Bookman Old Style" w:hAnsi="Bookman Old Style" w:cs="Bookman Old Style"/>
          <w:color w:val="000000" w:themeColor="text1"/>
        </w:rPr>
        <w:t>Sistem OSS</w:t>
      </w:r>
      <w:r w:rsidR="00F60F02" w:rsidRPr="002F7038">
        <w:rPr>
          <w:rFonts w:ascii="Bookman Old Style" w:eastAsia="Bookman Old Style" w:hAnsi="Bookman Old Style" w:cs="Bookman Old Style"/>
          <w:color w:val="000000" w:themeColor="text1"/>
        </w:rPr>
        <w:t xml:space="preserve">. </w:t>
      </w:r>
    </w:p>
    <w:p w14:paraId="415DAF93" w14:textId="77777777" w:rsidR="004625B7" w:rsidRPr="002F7038" w:rsidRDefault="004625B7" w:rsidP="004625B7">
      <w:pPr>
        <w:pStyle w:val="Style"/>
        <w:spacing w:line="360" w:lineRule="auto"/>
        <w:ind w:left="2552" w:right="23"/>
        <w:jc w:val="both"/>
        <w:rPr>
          <w:rFonts w:ascii="Bookman Old Style" w:hAnsi="Bookman Old Style"/>
          <w:color w:val="000000" w:themeColor="text1"/>
          <w:lang w:val="id-ID"/>
        </w:rPr>
      </w:pPr>
    </w:p>
    <w:p w14:paraId="4EF2EEAA" w14:textId="5E633409" w:rsidR="00F60F02" w:rsidRPr="002F7038" w:rsidRDefault="00F60F02"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lastRenderedPageBreak/>
        <w:t>Pada menu permohonan sebagaimana dimaksud pada ayat (1), Pelaku</w:t>
      </w:r>
      <w:r w:rsidR="00627F01" w:rsidRPr="002F7038">
        <w:rPr>
          <w:rFonts w:ascii="Bookman Old Style" w:hAnsi="Bookman Old Style"/>
          <w:color w:val="000000" w:themeColor="text1"/>
        </w:rPr>
        <w:t xml:space="preserve"> </w:t>
      </w:r>
      <w:r w:rsidR="005C760B" w:rsidRPr="002F7038">
        <w:rPr>
          <w:rFonts w:ascii="Bookman Old Style" w:hAnsi="Bookman Old Style"/>
          <w:color w:val="000000" w:themeColor="text1"/>
        </w:rPr>
        <w:t>UMK</w:t>
      </w:r>
      <w:r w:rsidRPr="002F7038">
        <w:rPr>
          <w:rFonts w:ascii="Bookman Old Style" w:hAnsi="Bookman Old Style"/>
          <w:color w:val="000000" w:themeColor="text1"/>
        </w:rPr>
        <w:t xml:space="preserve"> mengisi data</w:t>
      </w:r>
      <w:r w:rsidR="005F6440" w:rsidRPr="002F7038">
        <w:rPr>
          <w:rFonts w:ascii="Bookman Old Style" w:hAnsi="Bookman Old Style"/>
          <w:color w:val="000000" w:themeColor="text1"/>
        </w:rPr>
        <w:t xml:space="preserve"> sebagaimana </w:t>
      </w:r>
      <w:r w:rsidR="001E6AD7" w:rsidRPr="002F7038">
        <w:rPr>
          <w:rFonts w:ascii="Bookman Old Style" w:hAnsi="Bookman Old Style"/>
          <w:color w:val="000000" w:themeColor="text1"/>
        </w:rPr>
        <w:t xml:space="preserve">dimaksud dalam </w:t>
      </w:r>
      <w:r w:rsidR="005F6440" w:rsidRPr="002F7038">
        <w:rPr>
          <w:rFonts w:ascii="Bookman Old Style" w:hAnsi="Bookman Old Style"/>
          <w:color w:val="000000" w:themeColor="text1"/>
        </w:rPr>
        <w:t xml:space="preserve">Pasal </w:t>
      </w:r>
      <w:r w:rsidR="00627F01" w:rsidRPr="002F7038">
        <w:rPr>
          <w:rFonts w:ascii="Bookman Old Style" w:hAnsi="Bookman Old Style"/>
          <w:color w:val="000000" w:themeColor="text1"/>
        </w:rPr>
        <w:t>19</w:t>
      </w:r>
      <w:r w:rsidR="005F6440" w:rsidRPr="002F7038">
        <w:rPr>
          <w:rFonts w:ascii="Bookman Old Style" w:hAnsi="Bookman Old Style"/>
          <w:color w:val="000000" w:themeColor="text1"/>
        </w:rPr>
        <w:t>.</w:t>
      </w:r>
    </w:p>
    <w:p w14:paraId="5EE369F2" w14:textId="1A4D1F96" w:rsidR="00017667" w:rsidRPr="002F7038" w:rsidRDefault="005E70EB"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Sistem OSS</w:t>
      </w:r>
      <w:r w:rsidR="00017667" w:rsidRPr="002F7038">
        <w:rPr>
          <w:rFonts w:ascii="Bookman Old Style" w:hAnsi="Bookman Old Style"/>
          <w:color w:val="000000" w:themeColor="text1"/>
        </w:rPr>
        <w:t xml:space="preserve"> akan melakukan pemeriksaan kesesuaian data sebagaimana ayat (2) dengan kriteria </w:t>
      </w:r>
      <w:r w:rsidR="00017667" w:rsidRPr="002F7038">
        <w:rPr>
          <w:rFonts w:ascii="Bookman Old Style" w:eastAsia="Bookman Old Style" w:hAnsi="Bookman Old Style" w:cs="Bookman Old Style"/>
          <w:color w:val="000000" w:themeColor="text1"/>
        </w:rPr>
        <w:t xml:space="preserve">Pelaku </w:t>
      </w:r>
      <w:r w:rsidR="005C760B" w:rsidRPr="002F7038">
        <w:rPr>
          <w:rFonts w:ascii="Bookman Old Style" w:eastAsia="Bookman Old Style" w:hAnsi="Bookman Old Style" w:cs="Bookman Old Style"/>
          <w:color w:val="000000" w:themeColor="text1"/>
        </w:rPr>
        <w:t>UMK</w:t>
      </w:r>
      <w:r w:rsidR="00441758" w:rsidRPr="002F7038">
        <w:rPr>
          <w:rFonts w:ascii="Bookman Old Style" w:eastAsia="Bookman Old Style" w:hAnsi="Bookman Old Style" w:cs="Bookman Old Style"/>
          <w:color w:val="000000" w:themeColor="text1"/>
        </w:rPr>
        <w:t>, termasuk tingkat risiko atas kegiatan usaha yang dimohonkan.</w:t>
      </w:r>
    </w:p>
    <w:p w14:paraId="15D067BC" w14:textId="3836EA8C" w:rsidR="00017667" w:rsidRPr="002F7038" w:rsidRDefault="00017667"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Kriteria </w:t>
      </w:r>
      <w:r w:rsidRPr="002F7038">
        <w:rPr>
          <w:rFonts w:ascii="Bookman Old Style" w:eastAsia="Bookman Old Style" w:hAnsi="Bookman Old Style" w:cs="Bookman Old Style"/>
          <w:color w:val="000000" w:themeColor="text1"/>
        </w:rPr>
        <w:t>Pelaku</w:t>
      </w:r>
      <w:r w:rsidR="00281015" w:rsidRPr="002F7038">
        <w:rPr>
          <w:rFonts w:ascii="Bookman Old Style" w:eastAsia="Bookman Old Style" w:hAnsi="Bookman Old Style" w:cs="Bookman Old Style"/>
          <w:color w:val="000000" w:themeColor="text1"/>
        </w:rPr>
        <w:t xml:space="preserve"> </w:t>
      </w:r>
      <w:r w:rsidR="005C760B" w:rsidRPr="002F7038">
        <w:rPr>
          <w:rFonts w:ascii="Bookman Old Style" w:eastAsia="Bookman Old Style" w:hAnsi="Bookman Old Style" w:cs="Bookman Old Style"/>
          <w:color w:val="000000" w:themeColor="text1"/>
        </w:rPr>
        <w:t>UMK</w:t>
      </w:r>
      <w:r w:rsidRPr="002F7038">
        <w:rPr>
          <w:rFonts w:ascii="Bookman Old Style" w:eastAsia="Bookman Old Style" w:hAnsi="Bookman Old Style" w:cs="Bookman Old Style"/>
          <w:color w:val="000000" w:themeColor="text1"/>
        </w:rPr>
        <w:t xml:space="preserve"> sebagaimana dimaksud pada</w:t>
      </w:r>
      <w:r w:rsidR="00F02C93" w:rsidRPr="002F7038">
        <w:rPr>
          <w:rFonts w:ascii="Bookman Old Style" w:eastAsia="Bookman Old Style" w:hAnsi="Bookman Old Style" w:cs="Bookman Old Style"/>
          <w:color w:val="000000" w:themeColor="text1"/>
        </w:rPr>
        <w:t xml:space="preserve">   </w:t>
      </w:r>
      <w:r w:rsidRPr="002F7038">
        <w:rPr>
          <w:rFonts w:ascii="Bookman Old Style" w:eastAsia="Bookman Old Style" w:hAnsi="Bookman Old Style" w:cs="Bookman Old Style"/>
          <w:color w:val="000000" w:themeColor="text1"/>
        </w:rPr>
        <w:t xml:space="preserve"> ayat (3) mengikuti ketentuan peraturan pemerintah tentang kemudahan, pelindungan, dan </w:t>
      </w:r>
      <w:r w:rsidR="00974DB7" w:rsidRPr="002F7038">
        <w:rPr>
          <w:rFonts w:ascii="Bookman Old Style" w:eastAsia="Bookman Old Style" w:hAnsi="Bookman Old Style" w:cs="Bookman Old Style"/>
          <w:color w:val="000000" w:themeColor="text1"/>
        </w:rPr>
        <w:t>pemberdayaan</w:t>
      </w:r>
      <w:r w:rsidRPr="002F7038">
        <w:rPr>
          <w:rFonts w:ascii="Bookman Old Style" w:eastAsia="Bookman Old Style" w:hAnsi="Bookman Old Style" w:cs="Bookman Old Style"/>
          <w:color w:val="000000" w:themeColor="text1"/>
        </w:rPr>
        <w:t xml:space="preserve"> koperasi dan </w:t>
      </w:r>
      <w:r w:rsidR="00974DB7" w:rsidRPr="002F7038">
        <w:rPr>
          <w:rFonts w:ascii="Bookman Old Style" w:eastAsia="Bookman Old Style" w:hAnsi="Bookman Old Style" w:cs="Bookman Old Style"/>
          <w:color w:val="000000" w:themeColor="text1"/>
        </w:rPr>
        <w:t>usaha mikro, kecil, dan menengah</w:t>
      </w:r>
      <w:r w:rsidRPr="002F7038">
        <w:rPr>
          <w:rFonts w:ascii="Bookman Old Style" w:eastAsia="Bookman Old Style" w:hAnsi="Bookman Old Style" w:cs="Bookman Old Style"/>
          <w:color w:val="000000" w:themeColor="text1"/>
        </w:rPr>
        <w:t xml:space="preserve"> atau sebagaimana dimaksud </w:t>
      </w:r>
      <w:r w:rsidR="00816AAD" w:rsidRPr="002F7038">
        <w:rPr>
          <w:rFonts w:ascii="Bookman Old Style" w:eastAsia="Bookman Old Style" w:hAnsi="Bookman Old Style" w:cs="Bookman Old Style"/>
          <w:color w:val="000000" w:themeColor="text1"/>
        </w:rPr>
        <w:t>dalam</w:t>
      </w:r>
      <w:r w:rsidRPr="002F7038">
        <w:rPr>
          <w:rFonts w:ascii="Bookman Old Style" w:eastAsia="Bookman Old Style" w:hAnsi="Bookman Old Style" w:cs="Bookman Old Style"/>
          <w:color w:val="000000" w:themeColor="text1"/>
        </w:rPr>
        <w:t xml:space="preserve"> Pasal </w:t>
      </w:r>
      <w:r w:rsidR="008A6EA9" w:rsidRPr="002F7038">
        <w:rPr>
          <w:rFonts w:ascii="Bookman Old Style" w:eastAsia="Bookman Old Style" w:hAnsi="Bookman Old Style" w:cs="Bookman Old Style"/>
          <w:color w:val="000000" w:themeColor="text1"/>
        </w:rPr>
        <w:t xml:space="preserve">11 </w:t>
      </w:r>
      <w:r w:rsidRPr="002F7038">
        <w:rPr>
          <w:rFonts w:ascii="Bookman Old Style" w:eastAsia="Bookman Old Style" w:hAnsi="Bookman Old Style" w:cs="Bookman Old Style"/>
          <w:color w:val="000000" w:themeColor="text1"/>
        </w:rPr>
        <w:t>ayat (2).</w:t>
      </w:r>
    </w:p>
    <w:p w14:paraId="776B79AB" w14:textId="1229C8BC" w:rsidR="00F21686" w:rsidRPr="002F7038" w:rsidRDefault="00F21686"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Pelaku </w:t>
      </w:r>
      <w:r w:rsidR="005C760B" w:rsidRPr="002F7038">
        <w:rPr>
          <w:rFonts w:ascii="Bookman Old Style" w:hAnsi="Bookman Old Style"/>
          <w:color w:val="000000" w:themeColor="text1"/>
        </w:rPr>
        <w:t>UMK</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yang memiliki kegiatan usaha dengan tingkat risiko rendah diberikan</w:t>
      </w:r>
      <w:r w:rsidRPr="002F7038">
        <w:rPr>
          <w:rFonts w:ascii="Bookman Old Style" w:hAnsi="Bookman Old Style"/>
          <w:color w:val="000000" w:themeColor="text1"/>
          <w:lang w:val="id-ID"/>
        </w:rPr>
        <w:t xml:space="preserve"> NIB</w:t>
      </w:r>
      <w:r w:rsidRPr="002F7038">
        <w:rPr>
          <w:rFonts w:ascii="Bookman Old Style" w:hAnsi="Bookman Old Style"/>
          <w:color w:val="000000" w:themeColor="text1"/>
        </w:rPr>
        <w:t xml:space="preserve"> yang merupakan pendaftaran usaha, sekaligus sebagai identitas dan legalitas usaha.</w:t>
      </w:r>
    </w:p>
    <w:p w14:paraId="4E826306" w14:textId="5EC15B05" w:rsidR="009824CD" w:rsidRPr="002F7038" w:rsidRDefault="00F21686"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Dalam hal Pelaku </w:t>
      </w:r>
      <w:r w:rsidR="005C760B" w:rsidRPr="002F7038">
        <w:rPr>
          <w:rFonts w:ascii="Bookman Old Style" w:hAnsi="Bookman Old Style"/>
          <w:color w:val="000000" w:themeColor="text1"/>
        </w:rPr>
        <w:t>UMK</w:t>
      </w:r>
      <w:r w:rsidRPr="002F7038">
        <w:rPr>
          <w:rFonts w:ascii="Bookman Old Style" w:hAnsi="Bookman Old Style"/>
          <w:color w:val="000000" w:themeColor="text1"/>
        </w:rPr>
        <w:t xml:space="preserve"> sebagaimana dimaksud pada ayat (1) memiliki kegiatan usaha dengan tingkat risiko menengah rendah, menengah tinggi, dan/atau tinggi, Perizinan Berusaha </w:t>
      </w:r>
      <w:r w:rsidR="008A6EA9" w:rsidRPr="002F7038">
        <w:rPr>
          <w:rFonts w:ascii="Bookman Old Style" w:hAnsi="Bookman Old Style"/>
          <w:color w:val="000000" w:themeColor="text1"/>
        </w:rPr>
        <w:t xml:space="preserve">Berbasis Risiko </w:t>
      </w:r>
      <w:r w:rsidR="00F248C8" w:rsidRPr="002F7038">
        <w:rPr>
          <w:rFonts w:ascii="Bookman Old Style" w:hAnsi="Bookman Old Style"/>
          <w:color w:val="000000" w:themeColor="text1"/>
        </w:rPr>
        <w:t xml:space="preserve">yang diberikan </w:t>
      </w:r>
      <w:r w:rsidRPr="002F7038">
        <w:rPr>
          <w:rFonts w:ascii="Bookman Old Style" w:hAnsi="Bookman Old Style"/>
          <w:color w:val="000000" w:themeColor="text1"/>
        </w:rPr>
        <w:t xml:space="preserve">berupa </w:t>
      </w:r>
      <w:r w:rsidR="00857451" w:rsidRPr="002F7038">
        <w:rPr>
          <w:rFonts w:ascii="Bookman Old Style" w:hAnsi="Bookman Old Style"/>
          <w:color w:val="000000" w:themeColor="text1"/>
        </w:rPr>
        <w:t>Sertifikat Standar</w:t>
      </w:r>
      <w:r w:rsidRPr="002F7038">
        <w:rPr>
          <w:rFonts w:ascii="Bookman Old Style" w:hAnsi="Bookman Old Style"/>
          <w:color w:val="000000" w:themeColor="text1"/>
        </w:rPr>
        <w:t xml:space="preserve"> dan/atau Izin sesuai </w:t>
      </w:r>
      <w:r w:rsidR="00F218D7" w:rsidRPr="002F7038">
        <w:rPr>
          <w:rFonts w:ascii="Bookman Old Style" w:hAnsi="Bookman Old Style"/>
          <w:color w:val="000000" w:themeColor="text1"/>
        </w:rPr>
        <w:t>ketentuan peraturan perundang-undangan.</w:t>
      </w:r>
    </w:p>
    <w:p w14:paraId="0490E6F2" w14:textId="4EF79931" w:rsidR="00F248C8" w:rsidRPr="002F7038" w:rsidRDefault="00F248C8"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Dalam pemberian Perizinan Berusaha</w:t>
      </w:r>
      <w:r w:rsidR="0030677D" w:rsidRPr="002F7038">
        <w:rPr>
          <w:rFonts w:ascii="Bookman Old Style" w:hAnsi="Bookman Old Style"/>
          <w:color w:val="000000" w:themeColor="text1"/>
        </w:rPr>
        <w:t xml:space="preserve"> Berbasis Risiko</w:t>
      </w:r>
      <w:r w:rsidRPr="002F7038">
        <w:rPr>
          <w:rFonts w:ascii="Bookman Old Style" w:hAnsi="Bookman Old Style"/>
          <w:color w:val="000000" w:themeColor="text1"/>
        </w:rPr>
        <w:t xml:space="preserve"> sebagaimana dimaksud pada ayat (</w:t>
      </w:r>
      <w:r w:rsidR="00A473CA" w:rsidRPr="002F7038">
        <w:rPr>
          <w:rFonts w:ascii="Bookman Old Style" w:hAnsi="Bookman Old Style"/>
          <w:color w:val="000000" w:themeColor="text1"/>
        </w:rPr>
        <w:t>6</w:t>
      </w:r>
      <w:r w:rsidRPr="002F7038">
        <w:rPr>
          <w:rFonts w:ascii="Bookman Old Style" w:hAnsi="Bookman Old Style"/>
          <w:color w:val="000000" w:themeColor="text1"/>
        </w:rPr>
        <w:t xml:space="preserve">), Pelaku </w:t>
      </w:r>
      <w:r w:rsidR="00B1282F" w:rsidRPr="002F7038">
        <w:rPr>
          <w:rFonts w:ascii="Bookman Old Style" w:hAnsi="Bookman Old Style"/>
          <w:color w:val="000000" w:themeColor="text1"/>
        </w:rPr>
        <w:t xml:space="preserve">UMK </w:t>
      </w:r>
      <w:r w:rsidRPr="002F7038">
        <w:rPr>
          <w:rFonts w:ascii="Bookman Old Style" w:hAnsi="Bookman Old Style"/>
          <w:color w:val="000000" w:themeColor="text1"/>
        </w:rPr>
        <w:t>tetap diwajibkan memenuhi persyaratan standar</w:t>
      </w:r>
      <w:r w:rsidR="00ED4C2D" w:rsidRPr="002F7038">
        <w:rPr>
          <w:rFonts w:ascii="Bookman Old Style" w:hAnsi="Bookman Old Style"/>
          <w:color w:val="000000" w:themeColor="text1"/>
        </w:rPr>
        <w:t xml:space="preserve"> usaha</w:t>
      </w:r>
      <w:r w:rsidRPr="002F7038">
        <w:rPr>
          <w:rFonts w:ascii="Bookman Old Style" w:hAnsi="Bookman Old Style"/>
          <w:color w:val="000000" w:themeColor="text1"/>
        </w:rPr>
        <w:t xml:space="preserve"> dan/atau pemenuhan persyaratan </w:t>
      </w:r>
      <w:r w:rsidR="00B1282F" w:rsidRPr="002F7038">
        <w:rPr>
          <w:rFonts w:ascii="Bookman Old Style" w:hAnsi="Bookman Old Style"/>
          <w:color w:val="000000" w:themeColor="text1"/>
        </w:rPr>
        <w:t>I</w:t>
      </w:r>
      <w:r w:rsidRPr="002F7038">
        <w:rPr>
          <w:rFonts w:ascii="Bookman Old Style" w:hAnsi="Bookman Old Style"/>
          <w:color w:val="000000" w:themeColor="text1"/>
        </w:rPr>
        <w:t>zin</w:t>
      </w:r>
      <w:r w:rsidR="00B1282F" w:rsidRPr="002F7038">
        <w:rPr>
          <w:rFonts w:ascii="Bookman Old Style" w:hAnsi="Bookman Old Style"/>
          <w:color w:val="000000" w:themeColor="text1"/>
        </w:rPr>
        <w:t>.</w:t>
      </w:r>
      <w:r w:rsidR="00E41736" w:rsidRPr="002F7038">
        <w:rPr>
          <w:rFonts w:ascii="Bookman Old Style" w:hAnsi="Bookman Old Style"/>
          <w:color w:val="000000" w:themeColor="text1"/>
        </w:rPr>
        <w:t xml:space="preserve"> </w:t>
      </w:r>
    </w:p>
    <w:p w14:paraId="7D5640BE" w14:textId="4B03939A" w:rsidR="009824CD" w:rsidRPr="002F7038" w:rsidRDefault="00F21686"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eastAsia="Bookman Old Style" w:hAnsi="Bookman Old Style" w:cs="Bookman Old Style"/>
          <w:color w:val="000000" w:themeColor="text1"/>
        </w:rPr>
        <w:t xml:space="preserve">Dalam menjalankan kegiatan usaha, </w:t>
      </w:r>
      <w:r w:rsidR="009824CD" w:rsidRPr="002F7038">
        <w:rPr>
          <w:rFonts w:ascii="Bookman Old Style" w:eastAsia="Bookman Old Style" w:hAnsi="Bookman Old Style" w:cs="Bookman Old Style"/>
          <w:color w:val="000000" w:themeColor="text1"/>
        </w:rPr>
        <w:t xml:space="preserve">Pelaku </w:t>
      </w:r>
      <w:r w:rsidR="005C760B" w:rsidRPr="002F7038">
        <w:rPr>
          <w:rFonts w:ascii="Bookman Old Style" w:eastAsia="Bookman Old Style" w:hAnsi="Bookman Old Style" w:cs="Bookman Old Style"/>
          <w:color w:val="000000" w:themeColor="text1"/>
        </w:rPr>
        <w:t>UMK</w:t>
      </w:r>
      <w:r w:rsidR="009824CD" w:rsidRPr="002F7038">
        <w:rPr>
          <w:rFonts w:ascii="Bookman Old Style" w:eastAsia="Bookman Old Style" w:hAnsi="Bookman Old Style" w:cs="Bookman Old Style"/>
          <w:color w:val="000000" w:themeColor="text1"/>
          <w:lang w:val="id-ID"/>
        </w:rPr>
        <w:t xml:space="preserve"> </w:t>
      </w:r>
      <w:r w:rsidR="009824CD" w:rsidRPr="002F7038">
        <w:rPr>
          <w:rFonts w:ascii="Bookman Old Style" w:eastAsia="Bookman Old Style" w:hAnsi="Bookman Old Style" w:cs="Bookman Old Style"/>
          <w:color w:val="000000" w:themeColor="text1"/>
        </w:rPr>
        <w:t>wajib</w:t>
      </w:r>
      <w:r w:rsidR="009824CD" w:rsidRPr="002F7038">
        <w:rPr>
          <w:rFonts w:ascii="Bookman Old Style" w:eastAsia="Bookman Old Style" w:hAnsi="Bookman Old Style" w:cs="Bookman Old Style"/>
          <w:color w:val="000000" w:themeColor="text1"/>
          <w:lang w:val="id-ID"/>
        </w:rPr>
        <w:t xml:space="preserve"> </w:t>
      </w:r>
      <w:r w:rsidR="009824CD" w:rsidRPr="002F7038">
        <w:rPr>
          <w:rFonts w:ascii="Bookman Old Style" w:eastAsia="Bookman Old Style" w:hAnsi="Bookman Old Style" w:cs="Bookman Old Style"/>
          <w:color w:val="000000" w:themeColor="text1"/>
        </w:rPr>
        <w:t>memperhatikan aspek keamanan, keselamatan, kesehatan, dan lingkungan hidup.</w:t>
      </w:r>
    </w:p>
    <w:p w14:paraId="790D4A09" w14:textId="2B8D4470" w:rsidR="009824CD" w:rsidRPr="002F7038" w:rsidRDefault="009824CD" w:rsidP="0067649A">
      <w:pPr>
        <w:pStyle w:val="Style"/>
        <w:numPr>
          <w:ilvl w:val="0"/>
          <w:numId w:val="51"/>
        </w:numPr>
        <w:spacing w:line="360" w:lineRule="auto"/>
        <w:ind w:left="2552" w:right="23" w:hanging="567"/>
        <w:jc w:val="both"/>
        <w:rPr>
          <w:rFonts w:ascii="Bookman Old Style" w:hAnsi="Bookman Old Style"/>
          <w:color w:val="000000" w:themeColor="text1"/>
          <w:lang w:val="id-ID"/>
        </w:rPr>
      </w:pPr>
      <w:r w:rsidRPr="002F7038">
        <w:rPr>
          <w:rFonts w:ascii="Bookman Old Style" w:eastAsia="Bookman Old Style" w:hAnsi="Bookman Old Style" w:cs="Bookman Old Style"/>
          <w:color w:val="000000" w:themeColor="text1"/>
        </w:rPr>
        <w:t>Kementerian</w:t>
      </w:r>
      <w:r w:rsidR="00BC2DD5" w:rsidRPr="002F7038">
        <w:rPr>
          <w:rFonts w:ascii="Bookman Old Style" w:eastAsia="Bookman Old Style" w:hAnsi="Bookman Old Style" w:cs="Bookman Old Style"/>
          <w:color w:val="000000" w:themeColor="text1"/>
        </w:rPr>
        <w:t>/</w:t>
      </w:r>
      <w:r w:rsidR="00B1282F" w:rsidRPr="002F7038">
        <w:rPr>
          <w:rFonts w:ascii="Bookman Old Style" w:eastAsia="Bookman Old Style" w:hAnsi="Bookman Old Style" w:cs="Bookman Old Style"/>
          <w:color w:val="000000" w:themeColor="text1"/>
        </w:rPr>
        <w:t xml:space="preserve">lembaga, </w:t>
      </w:r>
      <w:r w:rsidR="00114E33" w:rsidRPr="002F7038">
        <w:rPr>
          <w:rFonts w:ascii="Bookman Old Style" w:hAnsi="Bookman Old Style" w:cstheme="minorHAnsi"/>
          <w:color w:val="000000" w:themeColor="text1"/>
        </w:rPr>
        <w:t>DPMPTSP provinsi, DPMPTSP kabupaten/kota</w:t>
      </w:r>
      <w:r w:rsidRPr="002F7038">
        <w:rPr>
          <w:rFonts w:ascii="Bookman Old Style" w:eastAsia="Bookman Old Style" w:hAnsi="Bookman Old Style" w:cs="Bookman Old Style"/>
          <w:color w:val="000000" w:themeColor="text1"/>
        </w:rPr>
        <w:t xml:space="preserve">, Administrator KEK, dan </w:t>
      </w:r>
      <w:r w:rsidR="00B1282F" w:rsidRPr="002F7038">
        <w:rPr>
          <w:rFonts w:ascii="Bookman Old Style" w:eastAsia="Bookman Old Style" w:hAnsi="Bookman Old Style" w:cs="Bookman Old Style"/>
          <w:color w:val="000000" w:themeColor="text1"/>
        </w:rPr>
        <w:t xml:space="preserve">badan pengusahaan </w:t>
      </w:r>
      <w:r w:rsidRPr="002F7038">
        <w:rPr>
          <w:rFonts w:ascii="Bookman Old Style" w:eastAsia="Bookman Old Style" w:hAnsi="Bookman Old Style" w:cs="Bookman Old Style"/>
          <w:color w:val="000000" w:themeColor="text1"/>
        </w:rPr>
        <w:t xml:space="preserve">KPBPB melakukan pembinaan terhadap Pelaku </w:t>
      </w:r>
      <w:r w:rsidR="005C760B" w:rsidRPr="002F7038">
        <w:rPr>
          <w:rFonts w:ascii="Bookman Old Style" w:eastAsia="Bookman Old Style" w:hAnsi="Bookman Old Style" w:cs="Bookman Old Style"/>
          <w:color w:val="000000" w:themeColor="text1"/>
        </w:rPr>
        <w:t>UMK</w:t>
      </w:r>
      <w:r w:rsidRPr="002F7038">
        <w:rPr>
          <w:rFonts w:ascii="Bookman Old Style" w:eastAsia="Bookman Old Style" w:hAnsi="Bookman Old Style" w:cs="Bookman Old Style"/>
          <w:color w:val="000000" w:themeColor="text1"/>
        </w:rPr>
        <w:t xml:space="preserve"> dalam pemenuhan ketentuan sebagaimana dimaksud pada ayat (</w:t>
      </w:r>
      <w:r w:rsidR="00A473CA" w:rsidRPr="002F7038">
        <w:rPr>
          <w:rFonts w:ascii="Bookman Old Style" w:eastAsia="Bookman Old Style" w:hAnsi="Bookman Old Style" w:cs="Bookman Old Style"/>
          <w:color w:val="000000" w:themeColor="text1"/>
        </w:rPr>
        <w:t>7</w:t>
      </w:r>
      <w:r w:rsidRPr="002F7038">
        <w:rPr>
          <w:rFonts w:ascii="Bookman Old Style" w:eastAsia="Bookman Old Style" w:hAnsi="Bookman Old Style" w:cs="Bookman Old Style"/>
          <w:color w:val="000000" w:themeColor="text1"/>
        </w:rPr>
        <w:t>).</w:t>
      </w:r>
    </w:p>
    <w:p w14:paraId="23BD7272" w14:textId="42256C00" w:rsidR="00816549" w:rsidRDefault="00816549" w:rsidP="0067649A">
      <w:pPr>
        <w:pStyle w:val="Style"/>
        <w:tabs>
          <w:tab w:val="left" w:pos="2552"/>
        </w:tabs>
        <w:spacing w:line="360" w:lineRule="auto"/>
        <w:ind w:left="2552" w:right="23"/>
        <w:jc w:val="center"/>
        <w:rPr>
          <w:rFonts w:ascii="Bookman Old Style" w:eastAsia="Bookman Old Style" w:hAnsi="Bookman Old Style" w:cs="Bookman Old Style"/>
          <w:color w:val="000000" w:themeColor="text1"/>
        </w:rPr>
      </w:pPr>
    </w:p>
    <w:p w14:paraId="30AD0E6C" w14:textId="7A0F1794" w:rsidR="004625B7" w:rsidRDefault="004625B7" w:rsidP="0067649A">
      <w:pPr>
        <w:pStyle w:val="Style"/>
        <w:tabs>
          <w:tab w:val="left" w:pos="2552"/>
        </w:tabs>
        <w:spacing w:line="360" w:lineRule="auto"/>
        <w:ind w:left="2552" w:right="23"/>
        <w:jc w:val="center"/>
        <w:rPr>
          <w:rFonts w:ascii="Bookman Old Style" w:eastAsia="Bookman Old Style" w:hAnsi="Bookman Old Style" w:cs="Bookman Old Style"/>
          <w:color w:val="000000" w:themeColor="text1"/>
        </w:rPr>
      </w:pPr>
    </w:p>
    <w:p w14:paraId="30087A82" w14:textId="77777777" w:rsidR="004625B7" w:rsidRPr="002F7038" w:rsidRDefault="004625B7" w:rsidP="0067649A">
      <w:pPr>
        <w:pStyle w:val="Style"/>
        <w:tabs>
          <w:tab w:val="left" w:pos="2552"/>
        </w:tabs>
        <w:spacing w:line="360" w:lineRule="auto"/>
        <w:ind w:left="2552" w:right="23"/>
        <w:jc w:val="center"/>
        <w:rPr>
          <w:rFonts w:ascii="Bookman Old Style" w:eastAsia="Bookman Old Style" w:hAnsi="Bookman Old Style" w:cs="Bookman Old Style"/>
          <w:color w:val="000000" w:themeColor="text1"/>
        </w:rPr>
      </w:pPr>
    </w:p>
    <w:p w14:paraId="1FAE9CE8" w14:textId="30665A9A" w:rsidR="007F41D1" w:rsidRPr="002F7038" w:rsidRDefault="007F41D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lastRenderedPageBreak/>
        <w:t>Paragraf 2</w:t>
      </w:r>
    </w:p>
    <w:p w14:paraId="0CAD42BC" w14:textId="573BF2B9" w:rsidR="007F41D1" w:rsidRPr="002F7038" w:rsidRDefault="007F41D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Kemudahan Perizinan Berusaha</w:t>
      </w:r>
      <w:r w:rsidR="00A473CA" w:rsidRPr="002F7038">
        <w:rPr>
          <w:rFonts w:ascii="Bookman Old Style" w:hAnsi="Bookman Old Style"/>
          <w:color w:val="000000" w:themeColor="text1"/>
        </w:rPr>
        <w:t xml:space="preserve"> Berbasis Risiko</w:t>
      </w:r>
      <w:r w:rsidRPr="002F7038">
        <w:rPr>
          <w:rFonts w:ascii="Bookman Old Style" w:hAnsi="Bookman Old Style"/>
          <w:color w:val="000000" w:themeColor="text1"/>
        </w:rPr>
        <w:t xml:space="preserve"> Untuk </w:t>
      </w:r>
      <w:r w:rsidR="005C760B" w:rsidRPr="002F7038">
        <w:rPr>
          <w:rFonts w:ascii="Bookman Old Style" w:hAnsi="Bookman Old Style"/>
          <w:color w:val="000000" w:themeColor="text1"/>
        </w:rPr>
        <w:t>UMK</w:t>
      </w:r>
    </w:p>
    <w:p w14:paraId="2031907D" w14:textId="77777777" w:rsidR="00B902D1" w:rsidRPr="002F7038" w:rsidRDefault="00B902D1" w:rsidP="0067649A">
      <w:pPr>
        <w:pStyle w:val="Style"/>
        <w:spacing w:line="360" w:lineRule="auto"/>
        <w:ind w:right="23"/>
        <w:rPr>
          <w:rFonts w:ascii="Bookman Old Style" w:hAnsi="Bookman Old Style"/>
          <w:color w:val="000000" w:themeColor="text1"/>
        </w:rPr>
      </w:pPr>
    </w:p>
    <w:p w14:paraId="062A5212" w14:textId="65874FEE" w:rsidR="00FC1F23" w:rsidRPr="002F7038" w:rsidRDefault="007F41D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DF28CC" w:rsidRPr="002F7038">
        <w:rPr>
          <w:rFonts w:ascii="Bookman Old Style" w:hAnsi="Bookman Old Style"/>
          <w:color w:val="000000" w:themeColor="text1"/>
        </w:rPr>
        <w:t>53</w:t>
      </w:r>
    </w:p>
    <w:p w14:paraId="140E3AED" w14:textId="1074D266" w:rsidR="000F69F9" w:rsidRPr="002F7038" w:rsidRDefault="000F69F9" w:rsidP="0067649A">
      <w:pPr>
        <w:pStyle w:val="ListParagraph"/>
        <w:numPr>
          <w:ilvl w:val="0"/>
          <w:numId w:val="52"/>
        </w:numPr>
        <w:spacing w:after="0" w:line="360" w:lineRule="auto"/>
        <w:ind w:left="2552" w:hanging="572"/>
        <w:jc w:val="both"/>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lang w:val="id-ID"/>
        </w:rPr>
        <w:t>Pelaku UMK</w:t>
      </w:r>
      <w:r w:rsidRPr="002F7038">
        <w:rPr>
          <w:rFonts w:ascii="Bookman Old Style" w:eastAsia="Bookman Old Style" w:hAnsi="Bookman Old Style" w:cs="Bookman Old Style"/>
          <w:color w:val="000000" w:themeColor="text1"/>
          <w:sz w:val="24"/>
          <w:szCs w:val="24"/>
        </w:rPr>
        <w:t xml:space="preserve"> </w:t>
      </w:r>
      <w:r w:rsidR="00055822" w:rsidRPr="002F7038">
        <w:rPr>
          <w:rFonts w:ascii="Bookman Old Style" w:eastAsia="Bookman Old Style" w:hAnsi="Bookman Old Style" w:cs="Bookman Old Style"/>
          <w:color w:val="000000" w:themeColor="text1"/>
          <w:sz w:val="24"/>
          <w:szCs w:val="24"/>
        </w:rPr>
        <w:t xml:space="preserve">yang </w:t>
      </w:r>
      <w:r w:rsidRPr="002F7038">
        <w:rPr>
          <w:rFonts w:ascii="Bookman Old Style" w:eastAsia="Bookman Old Style" w:hAnsi="Bookman Old Style" w:cs="Bookman Old Style"/>
          <w:color w:val="000000" w:themeColor="text1"/>
          <w:sz w:val="24"/>
          <w:szCs w:val="24"/>
        </w:rPr>
        <w:t>memiliki kegiatan</w:t>
      </w:r>
      <w:r w:rsidR="00055822" w:rsidRPr="002F7038">
        <w:rPr>
          <w:rFonts w:ascii="Bookman Old Style" w:eastAsia="Bookman Old Style" w:hAnsi="Bookman Old Style" w:cs="Bookman Old Style"/>
          <w:color w:val="000000" w:themeColor="text1"/>
          <w:sz w:val="24"/>
          <w:szCs w:val="24"/>
        </w:rPr>
        <w:t xml:space="preserve"> usaha</w:t>
      </w:r>
      <w:r w:rsidRPr="002F7038">
        <w:rPr>
          <w:rFonts w:ascii="Bookman Old Style" w:eastAsia="Bookman Old Style" w:hAnsi="Bookman Old Style" w:cs="Bookman Old Style"/>
          <w:color w:val="000000" w:themeColor="text1"/>
          <w:sz w:val="24"/>
          <w:szCs w:val="24"/>
        </w:rPr>
        <w:t xml:space="preserve"> berisiko rendah,</w:t>
      </w:r>
      <w:r w:rsidRPr="002F7038">
        <w:rPr>
          <w:rFonts w:ascii="Bookman Old Style" w:eastAsia="Bookman Old Style" w:hAnsi="Bookman Old Style" w:cs="Bookman Old Style"/>
          <w:color w:val="000000" w:themeColor="text1"/>
          <w:sz w:val="24"/>
          <w:szCs w:val="24"/>
          <w:lang w:val="id-ID"/>
        </w:rPr>
        <w:t xml:space="preserve"> </w:t>
      </w:r>
      <w:r w:rsidRPr="002F7038">
        <w:rPr>
          <w:rFonts w:ascii="Bookman Old Style" w:eastAsia="Bookman Old Style" w:hAnsi="Bookman Old Style" w:cs="Bookman Old Style"/>
          <w:color w:val="000000" w:themeColor="text1"/>
          <w:sz w:val="24"/>
          <w:szCs w:val="24"/>
        </w:rPr>
        <w:t>diberikan kemudahan Perizinan Berusaha Berbasis Risiko berupa NIB yang sekaligus berlaku sebagai perizinan tunggal.</w:t>
      </w:r>
    </w:p>
    <w:p w14:paraId="0C8C19F8" w14:textId="63B9CCC5" w:rsidR="007F41D1" w:rsidRPr="002F7038" w:rsidRDefault="007F41D1" w:rsidP="0067649A">
      <w:pPr>
        <w:pStyle w:val="ListParagraph"/>
        <w:numPr>
          <w:ilvl w:val="0"/>
          <w:numId w:val="52"/>
        </w:numPr>
        <w:spacing w:after="0" w:line="360" w:lineRule="auto"/>
        <w:ind w:left="2552" w:hanging="572"/>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Ketentuan mengenai </w:t>
      </w:r>
      <w:r w:rsidRPr="002F7038">
        <w:rPr>
          <w:rFonts w:ascii="Bookman Old Style" w:eastAsia="Bookman Old Style" w:hAnsi="Bookman Old Style" w:cs="Bookman Old Style"/>
          <w:color w:val="000000" w:themeColor="text1"/>
          <w:sz w:val="24"/>
          <w:szCs w:val="24"/>
        </w:rPr>
        <w:t xml:space="preserve">kemudahan Perizinan Berusaha melalui perizinan tunggal sebagaimana dimaksud pada ayat (1) mengikuti ketentuan </w:t>
      </w:r>
      <w:r w:rsidR="00B71DE6" w:rsidRPr="002F7038">
        <w:rPr>
          <w:rFonts w:ascii="Bookman Old Style" w:eastAsia="Bookman Old Style" w:hAnsi="Bookman Old Style" w:cs="Bookman Old Style"/>
          <w:color w:val="000000" w:themeColor="text1"/>
          <w:sz w:val="24"/>
          <w:szCs w:val="24"/>
        </w:rPr>
        <w:t>peraturan pemerintah tentang</w:t>
      </w:r>
      <w:r w:rsidRPr="002F7038">
        <w:rPr>
          <w:rFonts w:ascii="Bookman Old Style" w:eastAsia="Bookman Old Style" w:hAnsi="Bookman Old Style" w:cs="Bookman Old Style"/>
          <w:color w:val="000000" w:themeColor="text1"/>
          <w:sz w:val="24"/>
          <w:szCs w:val="24"/>
        </w:rPr>
        <w:t xml:space="preserve"> kemudahan, pelindungan, dan </w:t>
      </w:r>
      <w:r w:rsidR="00055CC8" w:rsidRPr="002F7038">
        <w:rPr>
          <w:rFonts w:ascii="Bookman Old Style" w:eastAsia="Bookman Old Style" w:hAnsi="Bookman Old Style" w:cs="Bookman Old Style"/>
          <w:color w:val="000000" w:themeColor="text1"/>
          <w:sz w:val="24"/>
          <w:szCs w:val="24"/>
        </w:rPr>
        <w:t>pemberdayaan</w:t>
      </w:r>
      <w:r w:rsidRPr="002F7038">
        <w:rPr>
          <w:rFonts w:ascii="Bookman Old Style" w:eastAsia="Bookman Old Style" w:hAnsi="Bookman Old Style" w:cs="Bookman Old Style"/>
          <w:color w:val="000000" w:themeColor="text1"/>
          <w:sz w:val="24"/>
          <w:szCs w:val="24"/>
        </w:rPr>
        <w:t xml:space="preserve"> koperasi dan UMK-M. </w:t>
      </w:r>
    </w:p>
    <w:p w14:paraId="0108864B" w14:textId="154AC4DC" w:rsidR="00A35625" w:rsidRPr="002F7038" w:rsidRDefault="00A35625" w:rsidP="0067649A">
      <w:pPr>
        <w:pStyle w:val="ListParagraph"/>
        <w:numPr>
          <w:ilvl w:val="0"/>
          <w:numId w:val="52"/>
        </w:numPr>
        <w:spacing w:after="0" w:line="360" w:lineRule="auto"/>
        <w:ind w:left="2552" w:hanging="572"/>
        <w:jc w:val="both"/>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t xml:space="preserve">Perizinan tunggal sebagaimana dimaksud pada ayat (1) meliputi </w:t>
      </w:r>
      <w:r w:rsidR="00055822" w:rsidRPr="002F7038">
        <w:rPr>
          <w:rFonts w:ascii="Bookman Old Style" w:hAnsi="Bookman Old Style"/>
          <w:sz w:val="24"/>
          <w:szCs w:val="24"/>
        </w:rPr>
        <w:t>Perizinan Berusaha Berbasis Risiko</w:t>
      </w:r>
      <w:r w:rsidRPr="002F7038">
        <w:rPr>
          <w:rFonts w:ascii="Bookman Old Style" w:hAnsi="Bookman Old Style"/>
          <w:sz w:val="24"/>
          <w:szCs w:val="24"/>
        </w:rPr>
        <w:t>, standar nasional indonesia, dan sertifikasi jaminan produk halal.</w:t>
      </w:r>
    </w:p>
    <w:p w14:paraId="0605519D" w14:textId="612F531F" w:rsidR="000F69F9" w:rsidRPr="002F7038" w:rsidRDefault="000F69F9" w:rsidP="0067649A">
      <w:pPr>
        <w:pStyle w:val="ListParagraph"/>
        <w:numPr>
          <w:ilvl w:val="0"/>
          <w:numId w:val="52"/>
        </w:numPr>
        <w:spacing w:after="0" w:line="360" w:lineRule="auto"/>
        <w:ind w:left="2552" w:hanging="572"/>
        <w:jc w:val="both"/>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t xml:space="preserve">Selain </w:t>
      </w:r>
      <w:r w:rsidR="00EE0E30" w:rsidRPr="002F7038">
        <w:rPr>
          <w:rFonts w:ascii="Bookman Old Style" w:eastAsia="Bookman Old Style" w:hAnsi="Bookman Old Style" w:cs="Bookman Old Style"/>
          <w:color w:val="000000" w:themeColor="text1"/>
          <w:sz w:val="24"/>
          <w:szCs w:val="24"/>
        </w:rPr>
        <w:t>p</w:t>
      </w:r>
      <w:r w:rsidRPr="002F7038">
        <w:rPr>
          <w:rFonts w:ascii="Bookman Old Style" w:eastAsia="Bookman Old Style" w:hAnsi="Bookman Old Style" w:cs="Bookman Old Style"/>
          <w:color w:val="000000" w:themeColor="text1"/>
          <w:sz w:val="24"/>
          <w:szCs w:val="24"/>
        </w:rPr>
        <w:t xml:space="preserve">erizinan tunggal sebagaimana dimaksud pada ayat (1), Pelaku </w:t>
      </w:r>
      <w:r w:rsidRPr="002F7038">
        <w:rPr>
          <w:rFonts w:ascii="Bookman Old Style" w:eastAsia="Bookman Old Style" w:hAnsi="Bookman Old Style" w:cs="Bookman Old Style"/>
          <w:color w:val="000000" w:themeColor="text1"/>
          <w:sz w:val="24"/>
          <w:szCs w:val="24"/>
          <w:lang w:val="id-ID"/>
        </w:rPr>
        <w:t>UMK</w:t>
      </w:r>
      <w:r w:rsidRPr="002F7038">
        <w:rPr>
          <w:rFonts w:ascii="Bookman Old Style" w:eastAsia="Bookman Old Style" w:hAnsi="Bookman Old Style" w:cs="Bookman Old Style"/>
          <w:color w:val="000000" w:themeColor="text1"/>
          <w:sz w:val="24"/>
          <w:szCs w:val="24"/>
        </w:rPr>
        <w:t xml:space="preserve"> juga diberikan kemudahan dalam persyaratan dasar berupa kesesuaian kegiatan pemanfaatan ruang dan persetujuan lingkungan.</w:t>
      </w:r>
    </w:p>
    <w:p w14:paraId="4C90150E" w14:textId="26F1D073" w:rsidR="000F69F9" w:rsidRPr="002F7038" w:rsidRDefault="000F69F9" w:rsidP="0067649A">
      <w:pPr>
        <w:pStyle w:val="ListParagraph"/>
        <w:numPr>
          <w:ilvl w:val="0"/>
          <w:numId w:val="52"/>
        </w:numPr>
        <w:spacing w:after="0" w:line="360" w:lineRule="auto"/>
        <w:ind w:left="2552" w:hanging="572"/>
        <w:jc w:val="both"/>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t>Kemudahan sebagaimana dimaksud pada ayat (4) sesuai ketentuan peraturan perundang-undangan.</w:t>
      </w:r>
    </w:p>
    <w:p w14:paraId="137245A5" w14:textId="6F94C92A" w:rsidR="00756F4C" w:rsidRPr="002F7038" w:rsidRDefault="007F41D1" w:rsidP="0067649A">
      <w:pPr>
        <w:pStyle w:val="ListParagraph"/>
        <w:numPr>
          <w:ilvl w:val="0"/>
          <w:numId w:val="52"/>
        </w:numPr>
        <w:spacing w:after="0" w:line="360" w:lineRule="auto"/>
        <w:ind w:left="2552" w:hanging="572"/>
        <w:jc w:val="both"/>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t xml:space="preserve">Perizinan tunggal </w:t>
      </w:r>
      <w:r w:rsidR="00CB7A84" w:rsidRPr="002F7038">
        <w:rPr>
          <w:rFonts w:ascii="Bookman Old Style" w:eastAsia="Bookman Old Style" w:hAnsi="Bookman Old Style" w:cs="Bookman Old Style"/>
          <w:color w:val="000000" w:themeColor="text1"/>
          <w:sz w:val="24"/>
          <w:szCs w:val="24"/>
        </w:rPr>
        <w:t>berupa</w:t>
      </w:r>
      <w:r w:rsidRPr="002F7038">
        <w:rPr>
          <w:rFonts w:ascii="Bookman Old Style" w:eastAsia="Bookman Old Style" w:hAnsi="Bookman Old Style" w:cs="Bookman Old Style"/>
          <w:color w:val="000000" w:themeColor="text1"/>
          <w:sz w:val="24"/>
          <w:szCs w:val="24"/>
        </w:rPr>
        <w:t xml:space="preserve"> standar nasional Indonesia dan sertifikasi jaminan produk halal</w:t>
      </w:r>
      <w:r w:rsidR="00CB7A84" w:rsidRPr="002F7038">
        <w:rPr>
          <w:rFonts w:ascii="Bookman Old Style" w:eastAsia="Bookman Old Style" w:hAnsi="Bookman Old Style" w:cs="Bookman Old Style"/>
          <w:color w:val="000000" w:themeColor="text1"/>
          <w:sz w:val="24"/>
          <w:szCs w:val="24"/>
        </w:rPr>
        <w:t xml:space="preserve"> dimohonkan </w:t>
      </w:r>
      <w:r w:rsidR="00C234FE" w:rsidRPr="002F7038">
        <w:rPr>
          <w:rFonts w:ascii="Bookman Old Style" w:eastAsia="Bookman Old Style" w:hAnsi="Bookman Old Style" w:cs="Bookman Old Style"/>
          <w:color w:val="000000" w:themeColor="text1"/>
          <w:sz w:val="24"/>
          <w:szCs w:val="24"/>
        </w:rPr>
        <w:t>bersamaan dengan</w:t>
      </w:r>
      <w:r w:rsidR="00CB7A84" w:rsidRPr="002F7038">
        <w:rPr>
          <w:rFonts w:ascii="Bookman Old Style" w:eastAsia="Bookman Old Style" w:hAnsi="Bookman Old Style" w:cs="Bookman Old Style"/>
          <w:color w:val="000000" w:themeColor="text1"/>
          <w:sz w:val="24"/>
          <w:szCs w:val="24"/>
        </w:rPr>
        <w:t xml:space="preserve"> </w:t>
      </w:r>
      <w:r w:rsidR="00C234FE" w:rsidRPr="002F7038">
        <w:rPr>
          <w:rFonts w:ascii="Bookman Old Style" w:eastAsia="Bookman Old Style" w:hAnsi="Bookman Old Style" w:cs="Bookman Old Style"/>
          <w:color w:val="000000" w:themeColor="text1"/>
          <w:sz w:val="24"/>
          <w:szCs w:val="24"/>
        </w:rPr>
        <w:t>permohonan</w:t>
      </w:r>
      <w:r w:rsidR="00CB7A84" w:rsidRPr="002F7038">
        <w:rPr>
          <w:rFonts w:ascii="Bookman Old Style" w:eastAsia="Bookman Old Style" w:hAnsi="Bookman Old Style" w:cs="Bookman Old Style"/>
          <w:color w:val="000000" w:themeColor="text1"/>
          <w:sz w:val="24"/>
          <w:szCs w:val="24"/>
        </w:rPr>
        <w:t xml:space="preserve"> </w:t>
      </w:r>
      <w:r w:rsidR="00C234FE" w:rsidRPr="002F7038">
        <w:rPr>
          <w:rFonts w:ascii="Bookman Old Style" w:eastAsia="Bookman Old Style" w:hAnsi="Bookman Old Style" w:cs="Bookman Old Style"/>
          <w:color w:val="000000" w:themeColor="text1"/>
          <w:sz w:val="24"/>
          <w:szCs w:val="24"/>
        </w:rPr>
        <w:t>Perizinan Berusaha</w:t>
      </w:r>
      <w:r w:rsidR="00CB7A84" w:rsidRPr="002F7038">
        <w:rPr>
          <w:rFonts w:ascii="Bookman Old Style" w:eastAsia="Bookman Old Style" w:hAnsi="Bookman Old Style" w:cs="Bookman Old Style"/>
          <w:color w:val="000000" w:themeColor="text1"/>
          <w:sz w:val="24"/>
          <w:szCs w:val="24"/>
        </w:rPr>
        <w:t xml:space="preserve"> sebagaimana dimaksud </w:t>
      </w:r>
      <w:r w:rsidR="00816AAD" w:rsidRPr="002F7038">
        <w:rPr>
          <w:rFonts w:ascii="Bookman Old Style" w:eastAsia="Bookman Old Style" w:hAnsi="Bookman Old Style" w:cs="Bookman Old Style"/>
          <w:color w:val="000000" w:themeColor="text1"/>
          <w:sz w:val="24"/>
          <w:szCs w:val="24"/>
        </w:rPr>
        <w:t>dalam</w:t>
      </w:r>
      <w:r w:rsidR="00CB7A84" w:rsidRPr="002F7038">
        <w:rPr>
          <w:rFonts w:ascii="Bookman Old Style" w:eastAsia="Bookman Old Style" w:hAnsi="Bookman Old Style" w:cs="Bookman Old Style"/>
          <w:color w:val="000000" w:themeColor="text1"/>
          <w:sz w:val="24"/>
          <w:szCs w:val="24"/>
        </w:rPr>
        <w:t xml:space="preserve"> </w:t>
      </w:r>
      <w:r w:rsidR="005D5B04" w:rsidRPr="002F7038">
        <w:rPr>
          <w:rFonts w:ascii="Bookman Old Style" w:eastAsia="Bookman Old Style" w:hAnsi="Bookman Old Style" w:cs="Bookman Old Style"/>
          <w:color w:val="000000" w:themeColor="text1"/>
          <w:sz w:val="24"/>
          <w:szCs w:val="24"/>
        </w:rPr>
        <w:t>Pasal 3</w:t>
      </w:r>
      <w:r w:rsidR="00194C61" w:rsidRPr="002F7038">
        <w:rPr>
          <w:rFonts w:ascii="Bookman Old Style" w:eastAsia="Bookman Old Style" w:hAnsi="Bookman Old Style" w:cs="Bookman Old Style"/>
          <w:color w:val="000000" w:themeColor="text1"/>
          <w:sz w:val="24"/>
          <w:szCs w:val="24"/>
        </w:rPr>
        <w:t>6</w:t>
      </w:r>
      <w:r w:rsidRPr="002F7038">
        <w:rPr>
          <w:rFonts w:ascii="Bookman Old Style" w:eastAsia="Bookman Old Style" w:hAnsi="Bookman Old Style" w:cs="Bookman Old Style"/>
          <w:color w:val="000000" w:themeColor="text1"/>
          <w:sz w:val="24"/>
          <w:szCs w:val="24"/>
        </w:rPr>
        <w:t>.</w:t>
      </w:r>
    </w:p>
    <w:p w14:paraId="3ED7F35D" w14:textId="77777777" w:rsidR="002F7038" w:rsidRDefault="002F7038" w:rsidP="0067649A">
      <w:pPr>
        <w:pStyle w:val="ListParagraph"/>
        <w:spacing w:after="0" w:line="360" w:lineRule="auto"/>
        <w:ind w:left="2552"/>
        <w:jc w:val="center"/>
        <w:rPr>
          <w:rFonts w:ascii="Bookman Old Style" w:eastAsia="Bookman Old Style" w:hAnsi="Bookman Old Style" w:cs="Bookman Old Style"/>
          <w:color w:val="000000" w:themeColor="text1"/>
          <w:sz w:val="24"/>
          <w:szCs w:val="24"/>
        </w:rPr>
      </w:pPr>
    </w:p>
    <w:p w14:paraId="51BEC2DD" w14:textId="39F64898" w:rsidR="00616A65" w:rsidRPr="002F7038" w:rsidRDefault="00616A65" w:rsidP="0067649A">
      <w:pPr>
        <w:pStyle w:val="ListParagraph"/>
        <w:spacing w:after="0" w:line="360" w:lineRule="auto"/>
        <w:ind w:left="2552"/>
        <w:jc w:val="center"/>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t xml:space="preserve">Pasal </w:t>
      </w:r>
      <w:r w:rsidR="00194C61" w:rsidRPr="002F7038">
        <w:rPr>
          <w:rFonts w:ascii="Bookman Old Style" w:eastAsia="Bookman Old Style" w:hAnsi="Bookman Old Style" w:cs="Bookman Old Style"/>
          <w:color w:val="000000" w:themeColor="text1"/>
          <w:sz w:val="24"/>
          <w:szCs w:val="24"/>
        </w:rPr>
        <w:t>54</w:t>
      </w:r>
    </w:p>
    <w:p w14:paraId="5DC10DAB" w14:textId="50509CE0" w:rsidR="00816549" w:rsidRDefault="06796ACE" w:rsidP="002F7038">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 xml:space="preserve">Untuk mendapatkan perizinan tunggal berupa sertifikasi jaminan produk halal, Pelaku UMK mengisi jenis produk pada isian </w:t>
      </w:r>
      <w:r w:rsidRPr="06796ACE">
        <w:rPr>
          <w:rFonts w:ascii="Bookman Old Style" w:hAnsi="Bookman Old Style" w:cstheme="minorBidi"/>
          <w:color w:val="000000" w:themeColor="text1"/>
          <w:sz w:val="24"/>
          <w:szCs w:val="24"/>
        </w:rPr>
        <w:t>data kegiatan usaha sebagaimana dimaksud dalam Pasal 29</w:t>
      </w:r>
      <w:r w:rsidRPr="06796ACE">
        <w:rPr>
          <w:rFonts w:ascii="Bookman Old Style" w:eastAsia="Bookman Old Style" w:hAnsi="Bookman Old Style" w:cs="Bookman Old Style"/>
          <w:color w:val="000000" w:themeColor="text1"/>
          <w:sz w:val="24"/>
          <w:szCs w:val="24"/>
        </w:rPr>
        <w:t>.</w:t>
      </w:r>
    </w:p>
    <w:p w14:paraId="3F9F1A70" w14:textId="55C60517" w:rsidR="004625B7" w:rsidRDefault="004625B7" w:rsidP="004625B7">
      <w:pPr>
        <w:pStyle w:val="ListParagraph"/>
        <w:spacing w:after="0" w:line="360" w:lineRule="auto"/>
        <w:ind w:left="2552"/>
        <w:jc w:val="both"/>
        <w:rPr>
          <w:rFonts w:ascii="Bookman Old Style" w:eastAsia="Bookman Old Style" w:hAnsi="Bookman Old Style" w:cs="Bookman Old Style"/>
          <w:color w:val="000000" w:themeColor="text1"/>
          <w:sz w:val="24"/>
          <w:szCs w:val="24"/>
        </w:rPr>
      </w:pPr>
    </w:p>
    <w:p w14:paraId="28BE2B5C" w14:textId="77777777" w:rsidR="004625B7" w:rsidRPr="002F7038" w:rsidRDefault="004625B7" w:rsidP="004625B7">
      <w:pPr>
        <w:pStyle w:val="ListParagraph"/>
        <w:spacing w:after="0" w:line="360" w:lineRule="auto"/>
        <w:ind w:left="2552"/>
        <w:jc w:val="both"/>
        <w:rPr>
          <w:rFonts w:ascii="Bookman Old Style" w:eastAsia="Bookman Old Style" w:hAnsi="Bookman Old Style" w:cs="Bookman Old Style"/>
          <w:color w:val="000000" w:themeColor="text1"/>
          <w:sz w:val="24"/>
          <w:szCs w:val="24"/>
        </w:rPr>
      </w:pPr>
    </w:p>
    <w:p w14:paraId="7A4DEA9F" w14:textId="183960F8" w:rsidR="00616A65"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lastRenderedPageBreak/>
        <w:t>Sistem OSS menampilkan cakupan produk yang wajib bersertifikat halal untuk kemudian dipilih oleh Pelaku UMK berdasarkan isian jenis produk sebagaimana dimaksud pada ayat (1).</w:t>
      </w:r>
    </w:p>
    <w:p w14:paraId="7BCA557F" w14:textId="42CDAC60" w:rsidR="00616A65"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 xml:space="preserve">Dalam hal jenis produk yang diisi termasuk yang wajib bersertifikat halal dan belum memiliki sertifikat halal, Pelaku UMK </w:t>
      </w:r>
      <w:r w:rsidRPr="06796ACE">
        <w:rPr>
          <w:rFonts w:ascii="Bookman Old Style" w:hAnsi="Bookman Old Style" w:cstheme="minorBidi"/>
          <w:color w:val="000000" w:themeColor="text1"/>
          <w:sz w:val="24"/>
          <w:szCs w:val="24"/>
        </w:rPr>
        <w:t>menyampaikan pernyataan kesanggupan untuk proses Sertifikasi Halal serta pendampingan melalui Sistem OSS.</w:t>
      </w:r>
    </w:p>
    <w:p w14:paraId="44028006" w14:textId="585E4847" w:rsidR="00616A65"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Sistem OSS menerbitkan NIB yang berlaku juga sebagai pernyataan sertifikasi halal dengan mencantumkan status bahwa sertifikasi halal dalam proses pendampingan oleh badan penyelenggara jaminan produk halal berdasarkan pernyataan sebagaimana dimaksud pada ayat (3).</w:t>
      </w:r>
    </w:p>
    <w:p w14:paraId="45A34D21" w14:textId="675ABE08" w:rsidR="00616A65"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sudah memiliki sertifikat halal, Pelaku UMK mengisi nomor sertifikat di dalam Sistem OSS.</w:t>
      </w:r>
    </w:p>
    <w:p w14:paraId="2283B5D3" w14:textId="55069A08" w:rsidR="00616A65"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Terhadap data nomor sertifikat sebagaimana dimaksud pada ayat (5), Sistem OSS melakukan validasi ke sistem yang dikelola oleh kementerian yang menyelenggarakan urusan pemerintahan di bidang agama.</w:t>
      </w:r>
    </w:p>
    <w:p w14:paraId="3C864FD0" w14:textId="0E17A99D" w:rsidR="00616A65"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sudah tervalidasi, Pelaku UMK menyampaikan pernyataan telah memiliki sertifikat halal untuk kemudian Sistem OSS menerbitkan NIB yang berlaku juga sebagai pernyataan sertifikasi halal dengan mencantumkan nomor sertifikat dan masa berlaku pada lampiran.</w:t>
      </w:r>
    </w:p>
    <w:p w14:paraId="0421CA54" w14:textId="3CD2989E" w:rsidR="00BB3E0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Format pernyataan sebagaimana dimaksud ayat (7) tercantum dalam Lampiran III yang merupakan bagian tidak terpisahkan dari Peraturan Badan ini.</w:t>
      </w:r>
    </w:p>
    <w:p w14:paraId="523640E5" w14:textId="22922065" w:rsidR="00816549" w:rsidRDefault="06796ACE" w:rsidP="002F7038">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Terhadap penerbitan NIB sebagaimana dimaksud pada     ayat (7), Sistem OSS menotifikasi ke kementerian yang menyelenggarakan urusan pemerintahan di bidang agama.</w:t>
      </w:r>
    </w:p>
    <w:p w14:paraId="5AF19077" w14:textId="77777777" w:rsidR="004625B7" w:rsidRPr="002F7038" w:rsidRDefault="004625B7" w:rsidP="004625B7">
      <w:pPr>
        <w:pStyle w:val="ListParagraph"/>
        <w:spacing w:after="0" w:line="360" w:lineRule="auto"/>
        <w:ind w:left="2552"/>
        <w:jc w:val="both"/>
        <w:rPr>
          <w:rFonts w:ascii="Bookman Old Style" w:eastAsia="Bookman Old Style" w:hAnsi="Bookman Old Style" w:cs="Bookman Old Style"/>
          <w:color w:val="000000" w:themeColor="text1"/>
          <w:sz w:val="24"/>
          <w:szCs w:val="24"/>
        </w:rPr>
      </w:pPr>
    </w:p>
    <w:p w14:paraId="0CA97177" w14:textId="78410D91" w:rsidR="00B30D37" w:rsidRPr="002F7038" w:rsidRDefault="06796ACE" w:rsidP="0067649A">
      <w:pPr>
        <w:pStyle w:val="ListParagraph"/>
        <w:numPr>
          <w:ilvl w:val="0"/>
          <w:numId w:val="82"/>
        </w:numPr>
        <w:spacing w:after="0" w:line="360" w:lineRule="auto"/>
        <w:ind w:left="2552" w:hanging="572"/>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lastRenderedPageBreak/>
        <w:t>Terhadap notifikasi sebagaimana dimaksud pada   ayat (9), kementerian yang menyelenggarakan urusan pemerintahan di bidang agama melakukan pendampingan kepada Pelaku UMK</w:t>
      </w:r>
      <w:r w:rsidRPr="06796ACE">
        <w:rPr>
          <w:rFonts w:ascii="Bookman Old Style" w:eastAsia="Bookman Old Style" w:hAnsi="Bookman Old Style" w:cs="Bookman Old Style"/>
          <w:color w:val="000000" w:themeColor="text1"/>
          <w:sz w:val="24"/>
          <w:szCs w:val="24"/>
          <w:lang w:val="id-ID"/>
        </w:rPr>
        <w:t xml:space="preserve"> </w:t>
      </w:r>
      <w:r w:rsidRPr="06796ACE">
        <w:rPr>
          <w:rFonts w:ascii="Bookman Old Style" w:eastAsia="Bookman Old Style" w:hAnsi="Bookman Old Style" w:cs="Bookman Old Style"/>
          <w:color w:val="000000" w:themeColor="text1"/>
          <w:sz w:val="24"/>
          <w:szCs w:val="24"/>
        </w:rPr>
        <w:t>termasuk melakukan permohonan pendaftaran untuk sertifikat halal.</w:t>
      </w:r>
    </w:p>
    <w:p w14:paraId="58F3EF3F" w14:textId="48E55988" w:rsidR="00B30D37" w:rsidRPr="002F7038" w:rsidRDefault="06796ACE" w:rsidP="0067649A">
      <w:pPr>
        <w:pStyle w:val="ListParagraph"/>
        <w:numPr>
          <w:ilvl w:val="0"/>
          <w:numId w:val="82"/>
        </w:numPr>
        <w:spacing w:after="0" w:line="360" w:lineRule="auto"/>
        <w:ind w:left="2552" w:hanging="572"/>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permohonan sebagaimana dimaksud pada ayat (10) disetujui, kementerian yang menyelenggarakan urusan pemerintahan di bidang agama menerbitkan Sertifikat Halal untuk kemudian dinotifikasi ke Sistem OSS.</w:t>
      </w:r>
    </w:p>
    <w:p w14:paraId="05A3C74B" w14:textId="21A89EC9" w:rsidR="00B30D37" w:rsidRPr="002F7038" w:rsidRDefault="06796ACE" w:rsidP="0067649A">
      <w:pPr>
        <w:pStyle w:val="ListParagraph"/>
        <w:numPr>
          <w:ilvl w:val="0"/>
          <w:numId w:val="82"/>
        </w:numPr>
        <w:spacing w:after="0" w:line="360" w:lineRule="auto"/>
        <w:ind w:left="2552" w:hanging="572"/>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Atas notifikasi sebagaimana dimaksud pada ayat (11), Sistem OSS melakukan pemutakhiran terhadap NIB dengan mencantumkan nomor sertifikat halal.</w:t>
      </w:r>
    </w:p>
    <w:p w14:paraId="68DD259B" w14:textId="5CE03978" w:rsidR="00756F4C" w:rsidRPr="002F7038" w:rsidRDefault="06796ACE" w:rsidP="0067649A">
      <w:pPr>
        <w:pStyle w:val="ListParagraph"/>
        <w:numPr>
          <w:ilvl w:val="0"/>
          <w:numId w:val="82"/>
        </w:numPr>
        <w:spacing w:after="0" w:line="360" w:lineRule="auto"/>
        <w:ind w:left="2552" w:hanging="572"/>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kegiatan yang dilakukan Pelaku Usaha termasuk kegiatan dengan tingkat risiko menengah rendah, menengah tinggi, dan/atau tinggi, permohonan sertifikat halal diajukan melalui sistem elektronik yang dikelola oleh kementerian yang menyelenggarakan urusan pemerintahan di bidang agama.</w:t>
      </w:r>
    </w:p>
    <w:p w14:paraId="55E156EB" w14:textId="77777777" w:rsidR="00DF17F9" w:rsidRPr="002F7038" w:rsidRDefault="00DF17F9" w:rsidP="0067649A">
      <w:pPr>
        <w:pStyle w:val="ListParagraph"/>
        <w:spacing w:after="0" w:line="360" w:lineRule="auto"/>
        <w:ind w:left="2552"/>
        <w:jc w:val="center"/>
        <w:rPr>
          <w:rFonts w:ascii="Bookman Old Style" w:eastAsia="Bookman Old Style" w:hAnsi="Bookman Old Style" w:cs="Bookman Old Style"/>
          <w:color w:val="000000" w:themeColor="text1"/>
          <w:sz w:val="24"/>
          <w:szCs w:val="24"/>
        </w:rPr>
      </w:pPr>
    </w:p>
    <w:p w14:paraId="10000A83" w14:textId="21099021" w:rsidR="00616A65" w:rsidRPr="002F7038" w:rsidRDefault="00616A65" w:rsidP="0067649A">
      <w:pPr>
        <w:pStyle w:val="ListParagraph"/>
        <w:spacing w:after="0" w:line="360" w:lineRule="auto"/>
        <w:ind w:left="2552"/>
        <w:jc w:val="center"/>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t xml:space="preserve">Pasal </w:t>
      </w:r>
      <w:r w:rsidR="00194C61" w:rsidRPr="002F7038">
        <w:rPr>
          <w:rFonts w:ascii="Bookman Old Style" w:eastAsia="Bookman Old Style" w:hAnsi="Bookman Old Style" w:cs="Bookman Old Style"/>
          <w:color w:val="000000" w:themeColor="text1"/>
          <w:sz w:val="24"/>
          <w:szCs w:val="24"/>
        </w:rPr>
        <w:t>55</w:t>
      </w:r>
    </w:p>
    <w:p w14:paraId="40E32E10" w14:textId="45360AB1"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pengajuan permohonan Perizinan Tunggal berupa standar nasional Indonesia, Pelaku UMK wajib mengisi jenis produk yang akan didaftarkan SNI.</w:t>
      </w:r>
    </w:p>
    <w:p w14:paraId="666AE16B" w14:textId="539086A9"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Sistem OSS melakukan validasi terhadap daftar produk tertentu yang sudah terdapat nomor SNI berdasarkan data jenis produk sebagaimana dimaksud pada ayat (1).</w:t>
      </w:r>
    </w:p>
    <w:p w14:paraId="2D56BC42" w14:textId="6C17BDD2"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strike/>
          <w:color w:val="000000" w:themeColor="text1"/>
          <w:sz w:val="24"/>
          <w:szCs w:val="24"/>
        </w:rPr>
      </w:pPr>
      <w:r w:rsidRPr="06796ACE">
        <w:rPr>
          <w:rFonts w:ascii="Bookman Old Style" w:eastAsia="Bookman Old Style" w:hAnsi="Bookman Old Style" w:cs="Bookman Old Style"/>
          <w:color w:val="000000" w:themeColor="text1"/>
          <w:sz w:val="24"/>
          <w:szCs w:val="24"/>
        </w:rPr>
        <w:t xml:space="preserve">Dalam hal sudah memiliki Sertifikat SNI, Pelaku UMK mengisi nomor sertifikat SNI tersebut untuk kemudian Sistem OSS melakukan validasi terhadap data yang dikelola oleh lembaga pemerintah non kementerian yang menyelenggarakan urusan pemerintahan di bidang standardisasi. </w:t>
      </w:r>
    </w:p>
    <w:p w14:paraId="73810983" w14:textId="386DE9B7"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lastRenderedPageBreak/>
        <w:t>Dalam hal telah tervalidasi, Pelaku UMK menyampaikan pernyataan sebagaimana format yang tercantum dalam Lampiran III yang merupakan bagian tidak terpisahkan dari Peraturan Badan ini.</w:t>
      </w:r>
    </w:p>
    <w:p w14:paraId="3856E91E" w14:textId="3B7B50F7"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Atas pernyataan sebagaimana dimaksud pada ayat (4), Sistem OSS menerbitkan NIB yang mencantumkan bahwa Pelaku UMK dapat menggunakan sertifikat SNI sebelumnya yang telah dimiliki.</w:t>
      </w:r>
    </w:p>
    <w:p w14:paraId="7939E78E" w14:textId="5A8F8E32"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belum memiliki SNI dan produk yang dihasilkan terdaftar sebagai produk tertentu yang sudah terdapat nomor SNI, Pelaku UMK menyampaikan pernyataan sebagaimana format yang tercantum dalam Lampiran III yang merupakan bagian tidak terpisahkan dari Peraturan Badan ini.</w:t>
      </w:r>
    </w:p>
    <w:p w14:paraId="3D75339D" w14:textId="77777777"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 xml:space="preserve">Atas pernyataan sebagaimana dimaksud pada ayat (6), Sistem OSS menerbitkan NIB Perizinan Tunggal yang mencakup di dalamnya nomor SNI dan tanda SNI Bina UMK dengan format sebagaimana tercantum dalam Lampiran III yang merupakan bagian tidak terpisahkan dari Peraturan Badan ini. </w:t>
      </w:r>
    </w:p>
    <w:p w14:paraId="5449DFC8" w14:textId="5169F0FF"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Sistem OSS akan mengirimkan notifikasi   pernyataan sebagaimana dimaksud pada ayat (6) dan NIB sebagaimana dimaksud pada ayat (7) ke sistem yang dikelola lembaga pemerintah non kementerian yang menyelenggarakan urusan pemerintahan di bidang standardisasi untuk dilakukan pembinaan dan fasilitasi.</w:t>
      </w:r>
    </w:p>
    <w:p w14:paraId="311ADC04" w14:textId="42F37F4B"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Dalam hal sesuai hasil pembinaan dan fasilitasi Pelaku UMK telah memenuhi persyaratan, lembaga pemerintah non kementerian yang menyelenggarakan urusan pemerintahan di bidang standardisasi menyampaikan notifikasi persetujuan ke Sistem OSS.</w:t>
      </w:r>
    </w:p>
    <w:p w14:paraId="4525F669" w14:textId="04565FDB" w:rsidR="002D19D6" w:rsidRPr="002F7038" w:rsidRDefault="06796ACE" w:rsidP="0067649A">
      <w:pPr>
        <w:pStyle w:val="ListParagraph"/>
        <w:numPr>
          <w:ilvl w:val="3"/>
          <w:numId w:val="82"/>
        </w:numPr>
        <w:spacing w:after="0" w:line="360" w:lineRule="auto"/>
        <w:ind w:left="2552" w:hanging="567"/>
        <w:jc w:val="both"/>
        <w:rPr>
          <w:rFonts w:ascii="Bookman Old Style" w:eastAsia="Bookman Old Style" w:hAnsi="Bookman Old Style" w:cs="Bookman Old Style"/>
          <w:color w:val="000000" w:themeColor="text1"/>
          <w:sz w:val="24"/>
          <w:szCs w:val="24"/>
        </w:rPr>
      </w:pPr>
      <w:r w:rsidRPr="06796ACE">
        <w:rPr>
          <w:rFonts w:ascii="Bookman Old Style" w:eastAsia="Bookman Old Style" w:hAnsi="Bookman Old Style" w:cs="Bookman Old Style"/>
          <w:color w:val="000000" w:themeColor="text1"/>
          <w:sz w:val="24"/>
          <w:szCs w:val="24"/>
        </w:rPr>
        <w:t>Sistem OSS melakukan pemutakhiran pada NIB dengan mencantumkan nomor sertifikat SNI yang telah disetujui berdasarkan notifikasi persetujuan sebagaimana dimaksud pada ayat (9).</w:t>
      </w:r>
    </w:p>
    <w:p w14:paraId="67ADBC46" w14:textId="1489A4A0" w:rsidR="00EE140B" w:rsidRPr="002F7038" w:rsidRDefault="002D19D6" w:rsidP="0067649A">
      <w:pPr>
        <w:pStyle w:val="ListParagraph"/>
        <w:tabs>
          <w:tab w:val="left" w:pos="2410"/>
        </w:tabs>
        <w:spacing w:after="0" w:line="360" w:lineRule="auto"/>
        <w:ind w:left="2552" w:hanging="567"/>
        <w:jc w:val="both"/>
        <w:rPr>
          <w:rFonts w:ascii="Bookman Old Style" w:eastAsia="Bookman Old Style" w:hAnsi="Bookman Old Style" w:cs="Bookman Old Style"/>
          <w:color w:val="000000" w:themeColor="text1"/>
          <w:sz w:val="24"/>
          <w:szCs w:val="24"/>
        </w:rPr>
      </w:pPr>
      <w:r w:rsidRPr="002F7038">
        <w:rPr>
          <w:rFonts w:ascii="Bookman Old Style" w:eastAsia="Bookman Old Style" w:hAnsi="Bookman Old Style" w:cs="Bookman Old Style"/>
          <w:color w:val="000000" w:themeColor="text1"/>
          <w:sz w:val="24"/>
          <w:szCs w:val="24"/>
        </w:rPr>
        <w:lastRenderedPageBreak/>
        <w:t>(11) Dalam hal kegiatan yang dilakukan t</w:t>
      </w:r>
      <w:r w:rsidR="00DF17F9" w:rsidRPr="002F7038">
        <w:rPr>
          <w:rFonts w:ascii="Bookman Old Style" w:eastAsia="Bookman Old Style" w:hAnsi="Bookman Old Style" w:cs="Bookman Old Style"/>
          <w:color w:val="000000" w:themeColor="text1"/>
          <w:sz w:val="24"/>
          <w:szCs w:val="24"/>
        </w:rPr>
        <w:t>ermasuk risiko menengah rendah,</w:t>
      </w:r>
      <w:r w:rsidRPr="002F7038">
        <w:rPr>
          <w:rFonts w:ascii="Bookman Old Style" w:eastAsia="Bookman Old Style" w:hAnsi="Bookman Old Style" w:cs="Bookman Old Style"/>
          <w:color w:val="000000" w:themeColor="text1"/>
          <w:sz w:val="24"/>
          <w:szCs w:val="24"/>
        </w:rPr>
        <w:t xml:space="preserve"> menengah tinggi, dan/atau tinggi, permohonan SNI diajukan melalui sistem elektronik yang dikelola oleh lembaga pemerintah non kementerian yang menyelenggarakan urusan pemerintahan di bidang standardisasi</w:t>
      </w:r>
      <w:r w:rsidR="00EE140B" w:rsidRPr="002F7038">
        <w:rPr>
          <w:rFonts w:ascii="Bookman Old Style" w:eastAsia="Bookman Old Style" w:hAnsi="Bookman Old Style" w:cs="Bookman Old Style"/>
          <w:color w:val="000000" w:themeColor="text1"/>
          <w:sz w:val="24"/>
          <w:szCs w:val="24"/>
        </w:rPr>
        <w:t>.</w:t>
      </w:r>
    </w:p>
    <w:p w14:paraId="73CA3168" w14:textId="77777777" w:rsidR="002579F3" w:rsidRPr="002F7038" w:rsidRDefault="002579F3" w:rsidP="0067649A">
      <w:pPr>
        <w:pStyle w:val="CommentText"/>
        <w:spacing w:after="0" w:line="360" w:lineRule="auto"/>
        <w:rPr>
          <w:rFonts w:ascii="Bookman Old Style" w:hAnsi="Bookman Old Style"/>
          <w:b/>
          <w:bCs/>
          <w:sz w:val="24"/>
          <w:szCs w:val="24"/>
          <w:lang w:val="en-US"/>
        </w:rPr>
      </w:pPr>
    </w:p>
    <w:p w14:paraId="60F65985" w14:textId="28BF8F1A" w:rsidR="007F41D1" w:rsidRPr="002F7038" w:rsidRDefault="007F41D1" w:rsidP="0067649A">
      <w:pPr>
        <w:pStyle w:val="Heading2"/>
        <w:spacing w:before="0" w:after="0" w:line="360" w:lineRule="auto"/>
        <w:ind w:left="1985"/>
        <w:jc w:val="center"/>
        <w:rPr>
          <w:rFonts w:ascii="Bookman Old Style" w:hAnsi="Bookman Old Style"/>
          <w:b w:val="0"/>
          <w:bCs w:val="0"/>
          <w:i w:val="0"/>
          <w:iCs w:val="0"/>
          <w:color w:val="000000" w:themeColor="text1"/>
          <w:sz w:val="24"/>
          <w:szCs w:val="24"/>
        </w:rPr>
      </w:pPr>
      <w:r w:rsidRPr="002F7038">
        <w:rPr>
          <w:rFonts w:ascii="Bookman Old Style" w:hAnsi="Bookman Old Style"/>
          <w:b w:val="0"/>
          <w:bCs w:val="0"/>
          <w:i w:val="0"/>
          <w:iCs w:val="0"/>
          <w:color w:val="000000" w:themeColor="text1"/>
          <w:sz w:val="24"/>
          <w:szCs w:val="24"/>
        </w:rPr>
        <w:t xml:space="preserve">Bagian </w:t>
      </w:r>
      <w:r w:rsidR="00634175" w:rsidRPr="002F7038">
        <w:rPr>
          <w:rFonts w:ascii="Bookman Old Style" w:hAnsi="Bookman Old Style"/>
          <w:b w:val="0"/>
          <w:bCs w:val="0"/>
          <w:i w:val="0"/>
          <w:iCs w:val="0"/>
          <w:color w:val="000000" w:themeColor="text1"/>
          <w:sz w:val="24"/>
          <w:szCs w:val="24"/>
        </w:rPr>
        <w:t>Kelima</w:t>
      </w:r>
    </w:p>
    <w:p w14:paraId="3CB24EDC" w14:textId="43BDFA42" w:rsidR="006A2742" w:rsidRPr="002F7038" w:rsidRDefault="007F41D1" w:rsidP="0067649A">
      <w:pPr>
        <w:spacing w:after="0" w:line="360" w:lineRule="auto"/>
        <w:ind w:left="1985"/>
        <w:jc w:val="center"/>
        <w:rPr>
          <w:rFonts w:ascii="Bookman Old Style" w:hAnsi="Bookman Old Style" w:cstheme="minorHAnsi"/>
          <w:color w:val="000000" w:themeColor="text1"/>
          <w:sz w:val="24"/>
          <w:szCs w:val="24"/>
        </w:rPr>
      </w:pPr>
      <w:r w:rsidRPr="002F7038">
        <w:rPr>
          <w:rFonts w:ascii="Bookman Old Style" w:hAnsi="Bookman Old Style"/>
          <w:color w:val="000000" w:themeColor="text1"/>
          <w:sz w:val="24"/>
          <w:szCs w:val="24"/>
        </w:rPr>
        <w:t>Perubahan</w:t>
      </w:r>
      <w:r w:rsidRPr="002F7038">
        <w:rPr>
          <w:rFonts w:ascii="Bookman Old Style" w:hAnsi="Bookman Old Style" w:cstheme="minorHAnsi"/>
          <w:color w:val="000000" w:themeColor="text1"/>
          <w:sz w:val="24"/>
          <w:szCs w:val="24"/>
        </w:rPr>
        <w:t xml:space="preserve"> Data Pelaku Usaha</w:t>
      </w:r>
    </w:p>
    <w:p w14:paraId="6A368A6B" w14:textId="77777777" w:rsidR="00823B90" w:rsidRPr="002F7038" w:rsidRDefault="00823B90" w:rsidP="0067649A">
      <w:pPr>
        <w:spacing w:after="0" w:line="360" w:lineRule="auto"/>
        <w:ind w:left="1985"/>
        <w:jc w:val="center"/>
        <w:rPr>
          <w:rFonts w:ascii="Bookman Old Style" w:hAnsi="Bookman Old Style" w:cstheme="minorHAnsi"/>
          <w:color w:val="000000" w:themeColor="text1"/>
          <w:sz w:val="24"/>
          <w:szCs w:val="24"/>
        </w:rPr>
      </w:pPr>
    </w:p>
    <w:p w14:paraId="1F881089" w14:textId="04F7F4EF" w:rsidR="007F41D1" w:rsidRPr="002F7038" w:rsidRDefault="007F41D1"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 xml:space="preserve">Pasal </w:t>
      </w:r>
      <w:r w:rsidR="005E2AEA" w:rsidRPr="002F7038">
        <w:rPr>
          <w:rFonts w:ascii="Bookman Old Style" w:hAnsi="Bookman Old Style"/>
          <w:i w:val="0"/>
          <w:iCs w:val="0"/>
          <w:color w:val="000000" w:themeColor="text1"/>
        </w:rPr>
        <w:t>5</w:t>
      </w:r>
      <w:r w:rsidR="00194C61" w:rsidRPr="002F7038">
        <w:rPr>
          <w:rFonts w:ascii="Bookman Old Style" w:hAnsi="Bookman Old Style"/>
          <w:i w:val="0"/>
          <w:iCs w:val="0"/>
          <w:color w:val="000000" w:themeColor="text1"/>
        </w:rPr>
        <w:t>6</w:t>
      </w:r>
    </w:p>
    <w:p w14:paraId="4E12B556" w14:textId="2EAE8D9E" w:rsidR="00074AF9" w:rsidRPr="002F7038" w:rsidRDefault="00074AF9" w:rsidP="0067649A">
      <w:pPr>
        <w:pStyle w:val="Style"/>
        <w:numPr>
          <w:ilvl w:val="0"/>
          <w:numId w:val="99"/>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Dalam hal terjadi perubahan atas isian data</w:t>
      </w:r>
      <w:r w:rsidR="00B554D7" w:rsidRPr="002F7038">
        <w:rPr>
          <w:rFonts w:ascii="Bookman Old Style" w:hAnsi="Bookman Old Style"/>
          <w:color w:val="000000" w:themeColor="text1"/>
        </w:rPr>
        <w:t xml:space="preserve"> </w:t>
      </w:r>
      <w:r w:rsidR="00194C61" w:rsidRPr="002F7038">
        <w:rPr>
          <w:rFonts w:ascii="Bookman Old Style" w:hAnsi="Bookman Old Style"/>
          <w:color w:val="000000" w:themeColor="text1"/>
        </w:rPr>
        <w:t>Pelaku Usaha</w:t>
      </w:r>
      <w:r w:rsidRPr="002F7038">
        <w:rPr>
          <w:rFonts w:ascii="Bookman Old Style" w:hAnsi="Bookman Old Style"/>
          <w:color w:val="000000" w:themeColor="text1"/>
        </w:rPr>
        <w:t xml:space="preserve"> sebagaimana dimaksud </w:t>
      </w:r>
      <w:r w:rsidR="00B554D7" w:rsidRPr="002F7038">
        <w:rPr>
          <w:rFonts w:ascii="Bookman Old Style" w:hAnsi="Bookman Old Style"/>
          <w:color w:val="000000" w:themeColor="text1"/>
        </w:rPr>
        <w:t xml:space="preserve">dalam </w:t>
      </w:r>
      <w:r w:rsidR="005D5B04" w:rsidRPr="002F7038">
        <w:rPr>
          <w:rFonts w:ascii="Bookman Old Style" w:hAnsi="Bookman Old Style"/>
          <w:color w:val="000000" w:themeColor="text1"/>
        </w:rPr>
        <w:t>Pasal 1</w:t>
      </w:r>
      <w:r w:rsidR="00194C61" w:rsidRPr="002F7038">
        <w:rPr>
          <w:rFonts w:ascii="Bookman Old Style" w:hAnsi="Bookman Old Style"/>
          <w:color w:val="000000" w:themeColor="text1"/>
        </w:rPr>
        <w:t>9</w:t>
      </w:r>
      <w:r w:rsidR="005D5B04" w:rsidRPr="002F7038">
        <w:rPr>
          <w:rFonts w:ascii="Bookman Old Style" w:hAnsi="Bookman Old Style"/>
          <w:color w:val="000000" w:themeColor="text1"/>
        </w:rPr>
        <w:t xml:space="preserve"> dan</w:t>
      </w:r>
      <w:r w:rsidR="00B554D7" w:rsidRPr="002F7038">
        <w:rPr>
          <w:rFonts w:ascii="Bookman Old Style" w:hAnsi="Bookman Old Style"/>
          <w:color w:val="000000" w:themeColor="text1"/>
        </w:rPr>
        <w:t xml:space="preserve"> data kegiatan usaha sebagaimana dimaksud dalam  </w:t>
      </w:r>
      <w:r w:rsidR="003E79B4" w:rsidRPr="002F7038">
        <w:rPr>
          <w:rFonts w:ascii="Bookman Old Style" w:hAnsi="Bookman Old Style"/>
          <w:color w:val="000000" w:themeColor="text1"/>
        </w:rPr>
        <w:t xml:space="preserve">        </w:t>
      </w:r>
      <w:r w:rsidR="005D5B04" w:rsidRPr="002F7038">
        <w:rPr>
          <w:rFonts w:ascii="Bookman Old Style" w:hAnsi="Bookman Old Style"/>
          <w:color w:val="000000" w:themeColor="text1"/>
        </w:rPr>
        <w:t xml:space="preserve">Pasal </w:t>
      </w:r>
      <w:r w:rsidR="0045057C" w:rsidRPr="002F7038">
        <w:rPr>
          <w:rFonts w:ascii="Bookman Old Style" w:hAnsi="Bookman Old Style"/>
          <w:color w:val="000000" w:themeColor="text1"/>
        </w:rPr>
        <w:t>29</w:t>
      </w:r>
      <w:r w:rsidRPr="002F7038">
        <w:rPr>
          <w:rFonts w:ascii="Bookman Old Style" w:hAnsi="Bookman Old Style"/>
          <w:color w:val="000000" w:themeColor="text1"/>
        </w:rPr>
        <w:t>, Pelaku Usaha</w:t>
      </w:r>
      <w:r w:rsidR="00D20EB2" w:rsidRPr="002F7038">
        <w:rPr>
          <w:rFonts w:ascii="Bookman Old Style" w:hAnsi="Bookman Old Style"/>
          <w:color w:val="000000" w:themeColor="text1"/>
        </w:rPr>
        <w:t xml:space="preserve"> melakukan perubahan</w:t>
      </w:r>
      <w:r w:rsidRPr="002F7038">
        <w:rPr>
          <w:rFonts w:ascii="Bookman Old Style" w:hAnsi="Bookman Old Style"/>
          <w:color w:val="000000" w:themeColor="text1"/>
        </w:rPr>
        <w:t xml:space="preserve"> </w:t>
      </w:r>
      <w:r w:rsidR="00D20EB2" w:rsidRPr="002F7038">
        <w:rPr>
          <w:rFonts w:ascii="Bookman Old Style" w:hAnsi="Bookman Old Style"/>
          <w:color w:val="000000" w:themeColor="text1"/>
        </w:rPr>
        <w:t xml:space="preserve">melalui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4201FA70" w14:textId="2883851A" w:rsidR="00074AF9" w:rsidRPr="002F7038" w:rsidRDefault="00D20EB2" w:rsidP="0067649A">
      <w:pPr>
        <w:pStyle w:val="Style"/>
        <w:numPr>
          <w:ilvl w:val="0"/>
          <w:numId w:val="99"/>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074AF9" w:rsidRPr="002F7038">
        <w:rPr>
          <w:rFonts w:ascii="Bookman Old Style" w:hAnsi="Bookman Old Style"/>
          <w:color w:val="000000" w:themeColor="text1"/>
        </w:rPr>
        <w:t xml:space="preserve">erubahan sebagaimana dimaksud pada ayat (1) </w:t>
      </w:r>
      <w:r w:rsidR="004D0412" w:rsidRPr="002F7038">
        <w:rPr>
          <w:rFonts w:ascii="Bookman Old Style" w:hAnsi="Bookman Old Style"/>
          <w:color w:val="000000" w:themeColor="text1"/>
        </w:rPr>
        <w:t xml:space="preserve">paling sedikit </w:t>
      </w:r>
      <w:r w:rsidR="00074AF9" w:rsidRPr="002F7038">
        <w:rPr>
          <w:rFonts w:ascii="Bookman Old Style" w:hAnsi="Bookman Old Style"/>
          <w:color w:val="000000" w:themeColor="text1"/>
        </w:rPr>
        <w:t>mencakup:</w:t>
      </w:r>
    </w:p>
    <w:p w14:paraId="28279B3D" w14:textId="574FCF3D" w:rsidR="00074AF9" w:rsidRPr="002F7038" w:rsidRDefault="00152206" w:rsidP="0067649A">
      <w:pPr>
        <w:pStyle w:val="Style"/>
        <w:numPr>
          <w:ilvl w:val="1"/>
          <w:numId w:val="99"/>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074AF9" w:rsidRPr="002F7038">
        <w:rPr>
          <w:rFonts w:ascii="Bookman Old Style" w:hAnsi="Bookman Old Style"/>
          <w:color w:val="000000" w:themeColor="text1"/>
        </w:rPr>
        <w:t xml:space="preserve">erubahan </w:t>
      </w:r>
      <w:r w:rsidR="006E3999" w:rsidRPr="002F7038">
        <w:rPr>
          <w:rFonts w:ascii="Bookman Old Style" w:hAnsi="Bookman Old Style"/>
          <w:color w:val="000000" w:themeColor="text1"/>
        </w:rPr>
        <w:t>data pelaku usaha</w:t>
      </w:r>
      <w:r w:rsidR="00074AF9" w:rsidRPr="002F7038">
        <w:rPr>
          <w:rFonts w:ascii="Bookman Old Style" w:hAnsi="Bookman Old Style"/>
          <w:color w:val="000000" w:themeColor="text1"/>
        </w:rPr>
        <w:t>;</w:t>
      </w:r>
      <w:r w:rsidR="00C67D93" w:rsidRPr="002F7038">
        <w:rPr>
          <w:rFonts w:ascii="Bookman Old Style" w:hAnsi="Bookman Old Style"/>
          <w:color w:val="000000" w:themeColor="text1"/>
        </w:rPr>
        <w:t xml:space="preserve"> </w:t>
      </w:r>
      <w:r w:rsidR="00364719" w:rsidRPr="002F7038">
        <w:rPr>
          <w:rFonts w:ascii="Bookman Old Style" w:hAnsi="Bookman Old Style"/>
          <w:color w:val="000000" w:themeColor="text1"/>
        </w:rPr>
        <w:t>dan/atau</w:t>
      </w:r>
    </w:p>
    <w:p w14:paraId="51A3F152" w14:textId="49679351" w:rsidR="00364719" w:rsidRPr="002F7038" w:rsidRDefault="00152206" w:rsidP="0067649A">
      <w:pPr>
        <w:pStyle w:val="Style"/>
        <w:numPr>
          <w:ilvl w:val="1"/>
          <w:numId w:val="99"/>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074AF9" w:rsidRPr="002F7038">
        <w:rPr>
          <w:rFonts w:ascii="Bookman Old Style" w:hAnsi="Bookman Old Style"/>
          <w:color w:val="000000" w:themeColor="text1"/>
        </w:rPr>
        <w:t xml:space="preserve">erubahan </w:t>
      </w:r>
      <w:r w:rsidR="00C67D93" w:rsidRPr="002F7038">
        <w:rPr>
          <w:rFonts w:ascii="Bookman Old Style" w:hAnsi="Bookman Old Style"/>
          <w:color w:val="000000" w:themeColor="text1"/>
        </w:rPr>
        <w:t>data usaha</w:t>
      </w:r>
      <w:r w:rsidR="001173D6" w:rsidRPr="002F7038">
        <w:rPr>
          <w:rFonts w:ascii="Bookman Old Style" w:hAnsi="Bookman Old Style"/>
          <w:color w:val="000000" w:themeColor="text1"/>
        </w:rPr>
        <w:t>.</w:t>
      </w:r>
    </w:p>
    <w:p w14:paraId="669724F9" w14:textId="77777777" w:rsidR="001173D6" w:rsidRPr="002F7038" w:rsidRDefault="001173D6" w:rsidP="0067649A">
      <w:pPr>
        <w:pStyle w:val="Style"/>
        <w:tabs>
          <w:tab w:val="left" w:pos="2552"/>
        </w:tabs>
        <w:spacing w:line="360" w:lineRule="auto"/>
        <w:ind w:left="2552" w:right="23"/>
        <w:jc w:val="both"/>
        <w:rPr>
          <w:rFonts w:ascii="Bookman Old Style" w:hAnsi="Bookman Old Style"/>
          <w:color w:val="000000" w:themeColor="text1"/>
          <w:lang w:val="id-ID"/>
        </w:rPr>
      </w:pPr>
    </w:p>
    <w:p w14:paraId="36883521" w14:textId="2BCE4B27" w:rsidR="00364719" w:rsidRPr="002F7038" w:rsidRDefault="00364719"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 xml:space="preserve">Pasal </w:t>
      </w:r>
      <w:r w:rsidR="005E2AEA" w:rsidRPr="002F7038">
        <w:rPr>
          <w:rFonts w:ascii="Bookman Old Style" w:hAnsi="Bookman Old Style"/>
          <w:i w:val="0"/>
          <w:iCs w:val="0"/>
          <w:color w:val="000000" w:themeColor="text1"/>
        </w:rPr>
        <w:t>5</w:t>
      </w:r>
      <w:r w:rsidR="001233CD" w:rsidRPr="002F7038">
        <w:rPr>
          <w:rFonts w:ascii="Bookman Old Style" w:hAnsi="Bookman Old Style"/>
          <w:i w:val="0"/>
          <w:iCs w:val="0"/>
          <w:color w:val="000000" w:themeColor="text1"/>
        </w:rPr>
        <w:t>7</w:t>
      </w:r>
    </w:p>
    <w:p w14:paraId="37C65BF2" w14:textId="2985875E" w:rsidR="0068760E" w:rsidRPr="002F7038" w:rsidRDefault="00FC7E46"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Perubahan</w:t>
      </w:r>
      <w:r w:rsidR="006E3999" w:rsidRPr="002F7038">
        <w:rPr>
          <w:rFonts w:ascii="Bookman Old Style" w:hAnsi="Bookman Old Style"/>
          <w:color w:val="000000" w:themeColor="text1"/>
        </w:rPr>
        <w:t xml:space="preserve"> data pelaku usaha</w:t>
      </w:r>
      <w:r w:rsidRPr="002F7038">
        <w:rPr>
          <w:rFonts w:ascii="Bookman Old Style" w:hAnsi="Bookman Old Style"/>
          <w:color w:val="000000" w:themeColor="text1"/>
        </w:rPr>
        <w:t xml:space="preserve"> sebagaimana dimaksud pada </w:t>
      </w:r>
      <w:r w:rsidR="00364719" w:rsidRPr="002F7038">
        <w:rPr>
          <w:rFonts w:ascii="Bookman Old Style" w:hAnsi="Bookman Old Style"/>
          <w:color w:val="000000" w:themeColor="text1"/>
        </w:rPr>
        <w:t xml:space="preserve">Pasal </w:t>
      </w:r>
      <w:r w:rsidR="00602122" w:rsidRPr="002F7038">
        <w:rPr>
          <w:rFonts w:ascii="Bookman Old Style" w:hAnsi="Bookman Old Style"/>
          <w:color w:val="000000" w:themeColor="text1"/>
        </w:rPr>
        <w:t>5</w:t>
      </w:r>
      <w:r w:rsidR="001233CD" w:rsidRPr="002F7038">
        <w:rPr>
          <w:rFonts w:ascii="Bookman Old Style" w:hAnsi="Bookman Old Style"/>
          <w:color w:val="000000" w:themeColor="text1"/>
        </w:rPr>
        <w:t>6</w:t>
      </w:r>
      <w:r w:rsidR="00364719" w:rsidRPr="002F7038">
        <w:rPr>
          <w:rFonts w:ascii="Bookman Old Style" w:hAnsi="Bookman Old Style"/>
          <w:color w:val="000000" w:themeColor="text1"/>
        </w:rPr>
        <w:t xml:space="preserve"> </w:t>
      </w:r>
      <w:r w:rsidRPr="002F7038">
        <w:rPr>
          <w:rFonts w:ascii="Bookman Old Style" w:hAnsi="Bookman Old Style"/>
          <w:color w:val="000000" w:themeColor="text1"/>
        </w:rPr>
        <w:t>ayat (</w:t>
      </w:r>
      <w:r w:rsidR="00364719" w:rsidRPr="002F7038">
        <w:rPr>
          <w:rFonts w:ascii="Bookman Old Style" w:hAnsi="Bookman Old Style"/>
          <w:color w:val="000000" w:themeColor="text1"/>
        </w:rPr>
        <w:t>2</w:t>
      </w:r>
      <w:r w:rsidRPr="002F7038">
        <w:rPr>
          <w:rFonts w:ascii="Bookman Old Style" w:hAnsi="Bookman Old Style"/>
          <w:color w:val="000000" w:themeColor="text1"/>
        </w:rPr>
        <w:t xml:space="preserve">) huruf a </w:t>
      </w:r>
      <w:r w:rsidR="00467A70" w:rsidRPr="002F7038">
        <w:rPr>
          <w:rFonts w:ascii="Bookman Old Style" w:hAnsi="Bookman Old Style"/>
          <w:color w:val="000000" w:themeColor="text1"/>
        </w:rPr>
        <w:t xml:space="preserve">paling sedikit </w:t>
      </w:r>
      <w:r w:rsidRPr="002F7038">
        <w:rPr>
          <w:rFonts w:ascii="Bookman Old Style" w:hAnsi="Bookman Old Style"/>
          <w:color w:val="000000" w:themeColor="text1"/>
        </w:rPr>
        <w:t>mencakup</w:t>
      </w:r>
      <w:r w:rsidR="006A6BB7" w:rsidRPr="002F7038">
        <w:rPr>
          <w:rFonts w:ascii="Bookman Old Style" w:hAnsi="Bookman Old Style"/>
          <w:color w:val="000000" w:themeColor="text1"/>
        </w:rPr>
        <w:t xml:space="preserve"> perubahan</w:t>
      </w:r>
      <w:r w:rsidR="0068760E" w:rsidRPr="002F7038">
        <w:rPr>
          <w:rFonts w:ascii="Bookman Old Style" w:hAnsi="Bookman Old Style"/>
          <w:color w:val="000000" w:themeColor="text1"/>
        </w:rPr>
        <w:t>:</w:t>
      </w:r>
      <w:r w:rsidRPr="002F7038">
        <w:rPr>
          <w:rFonts w:ascii="Bookman Old Style" w:hAnsi="Bookman Old Style"/>
          <w:color w:val="000000" w:themeColor="text1"/>
        </w:rPr>
        <w:t xml:space="preserve"> </w:t>
      </w:r>
    </w:p>
    <w:p w14:paraId="61F7F0AE" w14:textId="02A6EB7B" w:rsidR="006F6445" w:rsidRPr="002F7038" w:rsidRDefault="00426621"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n</w:t>
      </w:r>
      <w:r w:rsidR="006F6445" w:rsidRPr="002F7038">
        <w:rPr>
          <w:rFonts w:ascii="Bookman Old Style" w:hAnsi="Bookman Old Style"/>
          <w:color w:val="000000" w:themeColor="text1"/>
        </w:rPr>
        <w:t>ama</w:t>
      </w:r>
      <w:r w:rsidRPr="002F7038">
        <w:rPr>
          <w:rFonts w:ascii="Bookman Old Style" w:hAnsi="Bookman Old Style"/>
          <w:color w:val="000000" w:themeColor="text1"/>
        </w:rPr>
        <w:t xml:space="preserve"> dan/atau NIK</w:t>
      </w:r>
      <w:r w:rsidR="006F6445" w:rsidRPr="002F7038">
        <w:rPr>
          <w:rFonts w:ascii="Bookman Old Style" w:hAnsi="Bookman Old Style"/>
          <w:color w:val="000000" w:themeColor="text1"/>
        </w:rPr>
        <w:t>;</w:t>
      </w:r>
    </w:p>
    <w:p w14:paraId="584A35A1" w14:textId="58A4885A" w:rsidR="0046721B" w:rsidRPr="002F7038" w:rsidRDefault="006F6445"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NPWP</w:t>
      </w:r>
      <w:r w:rsidR="00B8400D" w:rsidRPr="002F7038">
        <w:rPr>
          <w:rFonts w:ascii="Bookman Old Style" w:hAnsi="Bookman Old Style"/>
          <w:color w:val="000000" w:themeColor="text1"/>
          <w:lang w:val="id-ID"/>
        </w:rPr>
        <w:t>;</w:t>
      </w:r>
    </w:p>
    <w:p w14:paraId="41EF1D9A" w14:textId="3F011EB9" w:rsidR="007F41D1" w:rsidRPr="002F7038" w:rsidRDefault="00FC7E46"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status penanaman modal semula PMDN menjadi PMA atau sebaliknya</w:t>
      </w:r>
      <w:r w:rsidR="0068760E" w:rsidRPr="002F7038">
        <w:rPr>
          <w:rFonts w:ascii="Bookman Old Style" w:hAnsi="Bookman Old Style"/>
          <w:color w:val="000000" w:themeColor="text1"/>
        </w:rPr>
        <w:t>;</w:t>
      </w:r>
    </w:p>
    <w:p w14:paraId="1A54CD28" w14:textId="290462CB" w:rsidR="0068760E" w:rsidRPr="002F7038" w:rsidRDefault="0068760E"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kepemilikan</w:t>
      </w:r>
      <w:r w:rsidR="006F6445" w:rsidRPr="002F7038">
        <w:rPr>
          <w:rFonts w:ascii="Bookman Old Style" w:hAnsi="Bookman Old Style"/>
          <w:color w:val="000000" w:themeColor="text1"/>
        </w:rPr>
        <w:t xml:space="preserve"> dan susunan</w:t>
      </w:r>
      <w:r w:rsidRPr="002F7038">
        <w:rPr>
          <w:rFonts w:ascii="Bookman Old Style" w:hAnsi="Bookman Old Style"/>
          <w:color w:val="000000" w:themeColor="text1"/>
        </w:rPr>
        <w:t xml:space="preserve"> </w:t>
      </w:r>
      <w:r w:rsidR="006F6445" w:rsidRPr="002F7038">
        <w:rPr>
          <w:rFonts w:ascii="Bookman Old Style" w:hAnsi="Bookman Old Style"/>
          <w:color w:val="000000" w:themeColor="text1"/>
        </w:rPr>
        <w:t xml:space="preserve">pemegang </w:t>
      </w:r>
      <w:r w:rsidRPr="002F7038">
        <w:rPr>
          <w:rFonts w:ascii="Bookman Old Style" w:hAnsi="Bookman Old Style"/>
          <w:color w:val="000000" w:themeColor="text1"/>
        </w:rPr>
        <w:t>saham;</w:t>
      </w:r>
    </w:p>
    <w:p w14:paraId="2FB2CF89" w14:textId="284ED971" w:rsidR="0068760E" w:rsidRPr="002F7038" w:rsidRDefault="0068760E"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susunan pengurus/penanggung jawab;</w:t>
      </w:r>
    </w:p>
    <w:p w14:paraId="59E76A40" w14:textId="73F899C4" w:rsidR="006F6445" w:rsidRPr="002F7038" w:rsidRDefault="006F6445"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maksud dan tujuan;</w:t>
      </w:r>
    </w:p>
    <w:p w14:paraId="2C6BD03C" w14:textId="232FEC9D" w:rsidR="0068760E" w:rsidRPr="002F7038" w:rsidRDefault="0068760E"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alamat perusahaan;</w:t>
      </w:r>
      <w:r w:rsidR="00467A70" w:rsidRPr="002F7038">
        <w:rPr>
          <w:rFonts w:ascii="Bookman Old Style" w:hAnsi="Bookman Old Style"/>
          <w:color w:val="000000" w:themeColor="text1"/>
        </w:rPr>
        <w:t xml:space="preserve"> dan/atau</w:t>
      </w:r>
    </w:p>
    <w:p w14:paraId="6D2200A9" w14:textId="004013E7" w:rsidR="00FC7E46" w:rsidRPr="004625B7" w:rsidRDefault="009D3FEF" w:rsidP="0067649A">
      <w:pPr>
        <w:pStyle w:val="Style"/>
        <w:numPr>
          <w:ilvl w:val="1"/>
          <w:numId w:val="100"/>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alamat surat elektronik</w:t>
      </w:r>
      <w:r w:rsidR="00467A70" w:rsidRPr="002F7038">
        <w:rPr>
          <w:rFonts w:ascii="Bookman Old Style" w:hAnsi="Bookman Old Style"/>
          <w:color w:val="000000" w:themeColor="text1"/>
        </w:rPr>
        <w:t>.</w:t>
      </w:r>
    </w:p>
    <w:p w14:paraId="35484342" w14:textId="3049199D" w:rsidR="004625B7" w:rsidRDefault="004625B7" w:rsidP="004625B7">
      <w:pPr>
        <w:pStyle w:val="Style"/>
        <w:spacing w:line="360" w:lineRule="auto"/>
        <w:ind w:left="3119" w:right="23"/>
        <w:jc w:val="both"/>
        <w:rPr>
          <w:rFonts w:ascii="Bookman Old Style" w:hAnsi="Bookman Old Style"/>
          <w:color w:val="000000" w:themeColor="text1"/>
        </w:rPr>
      </w:pPr>
    </w:p>
    <w:p w14:paraId="7F686DB4" w14:textId="64459224" w:rsidR="004625B7" w:rsidRDefault="004625B7" w:rsidP="004625B7">
      <w:pPr>
        <w:pStyle w:val="Style"/>
        <w:spacing w:line="360" w:lineRule="auto"/>
        <w:ind w:left="3119" w:right="23"/>
        <w:jc w:val="both"/>
        <w:rPr>
          <w:rFonts w:ascii="Bookman Old Style" w:hAnsi="Bookman Old Style"/>
          <w:color w:val="000000" w:themeColor="text1"/>
        </w:rPr>
      </w:pPr>
    </w:p>
    <w:p w14:paraId="5C0463BD" w14:textId="77777777" w:rsidR="004625B7" w:rsidRPr="002F7038" w:rsidRDefault="004625B7" w:rsidP="004625B7">
      <w:pPr>
        <w:pStyle w:val="Style"/>
        <w:spacing w:line="360" w:lineRule="auto"/>
        <w:ind w:left="3119" w:right="23"/>
        <w:jc w:val="both"/>
        <w:rPr>
          <w:rFonts w:ascii="Bookman Old Style" w:hAnsi="Bookman Old Style"/>
          <w:color w:val="000000" w:themeColor="text1"/>
          <w:lang w:val="id-ID"/>
        </w:rPr>
      </w:pPr>
    </w:p>
    <w:p w14:paraId="6510294E" w14:textId="67580792" w:rsidR="003E2C31" w:rsidRPr="002F7038" w:rsidRDefault="003E2C31"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lastRenderedPageBreak/>
        <w:t>Perubahan status menjadi PMA sebagaimana dimaksud pada ay</w:t>
      </w:r>
      <w:r w:rsidR="00EB50F4" w:rsidRPr="002F7038">
        <w:rPr>
          <w:rFonts w:ascii="Bookman Old Style" w:hAnsi="Bookman Old Style"/>
          <w:color w:val="000000" w:themeColor="text1"/>
        </w:rPr>
        <w:t>at (1</w:t>
      </w:r>
      <w:r w:rsidRPr="002F7038">
        <w:rPr>
          <w:rFonts w:ascii="Bookman Old Style" w:hAnsi="Bookman Old Style"/>
          <w:color w:val="000000" w:themeColor="text1"/>
        </w:rPr>
        <w:t>)</w:t>
      </w:r>
      <w:r w:rsidR="00D20EB2" w:rsidRPr="002F7038">
        <w:rPr>
          <w:rFonts w:ascii="Bookman Old Style" w:hAnsi="Bookman Old Style"/>
          <w:color w:val="000000" w:themeColor="text1"/>
        </w:rPr>
        <w:t xml:space="preserve"> huruf c</w:t>
      </w:r>
      <w:r w:rsidRPr="002F7038">
        <w:rPr>
          <w:rFonts w:ascii="Bookman Old Style" w:hAnsi="Bookman Old Style"/>
          <w:color w:val="000000" w:themeColor="text1"/>
        </w:rPr>
        <w:t xml:space="preserve"> </w:t>
      </w:r>
      <w:r w:rsidR="003E79B4" w:rsidRPr="002F7038">
        <w:rPr>
          <w:rFonts w:ascii="Bookman Old Style" w:hAnsi="Bookman Old Style"/>
          <w:color w:val="000000" w:themeColor="text1"/>
        </w:rPr>
        <w:t>merupakan</w:t>
      </w:r>
      <w:r w:rsidRPr="002F7038">
        <w:rPr>
          <w:rFonts w:ascii="Bookman Old Style" w:hAnsi="Bookman Old Style"/>
          <w:color w:val="000000" w:themeColor="text1"/>
        </w:rPr>
        <w:t xml:space="preserve"> Perusahaan </w:t>
      </w:r>
      <w:r w:rsidR="005E70EB" w:rsidRPr="002F7038">
        <w:rPr>
          <w:rFonts w:ascii="Bookman Old Style" w:hAnsi="Bookman Old Style"/>
          <w:color w:val="000000" w:themeColor="text1"/>
        </w:rPr>
        <w:t>PMDN</w:t>
      </w:r>
      <w:r w:rsidRPr="002F7038">
        <w:rPr>
          <w:rFonts w:ascii="Bookman Old Style" w:hAnsi="Bookman Old Style"/>
          <w:color w:val="000000" w:themeColor="text1"/>
        </w:rPr>
        <w:t xml:space="preserve"> yang menjual sebagian atau seluruh sahamnya kepada perorangan/</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asing/perusahaan </w:t>
      </w:r>
      <w:r w:rsidR="00857451" w:rsidRPr="002F7038">
        <w:rPr>
          <w:rFonts w:ascii="Bookman Old Style" w:hAnsi="Bookman Old Style"/>
          <w:color w:val="000000" w:themeColor="text1"/>
        </w:rPr>
        <w:t>PMA</w:t>
      </w:r>
      <w:r w:rsidR="00463268" w:rsidRPr="002F7038">
        <w:rPr>
          <w:rFonts w:ascii="Bookman Old Style" w:hAnsi="Bookman Old Style"/>
          <w:color w:val="000000" w:themeColor="text1"/>
        </w:rPr>
        <w:t xml:space="preserve"> dengan tetap memperhatikan ketentuan peraturan presiden tentang bidang usaha penanaman modal.</w:t>
      </w:r>
    </w:p>
    <w:p w14:paraId="1C82E28D" w14:textId="3727552A" w:rsidR="006C546A" w:rsidRPr="002F7038" w:rsidRDefault="006C546A" w:rsidP="0067649A">
      <w:pPr>
        <w:pStyle w:val="Style"/>
        <w:numPr>
          <w:ilvl w:val="0"/>
          <w:numId w:val="100"/>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Perubahan status menjadi PMDN s</w:t>
      </w:r>
      <w:r w:rsidR="00EB50F4" w:rsidRPr="002F7038">
        <w:rPr>
          <w:rFonts w:ascii="Bookman Old Style" w:hAnsi="Bookman Old Style"/>
          <w:color w:val="000000" w:themeColor="text1"/>
        </w:rPr>
        <w:t>ebagaimana dimaksud pada ayat (1</w:t>
      </w:r>
      <w:r w:rsidRPr="002F7038">
        <w:rPr>
          <w:rFonts w:ascii="Bookman Old Style" w:hAnsi="Bookman Old Style"/>
          <w:color w:val="000000" w:themeColor="text1"/>
        </w:rPr>
        <w:t xml:space="preserve">) </w:t>
      </w:r>
      <w:r w:rsidR="00D20EB2" w:rsidRPr="002F7038">
        <w:rPr>
          <w:rFonts w:ascii="Bookman Old Style" w:hAnsi="Bookman Old Style"/>
          <w:color w:val="000000" w:themeColor="text1"/>
        </w:rPr>
        <w:t xml:space="preserve">huruf c </w:t>
      </w:r>
      <w:r w:rsidR="003E79B4" w:rsidRPr="002F7038">
        <w:rPr>
          <w:rFonts w:ascii="Bookman Old Style" w:hAnsi="Bookman Old Style"/>
          <w:color w:val="000000" w:themeColor="text1"/>
        </w:rPr>
        <w:t xml:space="preserve">merupakan </w:t>
      </w:r>
      <w:r w:rsidRPr="002F7038">
        <w:rPr>
          <w:rFonts w:ascii="Bookman Old Style" w:hAnsi="Bookman Old Style"/>
          <w:color w:val="000000" w:themeColor="text1"/>
        </w:rPr>
        <w:t xml:space="preserve">Perusahaan </w:t>
      </w:r>
      <w:r w:rsidR="00857451" w:rsidRPr="002F7038">
        <w:rPr>
          <w:rFonts w:ascii="Bookman Old Style" w:hAnsi="Bookman Old Style"/>
          <w:color w:val="000000" w:themeColor="text1"/>
        </w:rPr>
        <w:t>PMA</w:t>
      </w:r>
      <w:r w:rsidRPr="002F7038">
        <w:rPr>
          <w:rFonts w:ascii="Bookman Old Style" w:hAnsi="Bookman Old Style"/>
          <w:color w:val="000000" w:themeColor="text1"/>
        </w:rPr>
        <w:t xml:space="preserve"> yang pemegang saham asing menjual seluruh saham ke perorangan WNI/</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Indonesia yang seluruh sahamnya dimiliki perorangan WNI/loka</w:t>
      </w:r>
      <w:r w:rsidR="00467A70" w:rsidRPr="002F7038">
        <w:rPr>
          <w:rFonts w:ascii="Bookman Old Style" w:hAnsi="Bookman Old Style"/>
          <w:color w:val="000000" w:themeColor="text1"/>
        </w:rPr>
        <w:t>l.</w:t>
      </w:r>
    </w:p>
    <w:p w14:paraId="50D8CD50" w14:textId="0A3CE93C" w:rsidR="00190A91" w:rsidRPr="002F7038" w:rsidRDefault="00190A91"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Dalam hal terjadi perubahan status </w:t>
      </w:r>
      <w:r w:rsidR="006C546A" w:rsidRPr="002F7038">
        <w:rPr>
          <w:rFonts w:ascii="Bookman Old Style" w:hAnsi="Bookman Old Style"/>
          <w:color w:val="000000" w:themeColor="text1"/>
        </w:rPr>
        <w:t xml:space="preserve">dari PMDN </w:t>
      </w:r>
      <w:r w:rsidRPr="002F7038">
        <w:rPr>
          <w:rFonts w:ascii="Bookman Old Style" w:hAnsi="Bookman Old Style"/>
          <w:color w:val="000000" w:themeColor="text1"/>
        </w:rPr>
        <w:t>menjadi PMA</w:t>
      </w:r>
      <w:r w:rsidR="006C546A" w:rsidRPr="002F7038">
        <w:rPr>
          <w:rFonts w:ascii="Bookman Old Style" w:hAnsi="Bookman Old Style"/>
          <w:color w:val="000000" w:themeColor="text1"/>
        </w:rPr>
        <w:t xml:space="preserve"> atau sebaliknya dari PMA menjadi PMDN</w:t>
      </w:r>
      <w:r w:rsidRPr="002F7038">
        <w:rPr>
          <w:rFonts w:ascii="Bookman Old Style" w:hAnsi="Bookman Old Style"/>
          <w:color w:val="000000" w:themeColor="text1"/>
        </w:rPr>
        <w:t xml:space="preserve"> s</w:t>
      </w:r>
      <w:r w:rsidR="006A7CA8" w:rsidRPr="002F7038">
        <w:rPr>
          <w:rFonts w:ascii="Bookman Old Style" w:hAnsi="Bookman Old Style"/>
          <w:color w:val="000000" w:themeColor="text1"/>
        </w:rPr>
        <w:t>ebagaimana dimaksud pada ayat (2</w:t>
      </w:r>
      <w:r w:rsidRPr="002F7038">
        <w:rPr>
          <w:rFonts w:ascii="Bookman Old Style" w:hAnsi="Bookman Old Style"/>
          <w:color w:val="000000" w:themeColor="text1"/>
        </w:rPr>
        <w:t>)</w:t>
      </w:r>
      <w:r w:rsidR="006A7CA8" w:rsidRPr="002F7038">
        <w:rPr>
          <w:rFonts w:ascii="Bookman Old Style" w:hAnsi="Bookman Old Style"/>
          <w:color w:val="000000" w:themeColor="text1"/>
        </w:rPr>
        <w:t xml:space="preserve"> dan</w:t>
      </w:r>
      <w:r w:rsidR="00B554D7" w:rsidRPr="002F7038">
        <w:rPr>
          <w:rFonts w:ascii="Bookman Old Style" w:hAnsi="Bookman Old Style"/>
          <w:color w:val="000000" w:themeColor="text1"/>
        </w:rPr>
        <w:t xml:space="preserve"> ayat</w:t>
      </w:r>
      <w:r w:rsidR="006A7CA8" w:rsidRPr="002F7038">
        <w:rPr>
          <w:rFonts w:ascii="Bookman Old Style" w:hAnsi="Bookman Old Style"/>
          <w:color w:val="000000" w:themeColor="text1"/>
        </w:rPr>
        <w:t xml:space="preserve"> (3</w:t>
      </w:r>
      <w:r w:rsidR="006C546A" w:rsidRPr="002F7038">
        <w:rPr>
          <w:rFonts w:ascii="Bookman Old Style" w:hAnsi="Bookman Old Style"/>
          <w:color w:val="000000" w:themeColor="text1"/>
        </w:rPr>
        <w:t>)</w:t>
      </w:r>
      <w:r w:rsidRPr="002F7038">
        <w:rPr>
          <w:rFonts w:ascii="Bookman Old Style" w:hAnsi="Bookman Old Style"/>
          <w:color w:val="000000" w:themeColor="text1"/>
        </w:rPr>
        <w:t>, Pelaku Usaha melakukan pemutakhiran data</w:t>
      </w:r>
      <w:r w:rsidR="006E3999" w:rsidRPr="002F7038">
        <w:rPr>
          <w:rFonts w:ascii="Bookman Old Style" w:hAnsi="Bookman Old Style"/>
          <w:color w:val="000000" w:themeColor="text1"/>
        </w:rPr>
        <w:t xml:space="preserve"> pelaku usaha</w:t>
      </w:r>
      <w:r w:rsidRPr="002F7038">
        <w:rPr>
          <w:rFonts w:ascii="Bookman Old Style" w:hAnsi="Bookman Old Style"/>
          <w:color w:val="000000" w:themeColor="text1"/>
        </w:rPr>
        <w:t xml:space="preserve"> di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17534FEB" w14:textId="4F58070B" w:rsidR="00190A91" w:rsidRPr="002F7038" w:rsidRDefault="0046721B"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Sistem OSS melakukan validasi komposisi kepemilikan saham ke </w:t>
      </w:r>
      <w:r w:rsidRPr="002F7038">
        <w:rPr>
          <w:rFonts w:ascii="Bookman Old Style" w:hAnsi="Bookman Old Style"/>
          <w:color w:val="000000" w:themeColor="text1"/>
          <w:lang w:val="id-ID"/>
        </w:rPr>
        <w:t xml:space="preserve">sistem administrasi badan hukum yang dikelola oleh kementerian yang menyelenggarakan urusan pemerintahan di bidang hukum dan hak asasi manusia berdasarkan </w:t>
      </w:r>
      <w:r w:rsidR="00190A91" w:rsidRPr="002F7038">
        <w:rPr>
          <w:rFonts w:ascii="Bookman Old Style" w:hAnsi="Bookman Old Style"/>
          <w:color w:val="000000" w:themeColor="text1"/>
        </w:rPr>
        <w:t>perubahan sebagaimana dimaksud pada ayat</w:t>
      </w:r>
      <w:r w:rsidR="006A7CA8" w:rsidRPr="002F7038">
        <w:rPr>
          <w:rFonts w:ascii="Bookman Old Style" w:hAnsi="Bookman Old Style"/>
          <w:color w:val="000000" w:themeColor="text1"/>
        </w:rPr>
        <w:t xml:space="preserve"> (2</w:t>
      </w:r>
      <w:r w:rsidR="006C546A" w:rsidRPr="002F7038">
        <w:rPr>
          <w:rFonts w:ascii="Bookman Old Style" w:hAnsi="Bookman Old Style"/>
          <w:color w:val="000000" w:themeColor="text1"/>
        </w:rPr>
        <w:t>) dan</w:t>
      </w:r>
      <w:r w:rsidR="00B554D7" w:rsidRPr="002F7038">
        <w:rPr>
          <w:rFonts w:ascii="Bookman Old Style" w:hAnsi="Bookman Old Style"/>
          <w:color w:val="000000" w:themeColor="text1"/>
        </w:rPr>
        <w:t xml:space="preserve"> ayat</w:t>
      </w:r>
      <w:r w:rsidR="006A7CA8" w:rsidRPr="002F7038">
        <w:rPr>
          <w:rFonts w:ascii="Bookman Old Style" w:hAnsi="Bookman Old Style"/>
          <w:color w:val="000000" w:themeColor="text1"/>
        </w:rPr>
        <w:t xml:space="preserve"> (3</w:t>
      </w:r>
      <w:r w:rsidR="00190A91" w:rsidRPr="002F7038">
        <w:rPr>
          <w:rFonts w:ascii="Bookman Old Style" w:hAnsi="Bookman Old Style"/>
          <w:color w:val="000000" w:themeColor="text1"/>
        </w:rPr>
        <w:t>).</w:t>
      </w:r>
    </w:p>
    <w:p w14:paraId="7BEBE493" w14:textId="10B6A99E" w:rsidR="006C546A" w:rsidRPr="002F7038" w:rsidRDefault="0046721B"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Sistem OSS mencatat status Perusahaan berubah menjadi PMA atau PMDN berdasarkan </w:t>
      </w:r>
      <w:r w:rsidR="006C546A" w:rsidRPr="002F7038">
        <w:rPr>
          <w:rFonts w:ascii="Bookman Old Style" w:hAnsi="Bookman Old Style"/>
          <w:color w:val="000000" w:themeColor="text1"/>
        </w:rPr>
        <w:t>validasi s</w:t>
      </w:r>
      <w:r w:rsidR="006A7CA8" w:rsidRPr="002F7038">
        <w:rPr>
          <w:rFonts w:ascii="Bookman Old Style" w:hAnsi="Bookman Old Style"/>
          <w:color w:val="000000" w:themeColor="text1"/>
        </w:rPr>
        <w:t>ebagaimana dimaksud pada</w:t>
      </w:r>
      <w:r w:rsidRPr="002F7038">
        <w:rPr>
          <w:rFonts w:ascii="Bookman Old Style" w:hAnsi="Bookman Old Style"/>
          <w:color w:val="000000" w:themeColor="text1"/>
        </w:rPr>
        <w:t xml:space="preserve"> </w:t>
      </w:r>
      <w:r w:rsidR="006A7CA8" w:rsidRPr="002F7038">
        <w:rPr>
          <w:rFonts w:ascii="Bookman Old Style" w:hAnsi="Bookman Old Style"/>
          <w:color w:val="000000" w:themeColor="text1"/>
        </w:rPr>
        <w:t>ayat (5</w:t>
      </w:r>
      <w:r w:rsidR="006C546A" w:rsidRPr="002F7038">
        <w:rPr>
          <w:rFonts w:ascii="Bookman Old Style" w:hAnsi="Bookman Old Style"/>
          <w:color w:val="000000" w:themeColor="text1"/>
        </w:rPr>
        <w:t>).</w:t>
      </w:r>
    </w:p>
    <w:p w14:paraId="7A0320D9" w14:textId="3395D711" w:rsidR="003E2C31" w:rsidRPr="002F7038" w:rsidRDefault="003E2C31"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Dalam hal Pelaku Usaha memiliki anak Perusahaan, atas perubahan status menjadi PMA sebagaimana dimaksud pada ayat (4) harus ditindaklanjuti dengan perubahan status</w:t>
      </w:r>
      <w:r w:rsidR="006C546A" w:rsidRPr="002F7038">
        <w:rPr>
          <w:rFonts w:ascii="Bookman Old Style" w:hAnsi="Bookman Old Style"/>
          <w:color w:val="000000" w:themeColor="text1"/>
        </w:rPr>
        <w:t xml:space="preserve"> menjadi PMA</w:t>
      </w:r>
      <w:r w:rsidRPr="002F7038">
        <w:rPr>
          <w:rFonts w:ascii="Bookman Old Style" w:hAnsi="Bookman Old Style"/>
          <w:color w:val="000000" w:themeColor="text1"/>
        </w:rPr>
        <w:t xml:space="preserve"> oleh anak perusahaan dalam jangka waktu paling lama 1 (satu) tahun.</w:t>
      </w:r>
    </w:p>
    <w:p w14:paraId="2741AF43" w14:textId="2F7342BF" w:rsidR="006C546A" w:rsidRPr="004625B7" w:rsidRDefault="001233CD"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Terhadap </w:t>
      </w:r>
      <w:r w:rsidR="006C546A" w:rsidRPr="002F7038">
        <w:rPr>
          <w:rFonts w:ascii="Bookman Old Style" w:hAnsi="Bookman Old Style"/>
          <w:color w:val="000000" w:themeColor="text1"/>
        </w:rPr>
        <w:t>perubahan status s</w:t>
      </w:r>
      <w:r w:rsidR="006A7CA8" w:rsidRPr="002F7038">
        <w:rPr>
          <w:rFonts w:ascii="Bookman Old Style" w:hAnsi="Bookman Old Style"/>
          <w:color w:val="000000" w:themeColor="text1"/>
        </w:rPr>
        <w:t xml:space="preserve">ebagaimana dimaksud pada ayat (7), ketentuan ayat (4), </w:t>
      </w:r>
      <w:r w:rsidR="00602122" w:rsidRPr="002F7038">
        <w:rPr>
          <w:rFonts w:ascii="Bookman Old Style" w:hAnsi="Bookman Old Style"/>
          <w:color w:val="000000" w:themeColor="text1"/>
        </w:rPr>
        <w:t xml:space="preserve">ayat </w:t>
      </w:r>
      <w:r w:rsidR="006A7CA8" w:rsidRPr="002F7038">
        <w:rPr>
          <w:rFonts w:ascii="Bookman Old Style" w:hAnsi="Bookman Old Style"/>
          <w:color w:val="000000" w:themeColor="text1"/>
        </w:rPr>
        <w:t xml:space="preserve">(5), dan </w:t>
      </w:r>
      <w:r w:rsidR="00602122" w:rsidRPr="002F7038">
        <w:rPr>
          <w:rFonts w:ascii="Bookman Old Style" w:hAnsi="Bookman Old Style"/>
          <w:color w:val="000000" w:themeColor="text1"/>
        </w:rPr>
        <w:t xml:space="preserve">ayat </w:t>
      </w:r>
      <w:r w:rsidR="006A7CA8" w:rsidRPr="002F7038">
        <w:rPr>
          <w:rFonts w:ascii="Bookman Old Style" w:hAnsi="Bookman Old Style"/>
          <w:color w:val="000000" w:themeColor="text1"/>
        </w:rPr>
        <w:t>(6</w:t>
      </w:r>
      <w:r w:rsidR="006C546A" w:rsidRPr="002F7038">
        <w:rPr>
          <w:rFonts w:ascii="Bookman Old Style" w:hAnsi="Bookman Old Style"/>
          <w:color w:val="000000" w:themeColor="text1"/>
        </w:rPr>
        <w:t>) berlaku</w:t>
      </w:r>
      <w:r w:rsidR="00BA6449" w:rsidRPr="002F7038">
        <w:rPr>
          <w:rFonts w:ascii="Bookman Old Style" w:hAnsi="Bookman Old Style"/>
          <w:color w:val="000000" w:themeColor="text1"/>
        </w:rPr>
        <w:t xml:space="preserve"> secara</w:t>
      </w:r>
      <w:r w:rsidR="006C546A" w:rsidRPr="002F7038">
        <w:rPr>
          <w:rFonts w:ascii="Bookman Old Style" w:hAnsi="Bookman Old Style"/>
          <w:color w:val="000000" w:themeColor="text1"/>
        </w:rPr>
        <w:t xml:space="preserve"> </w:t>
      </w:r>
      <w:r w:rsidR="006C546A" w:rsidRPr="002F7038">
        <w:rPr>
          <w:rFonts w:ascii="Bookman Old Style" w:hAnsi="Bookman Old Style"/>
          <w:iCs/>
          <w:color w:val="000000" w:themeColor="text1"/>
        </w:rPr>
        <w:t>mutatis mutandis</w:t>
      </w:r>
      <w:r w:rsidR="006C546A" w:rsidRPr="002F7038">
        <w:rPr>
          <w:rFonts w:ascii="Bookman Old Style" w:hAnsi="Bookman Old Style"/>
          <w:color w:val="000000" w:themeColor="text1"/>
        </w:rPr>
        <w:t>.</w:t>
      </w:r>
    </w:p>
    <w:p w14:paraId="73D4613D" w14:textId="77777777" w:rsidR="004625B7" w:rsidRPr="002F7038" w:rsidRDefault="004625B7" w:rsidP="004625B7">
      <w:pPr>
        <w:pStyle w:val="Style"/>
        <w:tabs>
          <w:tab w:val="left" w:pos="2552"/>
        </w:tabs>
        <w:spacing w:line="360" w:lineRule="auto"/>
        <w:ind w:left="2552" w:right="23"/>
        <w:jc w:val="both"/>
        <w:rPr>
          <w:rFonts w:ascii="Bookman Old Style" w:hAnsi="Bookman Old Style"/>
          <w:color w:val="000000" w:themeColor="text1"/>
          <w:lang w:val="id-ID"/>
        </w:rPr>
      </w:pPr>
    </w:p>
    <w:p w14:paraId="450DD474" w14:textId="48174678" w:rsidR="003E771A" w:rsidRPr="002F7038" w:rsidRDefault="003E771A"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Dalam hal Pelaku Usaha mengajukan permohonan perubahan s</w:t>
      </w:r>
      <w:r w:rsidR="00EB50F4" w:rsidRPr="002F7038">
        <w:rPr>
          <w:rFonts w:ascii="Bookman Old Style" w:hAnsi="Bookman Old Style"/>
          <w:color w:val="000000" w:themeColor="text1"/>
        </w:rPr>
        <w:t>ebagaimana dimaksud pada ayat (1</w:t>
      </w:r>
      <w:r w:rsidRPr="002F7038">
        <w:rPr>
          <w:rFonts w:ascii="Bookman Old Style" w:hAnsi="Bookman Old Style"/>
          <w:color w:val="000000" w:themeColor="text1"/>
        </w:rPr>
        <w:t xml:space="preserve">) </w:t>
      </w:r>
      <w:r w:rsidR="00EB50F4" w:rsidRPr="002F7038">
        <w:rPr>
          <w:rFonts w:ascii="Bookman Old Style" w:hAnsi="Bookman Old Style"/>
          <w:color w:val="000000" w:themeColor="text1"/>
        </w:rPr>
        <w:t xml:space="preserve">  </w:t>
      </w:r>
      <w:r w:rsidR="00226AD7"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huruf a, </w:t>
      </w:r>
      <w:r w:rsidR="006A7CA8" w:rsidRPr="002F7038">
        <w:rPr>
          <w:rFonts w:ascii="Bookman Old Style" w:hAnsi="Bookman Old Style"/>
          <w:color w:val="000000" w:themeColor="text1"/>
        </w:rPr>
        <w:t xml:space="preserve">huruf </w:t>
      </w:r>
      <w:r w:rsidRPr="002F7038">
        <w:rPr>
          <w:rFonts w:ascii="Bookman Old Style" w:hAnsi="Bookman Old Style"/>
          <w:color w:val="000000" w:themeColor="text1"/>
        </w:rPr>
        <w:t xml:space="preserve">b, </w:t>
      </w:r>
      <w:r w:rsidR="006A7CA8" w:rsidRPr="002F7038">
        <w:rPr>
          <w:rFonts w:ascii="Bookman Old Style" w:hAnsi="Bookman Old Style"/>
          <w:color w:val="000000" w:themeColor="text1"/>
        </w:rPr>
        <w:t xml:space="preserve">huruf </w:t>
      </w:r>
      <w:r w:rsidRPr="002F7038">
        <w:rPr>
          <w:rFonts w:ascii="Bookman Old Style" w:hAnsi="Bookman Old Style"/>
          <w:color w:val="000000" w:themeColor="text1"/>
        </w:rPr>
        <w:t xml:space="preserve">c, </w:t>
      </w:r>
      <w:r w:rsidR="006A7CA8" w:rsidRPr="002F7038">
        <w:rPr>
          <w:rFonts w:ascii="Bookman Old Style" w:hAnsi="Bookman Old Style"/>
          <w:color w:val="000000" w:themeColor="text1"/>
        </w:rPr>
        <w:t xml:space="preserve">huruf </w:t>
      </w:r>
      <w:r w:rsidRPr="002F7038">
        <w:rPr>
          <w:rFonts w:ascii="Bookman Old Style" w:hAnsi="Bookman Old Style"/>
          <w:color w:val="000000" w:themeColor="text1"/>
        </w:rPr>
        <w:t xml:space="preserve">d, </w:t>
      </w:r>
      <w:r w:rsidR="004E103C" w:rsidRPr="002F7038">
        <w:rPr>
          <w:rFonts w:ascii="Bookman Old Style" w:hAnsi="Bookman Old Style"/>
          <w:color w:val="000000" w:themeColor="text1"/>
        </w:rPr>
        <w:t xml:space="preserve">huruf e, dan </w:t>
      </w:r>
      <w:r w:rsidR="00226AD7" w:rsidRPr="002F7038">
        <w:rPr>
          <w:rFonts w:ascii="Bookman Old Style" w:hAnsi="Bookman Old Style"/>
          <w:color w:val="000000" w:themeColor="text1"/>
        </w:rPr>
        <w:t xml:space="preserve">           </w:t>
      </w:r>
      <w:r w:rsidR="004E103C" w:rsidRPr="002F7038">
        <w:rPr>
          <w:rFonts w:ascii="Bookman Old Style" w:hAnsi="Bookman Old Style"/>
          <w:color w:val="000000" w:themeColor="text1"/>
        </w:rPr>
        <w:t>huruf f</w:t>
      </w:r>
      <w:r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akan melakukan verifikasi dengan sistem administrasi hukum umum kementerian yang menyelenggarakan urusan pemerintahan di bidang hukum</w:t>
      </w:r>
      <w:r w:rsidR="00B120FE" w:rsidRPr="002F7038">
        <w:rPr>
          <w:rFonts w:ascii="Bookman Old Style" w:hAnsi="Bookman Old Style"/>
          <w:color w:val="000000" w:themeColor="text1"/>
        </w:rPr>
        <w:t xml:space="preserve"> dan hak asasi manusia</w:t>
      </w:r>
      <w:r w:rsidRPr="002F7038">
        <w:rPr>
          <w:rFonts w:ascii="Bookman Old Style" w:hAnsi="Bookman Old Style"/>
          <w:color w:val="000000" w:themeColor="text1"/>
        </w:rPr>
        <w:t>.</w:t>
      </w:r>
    </w:p>
    <w:p w14:paraId="3E9C4AB2" w14:textId="05304CC4" w:rsidR="003E771A" w:rsidRPr="002F7038" w:rsidRDefault="001E563F" w:rsidP="0067649A">
      <w:pPr>
        <w:pStyle w:val="Style"/>
        <w:numPr>
          <w:ilvl w:val="0"/>
          <w:numId w:val="100"/>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Dalam hal terjadi perubahan pada alamat perusahaan atas kedudukan kabupaten/kota, p</w:t>
      </w:r>
      <w:r w:rsidR="003E771A" w:rsidRPr="002F7038">
        <w:rPr>
          <w:rFonts w:ascii="Bookman Old Style" w:hAnsi="Bookman Old Style"/>
          <w:color w:val="000000" w:themeColor="text1"/>
        </w:rPr>
        <w:t xml:space="preserve">erubahan </w:t>
      </w:r>
      <w:r w:rsidR="009E7423" w:rsidRPr="002F7038">
        <w:rPr>
          <w:rFonts w:ascii="Bookman Old Style" w:hAnsi="Bookman Old Style"/>
          <w:color w:val="000000" w:themeColor="text1"/>
        </w:rPr>
        <w:t xml:space="preserve">data pelaku usaha </w:t>
      </w:r>
      <w:r w:rsidR="003E771A" w:rsidRPr="002F7038">
        <w:rPr>
          <w:rFonts w:ascii="Bookman Old Style" w:hAnsi="Bookman Old Style"/>
          <w:color w:val="000000" w:themeColor="text1"/>
        </w:rPr>
        <w:t>s</w:t>
      </w:r>
      <w:r w:rsidR="00EB50F4" w:rsidRPr="002F7038">
        <w:rPr>
          <w:rFonts w:ascii="Bookman Old Style" w:hAnsi="Bookman Old Style"/>
          <w:color w:val="000000" w:themeColor="text1"/>
        </w:rPr>
        <w:t>ebagaimana dimaksud pada</w:t>
      </w:r>
      <w:r w:rsidRPr="002F7038">
        <w:rPr>
          <w:rFonts w:ascii="Bookman Old Style" w:hAnsi="Bookman Old Style"/>
          <w:color w:val="000000" w:themeColor="text1"/>
        </w:rPr>
        <w:t xml:space="preserve"> </w:t>
      </w:r>
      <w:r w:rsidR="00EB50F4" w:rsidRPr="002F7038">
        <w:rPr>
          <w:rFonts w:ascii="Bookman Old Style" w:hAnsi="Bookman Old Style"/>
          <w:color w:val="000000" w:themeColor="text1"/>
        </w:rPr>
        <w:t>ayat (1</w:t>
      </w:r>
      <w:r w:rsidR="003E771A" w:rsidRPr="002F7038">
        <w:rPr>
          <w:rFonts w:ascii="Bookman Old Style" w:hAnsi="Bookman Old Style"/>
          <w:color w:val="000000" w:themeColor="text1"/>
        </w:rPr>
        <w:t xml:space="preserve">) huruf </w:t>
      </w:r>
      <w:r w:rsidRPr="002F7038">
        <w:rPr>
          <w:rFonts w:ascii="Bookman Old Style" w:hAnsi="Bookman Old Style"/>
          <w:color w:val="000000" w:themeColor="text1"/>
        </w:rPr>
        <w:t>g</w:t>
      </w:r>
      <w:r w:rsidR="003E771A" w:rsidRPr="002F7038">
        <w:rPr>
          <w:rFonts w:ascii="Bookman Old Style" w:hAnsi="Bookman Old Style"/>
          <w:color w:val="000000" w:themeColor="text1"/>
        </w:rPr>
        <w:t xml:space="preserve"> perlu diverifikasi sebagaimana dima</w:t>
      </w:r>
      <w:r w:rsidR="00EB50F4" w:rsidRPr="002F7038">
        <w:rPr>
          <w:rFonts w:ascii="Bookman Old Style" w:hAnsi="Bookman Old Style"/>
          <w:color w:val="000000" w:themeColor="text1"/>
        </w:rPr>
        <w:t>ksud pada ayat (9</w:t>
      </w:r>
      <w:r w:rsidR="003E771A" w:rsidRPr="002F7038">
        <w:rPr>
          <w:rFonts w:ascii="Bookman Old Style" w:hAnsi="Bookman Old Style"/>
          <w:color w:val="000000" w:themeColor="text1"/>
        </w:rPr>
        <w:t>)</w:t>
      </w:r>
      <w:r w:rsidR="00EB50F4" w:rsidRPr="002F7038">
        <w:rPr>
          <w:rFonts w:ascii="Bookman Old Style" w:hAnsi="Bookman Old Style"/>
          <w:color w:val="000000" w:themeColor="text1"/>
        </w:rPr>
        <w:t>.</w:t>
      </w:r>
    </w:p>
    <w:p w14:paraId="0CEA5F5E" w14:textId="0DCD6993" w:rsidR="003E771A" w:rsidRPr="002F7038" w:rsidRDefault="003E771A"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ditemukan ketidaksesuaian atas </w:t>
      </w:r>
      <w:r w:rsidR="009E7423" w:rsidRPr="002F7038">
        <w:rPr>
          <w:rFonts w:ascii="Bookman Old Style" w:hAnsi="Bookman Old Style"/>
          <w:color w:val="000000" w:themeColor="text1"/>
        </w:rPr>
        <w:t>data pelaku usaha</w:t>
      </w:r>
      <w:r w:rsidRPr="002F7038">
        <w:rPr>
          <w:rFonts w:ascii="Bookman Old Style" w:hAnsi="Bookman Old Style"/>
          <w:color w:val="000000" w:themeColor="text1"/>
        </w:rPr>
        <w:t>, Pelaku Usaha wajib melakukan penyesuaian terlebih dahulu di sistem administrasi hukum umum kementerian yang menyelenggarakan urusan pemerintahan di bidang hukum</w:t>
      </w:r>
      <w:r w:rsidR="00466AEE" w:rsidRPr="002F7038">
        <w:rPr>
          <w:rFonts w:ascii="Bookman Old Style" w:hAnsi="Bookman Old Style"/>
          <w:color w:val="000000" w:themeColor="text1"/>
        </w:rPr>
        <w:t xml:space="preserve"> dan hak asasi manusia</w:t>
      </w:r>
      <w:r w:rsidRPr="002F7038">
        <w:rPr>
          <w:rFonts w:ascii="Bookman Old Style" w:hAnsi="Bookman Old Style"/>
          <w:color w:val="000000" w:themeColor="text1"/>
        </w:rPr>
        <w:t>.</w:t>
      </w:r>
    </w:p>
    <w:p w14:paraId="16593E51" w14:textId="10E782A9" w:rsidR="003E771A" w:rsidRPr="002F7038" w:rsidRDefault="003E771A"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Ketentuan mengenai tata cara </w:t>
      </w:r>
      <w:r w:rsidR="003601B8" w:rsidRPr="002F7038">
        <w:rPr>
          <w:rFonts w:ascii="Bookman Old Style" w:hAnsi="Bookman Old Style"/>
          <w:color w:val="000000" w:themeColor="text1"/>
        </w:rPr>
        <w:t>pemutakhiran</w:t>
      </w:r>
      <w:r w:rsidRPr="002F7038">
        <w:rPr>
          <w:rFonts w:ascii="Bookman Old Style" w:hAnsi="Bookman Old Style"/>
          <w:color w:val="000000" w:themeColor="text1"/>
        </w:rPr>
        <w:t xml:space="preserve"> data sebagaimana dimaksud pada</w:t>
      </w:r>
      <w:r w:rsidR="003601B8"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ayat (4) sesuai </w:t>
      </w:r>
      <w:r w:rsidR="003601B8" w:rsidRPr="002F7038">
        <w:rPr>
          <w:rFonts w:ascii="Bookman Old Style" w:hAnsi="Bookman Old Style"/>
          <w:color w:val="000000" w:themeColor="text1"/>
        </w:rPr>
        <w:t xml:space="preserve">ketentuan dalam peraturan menteri </w:t>
      </w:r>
      <w:r w:rsidRPr="002F7038">
        <w:rPr>
          <w:rFonts w:ascii="Bookman Old Style" w:hAnsi="Bookman Old Style"/>
          <w:color w:val="000000" w:themeColor="text1"/>
        </w:rPr>
        <w:t>yang menyelenggarakan urusan pemerintahan di bidang hukum</w:t>
      </w:r>
      <w:r w:rsidR="00466AEE" w:rsidRPr="002F7038">
        <w:rPr>
          <w:rFonts w:ascii="Bookman Old Style" w:hAnsi="Bookman Old Style"/>
          <w:color w:val="000000" w:themeColor="text1"/>
        </w:rPr>
        <w:t xml:space="preserve"> dan hak asasi manusia</w:t>
      </w:r>
      <w:r w:rsidRPr="002F7038">
        <w:rPr>
          <w:rFonts w:ascii="Bookman Old Style" w:hAnsi="Bookman Old Style"/>
          <w:color w:val="000000" w:themeColor="text1"/>
        </w:rPr>
        <w:t>.</w:t>
      </w:r>
    </w:p>
    <w:p w14:paraId="78B8607F" w14:textId="52943E8F" w:rsidR="003E771A" w:rsidRPr="002F7038" w:rsidRDefault="003E771A"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w:t>
      </w:r>
      <w:r w:rsidR="00152B45" w:rsidRPr="002F7038">
        <w:rPr>
          <w:rFonts w:ascii="Bookman Old Style" w:hAnsi="Bookman Old Style"/>
          <w:color w:val="000000" w:themeColor="text1"/>
        </w:rPr>
        <w:t>data pelaku usaha</w:t>
      </w:r>
      <w:r w:rsidRPr="002F7038">
        <w:rPr>
          <w:rFonts w:ascii="Bookman Old Style" w:hAnsi="Bookman Old Style"/>
          <w:color w:val="000000" w:themeColor="text1"/>
        </w:rPr>
        <w:t xml:space="preserve"> belum bisa diintegrasikan dengan </w:t>
      </w:r>
      <w:r w:rsidR="007E68E6" w:rsidRPr="002F7038">
        <w:rPr>
          <w:rFonts w:ascii="Bookman Old Style" w:hAnsi="Bookman Old Style"/>
          <w:color w:val="000000" w:themeColor="text1"/>
        </w:rPr>
        <w:t>sistem administrasi hukum umum kementerian yang menyelenggarakan urusan pemerintahan di bidang hukum dan hak asasi manusia</w:t>
      </w:r>
      <w:r w:rsidRPr="002F7038">
        <w:rPr>
          <w:rFonts w:ascii="Bookman Old Style" w:hAnsi="Bookman Old Style"/>
          <w:color w:val="000000" w:themeColor="text1"/>
        </w:rPr>
        <w:t xml:space="preserve"> sebagaimana dimaksud </w:t>
      </w:r>
      <w:r w:rsidR="007E68E6" w:rsidRPr="002F7038">
        <w:rPr>
          <w:rFonts w:ascii="Bookman Old Style" w:hAnsi="Bookman Old Style"/>
          <w:color w:val="000000" w:themeColor="text1"/>
        </w:rPr>
        <w:t>dalam</w:t>
      </w:r>
      <w:r w:rsidRPr="002F7038">
        <w:rPr>
          <w:rFonts w:ascii="Bookman Old Style" w:hAnsi="Bookman Old Style"/>
          <w:color w:val="000000" w:themeColor="text1"/>
        </w:rPr>
        <w:t xml:space="preserve"> Pasal 1</w:t>
      </w:r>
      <w:r w:rsidR="005D13F6" w:rsidRPr="002F7038">
        <w:rPr>
          <w:rFonts w:ascii="Bookman Old Style" w:hAnsi="Bookman Old Style"/>
          <w:color w:val="000000" w:themeColor="text1"/>
        </w:rPr>
        <w:t>9</w:t>
      </w:r>
      <w:r w:rsidRPr="002F7038">
        <w:rPr>
          <w:rFonts w:ascii="Bookman Old Style" w:hAnsi="Bookman Old Style"/>
          <w:color w:val="000000" w:themeColor="text1"/>
        </w:rPr>
        <w:t xml:space="preserve"> </w:t>
      </w:r>
      <w:r w:rsidR="001233CD" w:rsidRPr="002F7038">
        <w:rPr>
          <w:rFonts w:ascii="Bookman Old Style" w:hAnsi="Bookman Old Style"/>
          <w:color w:val="000000" w:themeColor="text1"/>
        </w:rPr>
        <w:t xml:space="preserve">   </w:t>
      </w:r>
      <w:r w:rsidRPr="002F7038">
        <w:rPr>
          <w:rFonts w:ascii="Bookman Old Style" w:hAnsi="Bookman Old Style"/>
          <w:color w:val="000000" w:themeColor="text1"/>
        </w:rPr>
        <w:t>ayat (</w:t>
      </w:r>
      <w:r w:rsidR="005D13F6" w:rsidRPr="002F7038">
        <w:rPr>
          <w:rFonts w:ascii="Bookman Old Style" w:hAnsi="Bookman Old Style"/>
          <w:color w:val="000000" w:themeColor="text1"/>
        </w:rPr>
        <w:t>8</w:t>
      </w:r>
      <w:r w:rsidRPr="002F7038">
        <w:rPr>
          <w:rFonts w:ascii="Bookman Old Style" w:hAnsi="Bookman Old Style"/>
          <w:color w:val="000000" w:themeColor="text1"/>
        </w:rPr>
        <w:t xml:space="preserve">), perubahan data dilakukan langsung di </w:t>
      </w:r>
      <w:r w:rsidR="007E68E6"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w:t>
      </w:r>
    </w:p>
    <w:p w14:paraId="545AD562" w14:textId="7B2787C4" w:rsidR="003E771A" w:rsidRDefault="003E771A"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Perubahan data se</w:t>
      </w:r>
      <w:r w:rsidR="007E68E6" w:rsidRPr="002F7038">
        <w:rPr>
          <w:rFonts w:ascii="Bookman Old Style" w:hAnsi="Bookman Old Style"/>
          <w:color w:val="000000" w:themeColor="text1"/>
        </w:rPr>
        <w:t>bagaimana dimaksud pada ayat (13</w:t>
      </w:r>
      <w:r w:rsidRPr="002F7038">
        <w:rPr>
          <w:rFonts w:ascii="Bookman Old Style" w:hAnsi="Bookman Old Style"/>
          <w:color w:val="000000" w:themeColor="text1"/>
        </w:rPr>
        <w:t>) menjadi tanggung jawab penuh Pelaku Usaha.</w:t>
      </w:r>
    </w:p>
    <w:p w14:paraId="3BB8E426" w14:textId="35A368C8" w:rsidR="003E771A" w:rsidRPr="002F7038" w:rsidRDefault="003E771A" w:rsidP="0067649A">
      <w:pPr>
        <w:pStyle w:val="Style"/>
        <w:numPr>
          <w:ilvl w:val="0"/>
          <w:numId w:val="100"/>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Terhadap perubahan data yang dilakukan oleh Pelaku Usaha sebagaimana dimaksud pada ayat (2), </w:t>
      </w:r>
      <w:r w:rsidR="00404033"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melakukan penyesuaian terhadap ketentuan penanaman modal dan persyaratan dan/atau tingkat risiko kegiatan usaha.</w:t>
      </w:r>
    </w:p>
    <w:p w14:paraId="10D0CE3E" w14:textId="43305C66" w:rsidR="00364719" w:rsidRPr="002F7038" w:rsidRDefault="00364719" w:rsidP="0067649A">
      <w:pPr>
        <w:pStyle w:val="Style"/>
        <w:tabs>
          <w:tab w:val="left" w:pos="2552"/>
        </w:tabs>
        <w:spacing w:line="360" w:lineRule="auto"/>
        <w:ind w:left="2552" w:right="23"/>
        <w:jc w:val="both"/>
        <w:rPr>
          <w:rFonts w:ascii="Bookman Old Style" w:hAnsi="Bookman Old Style"/>
          <w:color w:val="000000" w:themeColor="text1"/>
          <w:lang w:val="id-ID"/>
        </w:rPr>
      </w:pPr>
    </w:p>
    <w:p w14:paraId="37E5150F" w14:textId="18D4BEBA" w:rsidR="00364719" w:rsidRPr="002F7038" w:rsidRDefault="00602122"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Pasal 5</w:t>
      </w:r>
      <w:r w:rsidR="005D13F6" w:rsidRPr="002F7038">
        <w:rPr>
          <w:rFonts w:ascii="Bookman Old Style" w:hAnsi="Bookman Old Style"/>
          <w:i w:val="0"/>
          <w:iCs w:val="0"/>
          <w:color w:val="000000" w:themeColor="text1"/>
        </w:rPr>
        <w:t>8</w:t>
      </w:r>
    </w:p>
    <w:p w14:paraId="56E4AF40" w14:textId="53570BB7" w:rsidR="00914D1A" w:rsidRPr="002F7038" w:rsidRDefault="00914D1A" w:rsidP="0067649A">
      <w:pPr>
        <w:pStyle w:val="Style"/>
        <w:numPr>
          <w:ilvl w:val="0"/>
          <w:numId w:val="101"/>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Perubahan data usaha sebagaimana dimaksud pada </w:t>
      </w:r>
      <w:r w:rsidR="00364719" w:rsidRPr="002F7038">
        <w:rPr>
          <w:rFonts w:ascii="Bookman Old Style" w:hAnsi="Bookman Old Style"/>
          <w:color w:val="000000" w:themeColor="text1"/>
        </w:rPr>
        <w:t xml:space="preserve">Pasal </w:t>
      </w:r>
      <w:r w:rsidR="00602122" w:rsidRPr="002F7038">
        <w:rPr>
          <w:rFonts w:ascii="Bookman Old Style" w:hAnsi="Bookman Old Style"/>
          <w:color w:val="000000" w:themeColor="text1"/>
        </w:rPr>
        <w:t>5</w:t>
      </w:r>
      <w:r w:rsidR="00D071C1" w:rsidRPr="002F7038">
        <w:rPr>
          <w:rFonts w:ascii="Bookman Old Style" w:hAnsi="Bookman Old Style"/>
          <w:color w:val="000000" w:themeColor="text1"/>
        </w:rPr>
        <w:t>6</w:t>
      </w:r>
      <w:r w:rsidR="00364719"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ayat (2) huruf </w:t>
      </w:r>
      <w:r w:rsidR="00364719" w:rsidRPr="002F7038">
        <w:rPr>
          <w:rFonts w:ascii="Bookman Old Style" w:hAnsi="Bookman Old Style"/>
          <w:color w:val="000000" w:themeColor="text1"/>
        </w:rPr>
        <w:t>b</w:t>
      </w:r>
      <w:r w:rsidRPr="002F7038">
        <w:rPr>
          <w:rFonts w:ascii="Bookman Old Style" w:hAnsi="Bookman Old Style"/>
          <w:color w:val="000000" w:themeColor="text1"/>
        </w:rPr>
        <w:t xml:space="preserve"> paling sedikit mencakup:</w:t>
      </w:r>
    </w:p>
    <w:p w14:paraId="171C2B83" w14:textId="17ED2081" w:rsidR="009D3FEF" w:rsidRPr="002F7038" w:rsidRDefault="009D3FEF" w:rsidP="0067649A">
      <w:pPr>
        <w:pStyle w:val="Style"/>
        <w:numPr>
          <w:ilvl w:val="0"/>
          <w:numId w:val="112"/>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1D22AD" w:rsidRPr="002F7038">
        <w:rPr>
          <w:rFonts w:ascii="Bookman Old Style" w:hAnsi="Bookman Old Style"/>
          <w:color w:val="000000" w:themeColor="text1"/>
        </w:rPr>
        <w:t>erubahan d</w:t>
      </w:r>
      <w:r w:rsidR="0068760E" w:rsidRPr="002F7038">
        <w:rPr>
          <w:rFonts w:ascii="Bookman Old Style" w:hAnsi="Bookman Old Style"/>
          <w:color w:val="000000" w:themeColor="text1"/>
        </w:rPr>
        <w:t>ata lokasi usaha</w:t>
      </w:r>
      <w:r w:rsidRPr="002F7038">
        <w:rPr>
          <w:rFonts w:ascii="Bookman Old Style" w:hAnsi="Bookman Old Style"/>
          <w:color w:val="000000" w:themeColor="text1"/>
        </w:rPr>
        <w:t>;</w:t>
      </w:r>
    </w:p>
    <w:p w14:paraId="0F8E2911" w14:textId="2D27AD46" w:rsidR="009D3FEF" w:rsidRPr="002F7038" w:rsidRDefault="009D3FEF" w:rsidP="0067649A">
      <w:pPr>
        <w:pStyle w:val="Style"/>
        <w:numPr>
          <w:ilvl w:val="0"/>
          <w:numId w:val="112"/>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1D22AD" w:rsidRPr="002F7038">
        <w:rPr>
          <w:rFonts w:ascii="Bookman Old Style" w:hAnsi="Bookman Old Style"/>
          <w:color w:val="000000" w:themeColor="text1"/>
        </w:rPr>
        <w:t>erubahan data jenis produk/jasa dan kapasitas;</w:t>
      </w:r>
    </w:p>
    <w:p w14:paraId="37945A22" w14:textId="3B2D9ACF" w:rsidR="009D3FEF" w:rsidRPr="002F7038" w:rsidRDefault="009D3FEF" w:rsidP="0067649A">
      <w:pPr>
        <w:pStyle w:val="Style"/>
        <w:numPr>
          <w:ilvl w:val="0"/>
          <w:numId w:val="112"/>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914D1A" w:rsidRPr="002F7038">
        <w:rPr>
          <w:rFonts w:ascii="Bookman Old Style" w:hAnsi="Bookman Old Style"/>
          <w:color w:val="000000" w:themeColor="text1"/>
        </w:rPr>
        <w:t>enyesuaian akses kepabeanan;</w:t>
      </w:r>
    </w:p>
    <w:p w14:paraId="4FC369B5" w14:textId="02E911B5" w:rsidR="009D3FEF" w:rsidRPr="002F7038" w:rsidRDefault="009D3FEF" w:rsidP="0067649A">
      <w:pPr>
        <w:pStyle w:val="Style"/>
        <w:numPr>
          <w:ilvl w:val="0"/>
          <w:numId w:val="112"/>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914D1A" w:rsidRPr="002F7038">
        <w:rPr>
          <w:rFonts w:ascii="Bookman Old Style" w:hAnsi="Bookman Old Style"/>
          <w:color w:val="000000" w:themeColor="text1"/>
        </w:rPr>
        <w:t xml:space="preserve">enyesuaian </w:t>
      </w:r>
      <w:r w:rsidRPr="002F7038">
        <w:rPr>
          <w:rFonts w:ascii="Bookman Old Style" w:hAnsi="Bookman Old Style"/>
          <w:color w:val="000000" w:themeColor="text1"/>
        </w:rPr>
        <w:t>angka pengenal importir</w:t>
      </w:r>
      <w:r w:rsidR="00914D1A" w:rsidRPr="002F7038">
        <w:rPr>
          <w:rFonts w:ascii="Bookman Old Style" w:hAnsi="Bookman Old Style"/>
          <w:color w:val="000000" w:themeColor="text1"/>
        </w:rPr>
        <w:t xml:space="preserve">; </w:t>
      </w:r>
    </w:p>
    <w:p w14:paraId="3DA8AC0C" w14:textId="369066CF" w:rsidR="009D3FEF" w:rsidRPr="002F7038" w:rsidRDefault="009D3FEF" w:rsidP="0067649A">
      <w:pPr>
        <w:pStyle w:val="Style"/>
        <w:numPr>
          <w:ilvl w:val="0"/>
          <w:numId w:val="112"/>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001D22AD" w:rsidRPr="002F7038">
        <w:rPr>
          <w:rFonts w:ascii="Bookman Old Style" w:hAnsi="Bookman Old Style"/>
          <w:color w:val="000000" w:themeColor="text1"/>
        </w:rPr>
        <w:t>enyesuaian data</w:t>
      </w:r>
      <w:r w:rsidRPr="002F7038">
        <w:rPr>
          <w:rFonts w:ascii="Bookman Old Style" w:hAnsi="Bookman Old Style"/>
          <w:color w:val="000000" w:themeColor="text1"/>
        </w:rPr>
        <w:t xml:space="preserve"> wajib lapor ketenagakerjaan perusahaan</w:t>
      </w:r>
      <w:r w:rsidR="001D22AD" w:rsidRPr="002F7038">
        <w:rPr>
          <w:rFonts w:ascii="Bookman Old Style" w:hAnsi="Bookman Old Style"/>
          <w:color w:val="000000" w:themeColor="text1"/>
        </w:rPr>
        <w:t xml:space="preserve">; </w:t>
      </w:r>
      <w:r w:rsidR="00D20EB2" w:rsidRPr="002F7038">
        <w:rPr>
          <w:rFonts w:ascii="Bookman Old Style" w:hAnsi="Bookman Old Style"/>
          <w:color w:val="000000" w:themeColor="text1"/>
        </w:rPr>
        <w:t>dan</w:t>
      </w:r>
    </w:p>
    <w:p w14:paraId="12F23929" w14:textId="42A6E8AC" w:rsidR="0068760E" w:rsidRPr="002F7038" w:rsidRDefault="00894A7C" w:rsidP="0067649A">
      <w:pPr>
        <w:pStyle w:val="Style"/>
        <w:numPr>
          <w:ilvl w:val="0"/>
          <w:numId w:val="112"/>
        </w:numPr>
        <w:spacing w:line="360" w:lineRule="auto"/>
        <w:ind w:left="3119"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Perizinan Berusaha Untuk Menunjang Kegiatan Usaha</w:t>
      </w:r>
      <w:r w:rsidR="00404033" w:rsidRPr="002F7038">
        <w:rPr>
          <w:rFonts w:ascii="Bookman Old Style" w:hAnsi="Bookman Old Style"/>
          <w:color w:val="000000" w:themeColor="text1"/>
        </w:rPr>
        <w:t>.</w:t>
      </w:r>
    </w:p>
    <w:p w14:paraId="34BBC316" w14:textId="1838E960" w:rsidR="00B12BE4" w:rsidRPr="002F7038" w:rsidRDefault="007F41D1" w:rsidP="0067649A">
      <w:pPr>
        <w:pStyle w:val="Style"/>
        <w:numPr>
          <w:ilvl w:val="0"/>
          <w:numId w:val="101"/>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lang w:val="id-ID"/>
        </w:rPr>
        <w:t>Dalam hal</w:t>
      </w:r>
      <w:r w:rsidR="001D22AD" w:rsidRPr="002F7038">
        <w:rPr>
          <w:rFonts w:ascii="Bookman Old Style" w:hAnsi="Bookman Old Style"/>
          <w:color w:val="000000" w:themeColor="text1"/>
        </w:rPr>
        <w:t xml:space="preserve"> </w:t>
      </w:r>
      <w:r w:rsidRPr="002F7038">
        <w:rPr>
          <w:rFonts w:ascii="Bookman Old Style" w:hAnsi="Bookman Old Style"/>
          <w:color w:val="000000" w:themeColor="text1"/>
          <w:lang w:val="id-ID"/>
        </w:rPr>
        <w:t>perubahan data sebagaimana dimaksud pada ayat (</w:t>
      </w:r>
      <w:r w:rsidR="001D22AD" w:rsidRPr="002F7038">
        <w:rPr>
          <w:rFonts w:ascii="Bookman Old Style" w:hAnsi="Bookman Old Style"/>
          <w:color w:val="000000" w:themeColor="text1"/>
        </w:rPr>
        <w:t>1</w:t>
      </w:r>
      <w:r w:rsidRPr="002F7038">
        <w:rPr>
          <w:rFonts w:ascii="Bookman Old Style" w:hAnsi="Bookman Old Style"/>
          <w:color w:val="000000" w:themeColor="text1"/>
          <w:lang w:val="id-ID"/>
        </w:rPr>
        <w:t>)</w:t>
      </w:r>
      <w:r w:rsidR="001D22AD" w:rsidRPr="002F7038">
        <w:rPr>
          <w:rFonts w:ascii="Bookman Old Style" w:hAnsi="Bookman Old Style"/>
          <w:color w:val="000000" w:themeColor="text1"/>
        </w:rPr>
        <w:t xml:space="preserve"> huruf a dan huruf b </w:t>
      </w:r>
      <w:r w:rsidRPr="002F7038">
        <w:rPr>
          <w:rFonts w:ascii="Bookman Old Style" w:hAnsi="Bookman Old Style"/>
          <w:color w:val="000000" w:themeColor="text1"/>
          <w:lang w:val="id-ID"/>
        </w:rPr>
        <w:t xml:space="preserve">menyebabkan diperlukannya </w:t>
      </w:r>
      <w:r w:rsidRPr="002F7038">
        <w:rPr>
          <w:rFonts w:ascii="Bookman Old Style" w:hAnsi="Bookman Old Style"/>
          <w:color w:val="000000" w:themeColor="text1"/>
        </w:rPr>
        <w:t>Perizinan Berusaha</w:t>
      </w:r>
      <w:r w:rsidRPr="002F7038">
        <w:rPr>
          <w:rFonts w:ascii="Bookman Old Style" w:hAnsi="Bookman Old Style"/>
          <w:color w:val="000000" w:themeColor="text1"/>
          <w:lang w:val="id-ID"/>
        </w:rPr>
        <w:t xml:space="preserve"> baru, </w:t>
      </w:r>
      <w:r w:rsidRPr="002F7038">
        <w:rPr>
          <w:rFonts w:ascii="Bookman Old Style" w:hAnsi="Bookman Old Style"/>
          <w:color w:val="000000" w:themeColor="text1"/>
        </w:rPr>
        <w:t xml:space="preserve">Perizinan Berusaha baru </w:t>
      </w:r>
      <w:r w:rsidRPr="002F7038">
        <w:rPr>
          <w:rFonts w:ascii="Bookman Old Style" w:hAnsi="Bookman Old Style"/>
          <w:color w:val="000000" w:themeColor="text1"/>
          <w:lang w:val="id-ID"/>
        </w:rPr>
        <w:t xml:space="preserve">diproses melalui </w:t>
      </w:r>
      <w:r w:rsidR="005E70EB" w:rsidRPr="002F7038">
        <w:rPr>
          <w:rFonts w:ascii="Bookman Old Style" w:hAnsi="Bookman Old Style"/>
          <w:color w:val="000000" w:themeColor="text1"/>
        </w:rPr>
        <w:t>Sistem OSS</w:t>
      </w:r>
      <w:r w:rsidRPr="002F7038">
        <w:rPr>
          <w:rFonts w:ascii="Bookman Old Style" w:hAnsi="Bookman Old Style"/>
          <w:color w:val="000000" w:themeColor="text1"/>
          <w:lang w:val="id-ID"/>
        </w:rPr>
        <w:t xml:space="preserve"> sesuai dengan ketentuan perundang-undangan</w:t>
      </w:r>
      <w:r w:rsidRPr="002F7038">
        <w:rPr>
          <w:rFonts w:ascii="Bookman Old Style" w:hAnsi="Bookman Old Style"/>
          <w:color w:val="000000" w:themeColor="text1"/>
        </w:rPr>
        <w:t xml:space="preserve"> dan Perizinan Berusaha lama masih berlaku sampai dengan perubahan dipenuhi</w:t>
      </w:r>
      <w:r w:rsidRPr="002F7038">
        <w:rPr>
          <w:rFonts w:ascii="Bookman Old Style" w:hAnsi="Bookman Old Style"/>
          <w:color w:val="000000" w:themeColor="text1"/>
          <w:lang w:val="id-ID"/>
        </w:rPr>
        <w:t>.</w:t>
      </w:r>
    </w:p>
    <w:p w14:paraId="7383336A" w14:textId="5360000F" w:rsidR="002A35CC" w:rsidRPr="002F7038" w:rsidRDefault="00B97678" w:rsidP="0067649A">
      <w:pPr>
        <w:pStyle w:val="Style"/>
        <w:numPr>
          <w:ilvl w:val="0"/>
          <w:numId w:val="101"/>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Terhadap </w:t>
      </w:r>
      <w:r w:rsidR="002A35CC" w:rsidRPr="002F7038">
        <w:rPr>
          <w:rFonts w:ascii="Bookman Old Style" w:hAnsi="Bookman Old Style"/>
          <w:color w:val="000000" w:themeColor="text1"/>
        </w:rPr>
        <w:t>proses Perizinan Berusaha baru sebagaimana dimaksud pada ayat (</w:t>
      </w:r>
      <w:r w:rsidR="001D22AD" w:rsidRPr="002F7038">
        <w:rPr>
          <w:rFonts w:ascii="Bookman Old Style" w:hAnsi="Bookman Old Style"/>
          <w:color w:val="000000" w:themeColor="text1"/>
        </w:rPr>
        <w:t>2</w:t>
      </w:r>
      <w:r w:rsidR="002A35CC" w:rsidRPr="002F7038">
        <w:rPr>
          <w:rFonts w:ascii="Bookman Old Style" w:hAnsi="Bookman Old Style"/>
          <w:color w:val="000000" w:themeColor="text1"/>
        </w:rPr>
        <w:t xml:space="preserve">), </w:t>
      </w:r>
      <w:r w:rsidR="005E70EB" w:rsidRPr="002F7038">
        <w:rPr>
          <w:rFonts w:ascii="Bookman Old Style" w:hAnsi="Bookman Old Style"/>
          <w:color w:val="000000" w:themeColor="text1"/>
        </w:rPr>
        <w:t>Sistem OSS</w:t>
      </w:r>
      <w:r w:rsidR="002A35CC" w:rsidRPr="002F7038">
        <w:rPr>
          <w:rFonts w:ascii="Bookman Old Style" w:hAnsi="Bookman Old Style"/>
          <w:color w:val="000000" w:themeColor="text1"/>
        </w:rPr>
        <w:t xml:space="preserve"> akan menotifikasi kepada kementerian</w:t>
      </w:r>
      <w:r w:rsidR="00BC2DD5" w:rsidRPr="002F7038">
        <w:rPr>
          <w:rFonts w:ascii="Bookman Old Style" w:hAnsi="Bookman Old Style"/>
          <w:color w:val="000000" w:themeColor="text1"/>
        </w:rPr>
        <w:t>/lembaga</w:t>
      </w:r>
      <w:r w:rsidRPr="002F7038">
        <w:rPr>
          <w:rFonts w:ascii="Bookman Old Style" w:hAnsi="Bookman Old Style"/>
          <w:color w:val="000000" w:themeColor="text1"/>
        </w:rPr>
        <w:t xml:space="preserve"> </w:t>
      </w:r>
      <w:r w:rsidR="002A35CC" w:rsidRPr="002F7038">
        <w:rPr>
          <w:rFonts w:ascii="Bookman Old Style" w:hAnsi="Bookman Old Style"/>
          <w:color w:val="000000" w:themeColor="text1"/>
        </w:rPr>
        <w:t>/</w:t>
      </w:r>
      <w:r w:rsidR="00894A7C" w:rsidRPr="002F7038">
        <w:rPr>
          <w:rFonts w:ascii="Bookman Old Style" w:hAnsi="Bookman Old Style"/>
          <w:color w:val="000000" w:themeColor="text1"/>
        </w:rPr>
        <w:t>Pemerintah Daerah</w:t>
      </w:r>
      <w:r w:rsidR="002A35CC" w:rsidRPr="002F7038">
        <w:rPr>
          <w:rFonts w:ascii="Bookman Old Style" w:hAnsi="Bookman Old Style"/>
          <w:color w:val="000000" w:themeColor="text1"/>
        </w:rPr>
        <w:t xml:space="preserve"> sesuai kewenangan.</w:t>
      </w:r>
    </w:p>
    <w:p w14:paraId="619BAA68" w14:textId="648A4B11" w:rsidR="007F41D1" w:rsidRPr="002F7038" w:rsidRDefault="007F41D1" w:rsidP="0067649A">
      <w:pPr>
        <w:pStyle w:val="Style"/>
        <w:numPr>
          <w:ilvl w:val="0"/>
          <w:numId w:val="101"/>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Dalam hal Pelaku Usaha telah memiliki Perizinan Berusaha dan akan melakukan perubahan sebagaimana </w:t>
      </w:r>
      <w:r w:rsidR="008C1220" w:rsidRPr="002F7038">
        <w:rPr>
          <w:rFonts w:ascii="Bookman Old Style" w:hAnsi="Bookman Old Style"/>
          <w:color w:val="000000" w:themeColor="text1"/>
        </w:rPr>
        <w:t xml:space="preserve">dimaksud pada </w:t>
      </w:r>
      <w:r w:rsidRPr="002F7038">
        <w:rPr>
          <w:rFonts w:ascii="Bookman Old Style" w:hAnsi="Bookman Old Style"/>
          <w:color w:val="000000" w:themeColor="text1"/>
        </w:rPr>
        <w:t>ayat (</w:t>
      </w:r>
      <w:r w:rsidR="001D22AD" w:rsidRPr="002F7038">
        <w:rPr>
          <w:rFonts w:ascii="Bookman Old Style" w:hAnsi="Bookman Old Style"/>
          <w:color w:val="000000" w:themeColor="text1"/>
        </w:rPr>
        <w:t>1</w:t>
      </w:r>
      <w:r w:rsidRPr="002F7038">
        <w:rPr>
          <w:rFonts w:ascii="Bookman Old Style" w:hAnsi="Bookman Old Style"/>
          <w:color w:val="000000" w:themeColor="text1"/>
        </w:rPr>
        <w:t>), Perizinan Berusaha lama tetap berlaku sampai perubahan dipenuhi.</w:t>
      </w:r>
    </w:p>
    <w:p w14:paraId="56251290" w14:textId="6745F6BA" w:rsidR="0044583A" w:rsidRPr="002F7038" w:rsidRDefault="0044583A" w:rsidP="0067649A">
      <w:pPr>
        <w:pStyle w:val="Style"/>
        <w:tabs>
          <w:tab w:val="left" w:pos="2552"/>
        </w:tabs>
        <w:spacing w:line="360" w:lineRule="auto"/>
        <w:ind w:left="2552" w:right="23"/>
        <w:jc w:val="both"/>
        <w:rPr>
          <w:rFonts w:ascii="Bookman Old Style" w:hAnsi="Bookman Old Style"/>
          <w:color w:val="000000" w:themeColor="text1"/>
        </w:rPr>
      </w:pPr>
    </w:p>
    <w:p w14:paraId="138508BD" w14:textId="24EF26A1" w:rsidR="007F41D1" w:rsidRPr="002F7038" w:rsidRDefault="007F41D1" w:rsidP="0067649A">
      <w:pPr>
        <w:pStyle w:val="Heading2"/>
        <w:spacing w:before="0" w:after="0" w:line="360" w:lineRule="auto"/>
        <w:ind w:left="1985"/>
        <w:jc w:val="center"/>
        <w:rPr>
          <w:rFonts w:ascii="Bookman Old Style" w:eastAsiaTheme="minorHAnsi" w:hAnsi="Bookman Old Style" w:cstheme="minorBidi"/>
          <w:b w:val="0"/>
          <w:bCs w:val="0"/>
          <w:i w:val="0"/>
          <w:iCs w:val="0"/>
          <w:color w:val="000000" w:themeColor="text1"/>
          <w:sz w:val="24"/>
          <w:szCs w:val="24"/>
        </w:rPr>
      </w:pPr>
      <w:r w:rsidRPr="002F7038">
        <w:rPr>
          <w:rFonts w:ascii="Bookman Old Style" w:eastAsiaTheme="minorHAnsi" w:hAnsi="Bookman Old Style" w:cstheme="minorBidi"/>
          <w:b w:val="0"/>
          <w:bCs w:val="0"/>
          <w:i w:val="0"/>
          <w:iCs w:val="0"/>
          <w:color w:val="000000" w:themeColor="text1"/>
          <w:sz w:val="24"/>
          <w:szCs w:val="24"/>
        </w:rPr>
        <w:t xml:space="preserve">Bagian </w:t>
      </w:r>
      <w:r w:rsidR="00634175" w:rsidRPr="002F7038">
        <w:rPr>
          <w:rFonts w:ascii="Bookman Old Style" w:eastAsiaTheme="minorHAnsi" w:hAnsi="Bookman Old Style" w:cstheme="minorBidi"/>
          <w:b w:val="0"/>
          <w:bCs w:val="0"/>
          <w:i w:val="0"/>
          <w:iCs w:val="0"/>
          <w:color w:val="000000" w:themeColor="text1"/>
          <w:sz w:val="24"/>
          <w:szCs w:val="24"/>
        </w:rPr>
        <w:t>Keenam</w:t>
      </w:r>
    </w:p>
    <w:p w14:paraId="11D3EAEB" w14:textId="55A27B4D" w:rsidR="007F41D1" w:rsidRPr="002F7038" w:rsidRDefault="00565F0F" w:rsidP="0067649A">
      <w:pPr>
        <w:spacing w:after="0" w:line="360" w:lineRule="auto"/>
        <w:ind w:left="1985"/>
        <w:jc w:val="center"/>
        <w:rPr>
          <w:rFonts w:ascii="Bookman Old Style" w:hAnsi="Bookman Old Style"/>
          <w:color w:val="000000" w:themeColor="text1"/>
          <w:sz w:val="24"/>
          <w:szCs w:val="24"/>
        </w:rPr>
      </w:pPr>
      <w:r w:rsidRPr="002F7038">
        <w:rPr>
          <w:rFonts w:ascii="Bookman Old Style" w:hAnsi="Bookman Old Style"/>
          <w:color w:val="000000" w:themeColor="text1"/>
          <w:sz w:val="24"/>
          <w:szCs w:val="24"/>
        </w:rPr>
        <w:t>Pengembangan Usaha</w:t>
      </w:r>
    </w:p>
    <w:p w14:paraId="3661FB0E" w14:textId="77777777" w:rsidR="00823B90" w:rsidRPr="002F7038" w:rsidRDefault="00823B90" w:rsidP="0067649A">
      <w:pPr>
        <w:spacing w:after="0" w:line="360" w:lineRule="auto"/>
        <w:ind w:left="1985"/>
        <w:jc w:val="center"/>
        <w:rPr>
          <w:rFonts w:ascii="Bookman Old Style" w:hAnsi="Bookman Old Style"/>
          <w:color w:val="000000" w:themeColor="text1"/>
          <w:sz w:val="24"/>
          <w:szCs w:val="24"/>
        </w:rPr>
      </w:pPr>
    </w:p>
    <w:p w14:paraId="09E7E342" w14:textId="5866AA83" w:rsidR="007F41D1" w:rsidRPr="002F7038" w:rsidRDefault="007F41D1"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 xml:space="preserve">Pasal </w:t>
      </w:r>
      <w:r w:rsidR="00602122" w:rsidRPr="002F7038">
        <w:rPr>
          <w:rFonts w:ascii="Bookman Old Style" w:hAnsi="Bookman Old Style"/>
          <w:i w:val="0"/>
          <w:iCs w:val="0"/>
          <w:color w:val="000000" w:themeColor="text1"/>
        </w:rPr>
        <w:t>5</w:t>
      </w:r>
      <w:r w:rsidR="00222AE3" w:rsidRPr="002F7038">
        <w:rPr>
          <w:rFonts w:ascii="Bookman Old Style" w:hAnsi="Bookman Old Style"/>
          <w:i w:val="0"/>
          <w:iCs w:val="0"/>
          <w:color w:val="000000" w:themeColor="text1"/>
        </w:rPr>
        <w:t>9</w:t>
      </w:r>
    </w:p>
    <w:p w14:paraId="33E68523" w14:textId="75A84E23" w:rsidR="00905528" w:rsidRPr="002F7038" w:rsidRDefault="00905528" w:rsidP="0067649A">
      <w:pPr>
        <w:pStyle w:val="ListParagraph"/>
        <w:numPr>
          <w:ilvl w:val="0"/>
          <w:numId w:val="57"/>
        </w:numPr>
        <w:tabs>
          <w:tab w:val="left" w:pos="3119"/>
          <w:tab w:val="left" w:pos="7230"/>
        </w:tabs>
        <w:spacing w:after="0" w:line="360" w:lineRule="auto"/>
        <w:ind w:hanging="535"/>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Dalam pelaksanaan kegiatan usaha, Pelaku Usaha dapat melakukan </w:t>
      </w:r>
      <w:r w:rsidR="00565F0F" w:rsidRPr="002F7038">
        <w:rPr>
          <w:rFonts w:ascii="Bookman Old Style" w:hAnsi="Bookman Old Style" w:cs="Calibri"/>
          <w:color w:val="000000" w:themeColor="text1"/>
          <w:sz w:val="24"/>
          <w:szCs w:val="24"/>
        </w:rPr>
        <w:t>Pengembangan Usaha</w:t>
      </w:r>
      <w:r w:rsidRPr="002F7038">
        <w:rPr>
          <w:rFonts w:ascii="Bookman Old Style" w:hAnsi="Bookman Old Style" w:cs="Calibri"/>
          <w:color w:val="000000" w:themeColor="text1"/>
          <w:sz w:val="24"/>
          <w:szCs w:val="24"/>
        </w:rPr>
        <w:t xml:space="preserve"> atas kegiatan usaha yang telah dilakukan</w:t>
      </w:r>
      <w:r w:rsidR="00741B98" w:rsidRPr="002F7038">
        <w:rPr>
          <w:rFonts w:ascii="Bookman Old Style" w:hAnsi="Bookman Old Style" w:cs="Calibri"/>
          <w:color w:val="000000" w:themeColor="text1"/>
          <w:sz w:val="24"/>
          <w:szCs w:val="24"/>
        </w:rPr>
        <w:t xml:space="preserve"> dan </w:t>
      </w:r>
      <w:r w:rsidR="00B97678" w:rsidRPr="002F7038">
        <w:rPr>
          <w:rFonts w:ascii="Bookman Old Style" w:hAnsi="Bookman Old Style" w:cs="Calibri"/>
          <w:color w:val="000000" w:themeColor="text1"/>
          <w:sz w:val="24"/>
          <w:szCs w:val="24"/>
        </w:rPr>
        <w:t xml:space="preserve">mengajukan permohonan </w:t>
      </w:r>
      <w:r w:rsidR="00741B98" w:rsidRPr="002F7038">
        <w:rPr>
          <w:rFonts w:ascii="Bookman Old Style" w:hAnsi="Bookman Old Style" w:cs="Calibri"/>
          <w:color w:val="000000" w:themeColor="text1"/>
          <w:sz w:val="24"/>
          <w:szCs w:val="24"/>
        </w:rPr>
        <w:t xml:space="preserve">melalui </w:t>
      </w:r>
      <w:r w:rsidR="005E70EB" w:rsidRPr="002F7038">
        <w:rPr>
          <w:rFonts w:ascii="Bookman Old Style" w:hAnsi="Bookman Old Style" w:cs="Calibri"/>
          <w:color w:val="000000" w:themeColor="text1"/>
          <w:sz w:val="24"/>
          <w:szCs w:val="24"/>
        </w:rPr>
        <w:t>Sistem OSS</w:t>
      </w:r>
      <w:r w:rsidR="00741B98" w:rsidRPr="002F7038">
        <w:rPr>
          <w:rFonts w:ascii="Bookman Old Style" w:hAnsi="Bookman Old Style" w:cs="Calibri"/>
          <w:color w:val="000000" w:themeColor="text1"/>
          <w:sz w:val="24"/>
          <w:szCs w:val="24"/>
        </w:rPr>
        <w:t>.</w:t>
      </w:r>
    </w:p>
    <w:p w14:paraId="2006230F" w14:textId="1D572326" w:rsidR="007F41D1" w:rsidRPr="002F7038" w:rsidRDefault="00565F0F" w:rsidP="0067649A">
      <w:pPr>
        <w:pStyle w:val="ListParagraph"/>
        <w:numPr>
          <w:ilvl w:val="0"/>
          <w:numId w:val="57"/>
        </w:numPr>
        <w:tabs>
          <w:tab w:val="left" w:pos="3119"/>
          <w:tab w:val="left" w:pos="7230"/>
        </w:tabs>
        <w:spacing w:after="0" w:line="360" w:lineRule="auto"/>
        <w:ind w:hanging="535"/>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lastRenderedPageBreak/>
        <w:t>Pengembangan Usaha</w:t>
      </w:r>
      <w:r w:rsidR="007F41D1" w:rsidRPr="002F7038">
        <w:rPr>
          <w:rFonts w:ascii="Bookman Old Style" w:hAnsi="Bookman Old Style" w:cs="Calibri"/>
          <w:color w:val="000000" w:themeColor="text1"/>
          <w:sz w:val="24"/>
          <w:szCs w:val="24"/>
        </w:rPr>
        <w:t xml:space="preserve"> </w:t>
      </w:r>
      <w:r w:rsidR="00905528" w:rsidRPr="002F7038">
        <w:rPr>
          <w:rFonts w:ascii="Bookman Old Style" w:hAnsi="Bookman Old Style" w:cs="Calibri"/>
          <w:color w:val="000000" w:themeColor="text1"/>
          <w:sz w:val="24"/>
          <w:szCs w:val="24"/>
        </w:rPr>
        <w:t>sebagaimana dimaksud pada ayat (1)</w:t>
      </w:r>
      <w:r w:rsidR="007F41D1" w:rsidRPr="002F7038">
        <w:rPr>
          <w:rFonts w:ascii="Bookman Old Style" w:hAnsi="Bookman Old Style" w:cs="Calibri"/>
          <w:color w:val="000000" w:themeColor="text1"/>
          <w:sz w:val="24"/>
          <w:szCs w:val="24"/>
        </w:rPr>
        <w:t xml:space="preserve"> meliputi</w:t>
      </w:r>
      <w:r w:rsidR="00CF4D2E" w:rsidRPr="002F7038">
        <w:rPr>
          <w:rFonts w:ascii="Bookman Old Style" w:hAnsi="Bookman Old Style" w:cs="Calibri"/>
          <w:color w:val="000000" w:themeColor="text1"/>
          <w:sz w:val="24"/>
          <w:szCs w:val="24"/>
        </w:rPr>
        <w:t xml:space="preserve"> penambahan</w:t>
      </w:r>
      <w:r w:rsidR="007F41D1" w:rsidRPr="002F7038">
        <w:rPr>
          <w:rFonts w:ascii="Bookman Old Style" w:hAnsi="Bookman Old Style" w:cs="Calibri"/>
          <w:color w:val="000000" w:themeColor="text1"/>
          <w:sz w:val="24"/>
          <w:szCs w:val="24"/>
        </w:rPr>
        <w:t>:</w:t>
      </w:r>
    </w:p>
    <w:p w14:paraId="267BC640" w14:textId="32EC27E5" w:rsidR="007F41D1" w:rsidRPr="002F7038" w:rsidRDefault="007F41D1" w:rsidP="0067649A">
      <w:pPr>
        <w:pStyle w:val="ListParagraph"/>
        <w:numPr>
          <w:ilvl w:val="1"/>
          <w:numId w:val="57"/>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kapasitas produksi/jasa;</w:t>
      </w:r>
    </w:p>
    <w:p w14:paraId="757149E2" w14:textId="28C353C9" w:rsidR="007F41D1" w:rsidRPr="002F7038" w:rsidRDefault="007F41D1" w:rsidP="0067649A">
      <w:pPr>
        <w:pStyle w:val="ListParagraph"/>
        <w:numPr>
          <w:ilvl w:val="1"/>
          <w:numId w:val="57"/>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lokasi kegiatan usaha; dan/atau </w:t>
      </w:r>
    </w:p>
    <w:p w14:paraId="162C4BA1" w14:textId="68720675" w:rsidR="007F41D1" w:rsidRPr="002F7038" w:rsidRDefault="007F41D1" w:rsidP="0067649A">
      <w:pPr>
        <w:pStyle w:val="ListParagraph"/>
        <w:numPr>
          <w:ilvl w:val="1"/>
          <w:numId w:val="57"/>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bidang usaha.</w:t>
      </w:r>
    </w:p>
    <w:p w14:paraId="7E551588" w14:textId="2B04A1CD" w:rsidR="00741B98" w:rsidRPr="002F7038" w:rsidRDefault="00741B98" w:rsidP="0067649A">
      <w:pPr>
        <w:pStyle w:val="ListParagraph"/>
        <w:numPr>
          <w:ilvl w:val="0"/>
          <w:numId w:val="57"/>
        </w:numPr>
        <w:tabs>
          <w:tab w:val="left" w:pos="3119"/>
        </w:tabs>
        <w:spacing w:after="0" w:line="360" w:lineRule="auto"/>
        <w:ind w:hanging="535"/>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Penambahan kapasitas produksi/jasa sebagaimana dimaksud pada ayat (2) huruf a juga mencakup perluasan usaha atas usaha </w:t>
      </w:r>
      <w:r w:rsidR="00330290" w:rsidRPr="002F7038">
        <w:rPr>
          <w:rFonts w:ascii="Bookman Old Style" w:hAnsi="Bookman Old Style" w:cs="Calibri"/>
          <w:color w:val="000000" w:themeColor="text1"/>
          <w:sz w:val="24"/>
          <w:szCs w:val="24"/>
        </w:rPr>
        <w:t>industri dengan kriteria</w:t>
      </w:r>
      <w:r w:rsidR="007423E6" w:rsidRPr="002F7038">
        <w:rPr>
          <w:rFonts w:ascii="Bookman Old Style" w:hAnsi="Bookman Old Style" w:cs="Calibri"/>
          <w:color w:val="000000" w:themeColor="text1"/>
          <w:sz w:val="24"/>
          <w:szCs w:val="24"/>
        </w:rPr>
        <w:t xml:space="preserve"> </w:t>
      </w:r>
      <w:r w:rsidR="00C86B27" w:rsidRPr="002F7038">
        <w:rPr>
          <w:rFonts w:ascii="Bookman Old Style" w:hAnsi="Bookman Old Style" w:cs="Calibri"/>
          <w:color w:val="000000" w:themeColor="text1"/>
          <w:sz w:val="24"/>
          <w:szCs w:val="24"/>
        </w:rPr>
        <w:t xml:space="preserve">berupa </w:t>
      </w:r>
      <w:r w:rsidR="007423E6" w:rsidRPr="002F7038">
        <w:rPr>
          <w:rFonts w:ascii="Bookman Old Style" w:hAnsi="Bookman Old Style"/>
          <w:sz w:val="24"/>
          <w:szCs w:val="24"/>
        </w:rPr>
        <w:t>penambahan kapasitas produksi</w:t>
      </w:r>
      <w:r w:rsidR="00F4667A" w:rsidRPr="002F7038">
        <w:rPr>
          <w:rFonts w:ascii="Bookman Old Style" w:hAnsi="Bookman Old Style"/>
          <w:sz w:val="24"/>
          <w:szCs w:val="24"/>
        </w:rPr>
        <w:t xml:space="preserve"> terpasang</w:t>
      </w:r>
      <w:r w:rsidR="007423E6" w:rsidRPr="002F7038">
        <w:rPr>
          <w:rFonts w:ascii="Bookman Old Style" w:hAnsi="Bookman Old Style"/>
          <w:sz w:val="24"/>
          <w:szCs w:val="24"/>
        </w:rPr>
        <w:t xml:space="preserve"> untuk </w:t>
      </w:r>
      <w:r w:rsidR="002F675E" w:rsidRPr="002F7038">
        <w:rPr>
          <w:rFonts w:ascii="Bookman Old Style" w:hAnsi="Bookman Old Style"/>
          <w:sz w:val="24"/>
          <w:szCs w:val="24"/>
        </w:rPr>
        <w:t>KBLI</w:t>
      </w:r>
      <w:r w:rsidR="007423E6" w:rsidRPr="002F7038">
        <w:rPr>
          <w:rFonts w:ascii="Bookman Old Style" w:hAnsi="Bookman Old Style"/>
          <w:sz w:val="24"/>
          <w:szCs w:val="24"/>
        </w:rPr>
        <w:t xml:space="preserve"> 5 (lima) digit yang sama</w:t>
      </w:r>
      <w:r w:rsidR="00C86B27" w:rsidRPr="002F7038">
        <w:rPr>
          <w:rFonts w:ascii="Bookman Old Style" w:hAnsi="Bookman Old Style"/>
          <w:sz w:val="24"/>
          <w:szCs w:val="24"/>
        </w:rPr>
        <w:t xml:space="preserve"> </w:t>
      </w:r>
      <w:r w:rsidR="00330290" w:rsidRPr="002F7038">
        <w:rPr>
          <w:rFonts w:ascii="Bookman Old Style" w:hAnsi="Bookman Old Style" w:cs="Calibri"/>
          <w:color w:val="000000" w:themeColor="text1"/>
          <w:sz w:val="24"/>
          <w:szCs w:val="24"/>
        </w:rPr>
        <w:t xml:space="preserve">sebagaimana diatur di dalam </w:t>
      </w:r>
      <w:r w:rsidR="002C3879" w:rsidRPr="002F7038">
        <w:rPr>
          <w:rFonts w:ascii="Bookman Old Style" w:hAnsi="Bookman Old Style" w:cs="Calibri"/>
          <w:color w:val="000000" w:themeColor="text1"/>
          <w:sz w:val="24"/>
          <w:szCs w:val="24"/>
        </w:rPr>
        <w:t>peraturan pemerintah</w:t>
      </w:r>
      <w:r w:rsidR="003D2702" w:rsidRPr="002F7038">
        <w:rPr>
          <w:rFonts w:ascii="Bookman Old Style" w:hAnsi="Bookman Old Style" w:cs="Calibri"/>
          <w:color w:val="000000" w:themeColor="text1"/>
          <w:sz w:val="24"/>
          <w:szCs w:val="24"/>
        </w:rPr>
        <w:t xml:space="preserve"> mengenai</w:t>
      </w:r>
      <w:r w:rsidR="002C3879" w:rsidRPr="002F7038">
        <w:rPr>
          <w:rFonts w:ascii="Bookman Old Style" w:hAnsi="Bookman Old Style" w:cs="Calibri"/>
          <w:color w:val="000000" w:themeColor="text1"/>
          <w:sz w:val="24"/>
          <w:szCs w:val="24"/>
        </w:rPr>
        <w:t xml:space="preserve"> </w:t>
      </w:r>
      <w:r w:rsidR="00BA7CE0" w:rsidRPr="002F7038">
        <w:rPr>
          <w:rFonts w:ascii="Bookman Old Style" w:hAnsi="Bookman Old Style" w:cs="Calibri"/>
          <w:color w:val="000000" w:themeColor="text1"/>
          <w:sz w:val="24"/>
          <w:szCs w:val="24"/>
        </w:rPr>
        <w:t>penyelenggaraan perizinan berusaha berbasis risiko</w:t>
      </w:r>
      <w:r w:rsidR="002C3879" w:rsidRPr="002F7038">
        <w:rPr>
          <w:rFonts w:ascii="Bookman Old Style" w:hAnsi="Bookman Old Style" w:cs="Calibri"/>
          <w:color w:val="000000" w:themeColor="text1"/>
          <w:sz w:val="24"/>
          <w:szCs w:val="24"/>
        </w:rPr>
        <w:t>.</w:t>
      </w:r>
      <w:r w:rsidR="00827FAF" w:rsidRPr="002F7038">
        <w:rPr>
          <w:rFonts w:ascii="Bookman Old Style" w:hAnsi="Bookman Old Style" w:cs="Calibri"/>
          <w:color w:val="000000" w:themeColor="text1"/>
          <w:sz w:val="24"/>
          <w:szCs w:val="24"/>
        </w:rPr>
        <w:t xml:space="preserve"> </w:t>
      </w:r>
    </w:p>
    <w:p w14:paraId="1E50C44E" w14:textId="6BC00E2F" w:rsidR="00C86B27" w:rsidRPr="002F7038" w:rsidRDefault="00DB474D" w:rsidP="0067649A">
      <w:pPr>
        <w:pStyle w:val="ListParagraph"/>
        <w:numPr>
          <w:ilvl w:val="0"/>
          <w:numId w:val="57"/>
        </w:numPr>
        <w:tabs>
          <w:tab w:val="left" w:pos="3119"/>
        </w:tabs>
        <w:spacing w:after="0" w:line="360" w:lineRule="auto"/>
        <w:ind w:hanging="535"/>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Terhadap </w:t>
      </w:r>
      <w:r w:rsidR="00BF2B41" w:rsidRPr="002F7038">
        <w:rPr>
          <w:rFonts w:ascii="Bookman Old Style" w:hAnsi="Bookman Old Style" w:cs="Calibri"/>
          <w:color w:val="000000" w:themeColor="text1"/>
          <w:sz w:val="24"/>
          <w:szCs w:val="24"/>
        </w:rPr>
        <w:t>p</w:t>
      </w:r>
      <w:r w:rsidR="00C86B27" w:rsidRPr="002F7038">
        <w:rPr>
          <w:rFonts w:ascii="Bookman Old Style" w:hAnsi="Bookman Old Style" w:cs="Calibri"/>
          <w:color w:val="000000" w:themeColor="text1"/>
          <w:sz w:val="24"/>
          <w:szCs w:val="24"/>
        </w:rPr>
        <w:t>erluasan usaha industri sebagaimana dimaksud pada ayat (3)</w:t>
      </w:r>
      <w:r w:rsidR="00BF2B41" w:rsidRPr="002F7038">
        <w:rPr>
          <w:rFonts w:ascii="Bookman Old Style" w:hAnsi="Bookman Old Style" w:cs="Calibri"/>
          <w:color w:val="000000" w:themeColor="text1"/>
          <w:sz w:val="24"/>
          <w:szCs w:val="24"/>
        </w:rPr>
        <w:t xml:space="preserve"> berlaku ketentuan</w:t>
      </w:r>
      <w:r w:rsidR="00C86B27" w:rsidRPr="002F7038">
        <w:rPr>
          <w:rFonts w:ascii="Bookman Old Style" w:hAnsi="Bookman Old Style" w:cs="Calibri"/>
          <w:color w:val="000000" w:themeColor="text1"/>
          <w:sz w:val="24"/>
          <w:szCs w:val="24"/>
        </w:rPr>
        <w:t xml:space="preserve">: </w:t>
      </w:r>
    </w:p>
    <w:p w14:paraId="7EB157AC" w14:textId="41ED23AD" w:rsidR="00BF2B41" w:rsidRPr="002F7038" w:rsidRDefault="00BF2B41" w:rsidP="0067649A">
      <w:pPr>
        <w:pStyle w:val="ListParagraph"/>
        <w:numPr>
          <w:ilvl w:val="1"/>
          <w:numId w:val="57"/>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penetapan tingkat risiko akan dilakukan kembali </w:t>
      </w:r>
      <w:r w:rsidR="002C3879" w:rsidRPr="002F7038">
        <w:rPr>
          <w:rFonts w:ascii="Bookman Old Style" w:hAnsi="Bookman Old Style" w:cs="Calibri"/>
          <w:color w:val="000000" w:themeColor="text1"/>
          <w:sz w:val="24"/>
          <w:szCs w:val="24"/>
        </w:rPr>
        <w:t xml:space="preserve">dengan memperhitungkan kapasitas produksi terpasang yang lama dan tambahannya </w:t>
      </w:r>
      <w:r w:rsidRPr="002F7038">
        <w:rPr>
          <w:rFonts w:ascii="Bookman Old Style" w:hAnsi="Bookman Old Style" w:cs="Calibri"/>
          <w:color w:val="000000" w:themeColor="text1"/>
          <w:sz w:val="24"/>
          <w:szCs w:val="24"/>
        </w:rPr>
        <w:t>berdasarkan ketentuan</w:t>
      </w:r>
      <w:r w:rsidR="00DB474D" w:rsidRPr="002F7038">
        <w:rPr>
          <w:rFonts w:ascii="Bookman Old Style" w:hAnsi="Bookman Old Style" w:cs="Calibri"/>
          <w:color w:val="000000" w:themeColor="text1"/>
          <w:sz w:val="24"/>
          <w:szCs w:val="24"/>
        </w:rPr>
        <w:t xml:space="preserve"> peraturan</w:t>
      </w:r>
      <w:r w:rsidRPr="002F7038">
        <w:rPr>
          <w:rFonts w:ascii="Bookman Old Style" w:hAnsi="Bookman Old Style" w:cs="Calibri"/>
          <w:color w:val="000000" w:themeColor="text1"/>
          <w:sz w:val="24"/>
          <w:szCs w:val="24"/>
        </w:rPr>
        <w:t xml:space="preserve"> perundang- undangan;</w:t>
      </w:r>
    </w:p>
    <w:p w14:paraId="0826C6A5" w14:textId="5ACBA637" w:rsidR="00BF2B41" w:rsidRPr="002F7038" w:rsidRDefault="00BF2B41" w:rsidP="0067649A">
      <w:pPr>
        <w:pStyle w:val="ListParagraph"/>
        <w:numPr>
          <w:ilvl w:val="1"/>
          <w:numId w:val="57"/>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Perizinan Berusaha Berbasis Risiko yang sudah didapatkan atas kapasitas produksi terpasang yang lama akan termutakhirkan setelah penetapan risiko sebagaimana dimaksud pada huruf a ditetapkan dan disetujui;</w:t>
      </w:r>
      <w:r w:rsidR="00DF3835" w:rsidRPr="002F7038">
        <w:rPr>
          <w:rFonts w:ascii="Bookman Old Style" w:hAnsi="Bookman Old Style" w:cs="Calibri"/>
          <w:color w:val="000000" w:themeColor="text1"/>
          <w:sz w:val="24"/>
          <w:szCs w:val="24"/>
        </w:rPr>
        <w:t xml:space="preserve"> dan</w:t>
      </w:r>
    </w:p>
    <w:p w14:paraId="4C6D86F9" w14:textId="2A5E34FE" w:rsidR="007423E6" w:rsidRPr="002F7038" w:rsidRDefault="00DB474D" w:rsidP="0067649A">
      <w:pPr>
        <w:pStyle w:val="ListParagraph"/>
        <w:numPr>
          <w:ilvl w:val="1"/>
          <w:numId w:val="57"/>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s</w:t>
      </w:r>
      <w:r w:rsidR="00BF2B41" w:rsidRPr="002F7038">
        <w:rPr>
          <w:rFonts w:ascii="Bookman Old Style" w:hAnsi="Bookman Old Style" w:cs="Calibri"/>
          <w:color w:val="000000" w:themeColor="text1"/>
          <w:sz w:val="24"/>
          <w:szCs w:val="24"/>
        </w:rPr>
        <w:t>elama proses penetapan dan persetujuan sebagaimana dimaksud pada huruf b, Perizinan Berusaha Berbasis Risiko sebelumnya masih dapat digunakan sepanjang tidak bertentangan dengan ketentuan peraturan perundang- undangan.</w:t>
      </w:r>
    </w:p>
    <w:p w14:paraId="2B677F00" w14:textId="58F791CD" w:rsidR="00816549" w:rsidRPr="004625B7" w:rsidRDefault="00837276" w:rsidP="00853840">
      <w:pPr>
        <w:pStyle w:val="ListParagraph"/>
        <w:numPr>
          <w:ilvl w:val="0"/>
          <w:numId w:val="57"/>
        </w:numPr>
        <w:tabs>
          <w:tab w:val="left" w:pos="3119"/>
        </w:tabs>
        <w:spacing w:after="0" w:line="360" w:lineRule="auto"/>
        <w:ind w:hanging="535"/>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Dalam hal </w:t>
      </w:r>
      <w:r w:rsidR="00DB474D" w:rsidRPr="002F7038">
        <w:rPr>
          <w:rFonts w:ascii="Bookman Old Style" w:hAnsi="Bookman Old Style" w:cs="Calibri"/>
          <w:color w:val="000000" w:themeColor="text1"/>
          <w:sz w:val="24"/>
          <w:szCs w:val="24"/>
        </w:rPr>
        <w:t xml:space="preserve">Pelaku Usaha yang melakukan </w:t>
      </w:r>
      <w:r w:rsidRPr="002F7038">
        <w:rPr>
          <w:rFonts w:ascii="Bookman Old Style" w:hAnsi="Bookman Old Style" w:cs="Calibri"/>
          <w:color w:val="000000" w:themeColor="text1"/>
          <w:sz w:val="24"/>
          <w:szCs w:val="24"/>
        </w:rPr>
        <w:t xml:space="preserve">Perluasan Usaha tidak diwajibkan memiliki </w:t>
      </w:r>
      <w:r w:rsidR="00556587" w:rsidRPr="002F7038">
        <w:rPr>
          <w:rFonts w:ascii="Bookman Old Style" w:hAnsi="Bookman Old Style" w:cs="Calibri"/>
          <w:color w:val="000000" w:themeColor="text1"/>
          <w:sz w:val="24"/>
          <w:szCs w:val="24"/>
        </w:rPr>
        <w:t xml:space="preserve">Perizinan Berusaha Berbasis Risiko </w:t>
      </w:r>
      <w:r w:rsidR="00DB474D" w:rsidRPr="002F7038">
        <w:rPr>
          <w:rFonts w:ascii="Bookman Old Style" w:hAnsi="Bookman Old Style" w:cs="Calibri"/>
          <w:color w:val="000000" w:themeColor="text1"/>
          <w:sz w:val="24"/>
          <w:szCs w:val="24"/>
        </w:rPr>
        <w:t xml:space="preserve">dengan tingkat risiko </w:t>
      </w:r>
      <w:r w:rsidR="00556587" w:rsidRPr="002F7038">
        <w:rPr>
          <w:rFonts w:ascii="Bookman Old Style" w:hAnsi="Bookman Old Style" w:cs="Calibri"/>
          <w:color w:val="000000" w:themeColor="text1"/>
          <w:sz w:val="24"/>
          <w:szCs w:val="24"/>
        </w:rPr>
        <w:t>berbeda</w:t>
      </w:r>
      <w:r w:rsidRPr="002F7038">
        <w:rPr>
          <w:rFonts w:ascii="Bookman Old Style" w:hAnsi="Bookman Old Style" w:cs="Calibri"/>
          <w:color w:val="000000" w:themeColor="text1"/>
          <w:sz w:val="24"/>
          <w:szCs w:val="24"/>
        </w:rPr>
        <w:t xml:space="preserve"> sebagaimana dimaksud pada ayat (4) huruf a, Pelaku Usaha melakukan:</w:t>
      </w:r>
    </w:p>
    <w:p w14:paraId="2CA15AD0" w14:textId="4525A246" w:rsidR="004625B7" w:rsidRDefault="004625B7" w:rsidP="004625B7">
      <w:pPr>
        <w:pStyle w:val="ListParagraph"/>
        <w:tabs>
          <w:tab w:val="left" w:pos="3119"/>
        </w:tabs>
        <w:spacing w:after="0" w:line="360" w:lineRule="auto"/>
        <w:ind w:left="2520"/>
        <w:jc w:val="both"/>
        <w:rPr>
          <w:rFonts w:ascii="Bookman Old Style" w:hAnsi="Bookman Old Style" w:cs="Calibri"/>
          <w:color w:val="000000" w:themeColor="text1"/>
          <w:sz w:val="24"/>
          <w:szCs w:val="24"/>
        </w:rPr>
      </w:pPr>
    </w:p>
    <w:p w14:paraId="4FCF208F" w14:textId="77777777" w:rsidR="004625B7" w:rsidRPr="00853840" w:rsidRDefault="004625B7" w:rsidP="004625B7">
      <w:pPr>
        <w:pStyle w:val="ListParagraph"/>
        <w:tabs>
          <w:tab w:val="left" w:pos="3119"/>
        </w:tabs>
        <w:spacing w:after="0" w:line="360" w:lineRule="auto"/>
        <w:ind w:left="2520"/>
        <w:jc w:val="both"/>
        <w:rPr>
          <w:rFonts w:ascii="Bookman Old Style" w:hAnsi="Bookman Old Style" w:cs="Calibri"/>
          <w:color w:val="000000" w:themeColor="text1"/>
          <w:sz w:val="24"/>
          <w:szCs w:val="24"/>
          <w:lang w:val="id-ID"/>
        </w:rPr>
      </w:pPr>
    </w:p>
    <w:p w14:paraId="02A480B2" w14:textId="43A3A554" w:rsidR="009D3FEF" w:rsidRPr="002F7038" w:rsidRDefault="009D3FEF" w:rsidP="0067649A">
      <w:pPr>
        <w:pStyle w:val="ListParagraph"/>
        <w:numPr>
          <w:ilvl w:val="0"/>
          <w:numId w:val="111"/>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lastRenderedPageBreak/>
        <w:t>p</w:t>
      </w:r>
      <w:r w:rsidR="00837276" w:rsidRPr="002F7038">
        <w:rPr>
          <w:rFonts w:ascii="Bookman Old Style" w:hAnsi="Bookman Old Style" w:cs="Calibri"/>
          <w:color w:val="000000" w:themeColor="text1"/>
          <w:sz w:val="24"/>
          <w:szCs w:val="24"/>
        </w:rPr>
        <w:t xml:space="preserve">erubahan data usaha di </w:t>
      </w:r>
      <w:r w:rsidR="005E70EB" w:rsidRPr="002F7038">
        <w:rPr>
          <w:rFonts w:ascii="Bookman Old Style" w:hAnsi="Bookman Old Style" w:cs="Calibri"/>
          <w:color w:val="000000" w:themeColor="text1"/>
          <w:sz w:val="24"/>
          <w:szCs w:val="24"/>
        </w:rPr>
        <w:t>Sistem OSS</w:t>
      </w:r>
      <w:r w:rsidR="00837276" w:rsidRPr="002F7038">
        <w:rPr>
          <w:rFonts w:ascii="Bookman Old Style" w:hAnsi="Bookman Old Style" w:cs="Calibri"/>
          <w:color w:val="000000" w:themeColor="text1"/>
          <w:sz w:val="24"/>
          <w:szCs w:val="24"/>
        </w:rPr>
        <w:t xml:space="preserve">; </w:t>
      </w:r>
    </w:p>
    <w:p w14:paraId="3A99233A" w14:textId="5F440F2F" w:rsidR="009D3FEF" w:rsidRPr="002F7038" w:rsidRDefault="009D3FEF" w:rsidP="0067649A">
      <w:pPr>
        <w:pStyle w:val="ListParagraph"/>
        <w:numPr>
          <w:ilvl w:val="0"/>
          <w:numId w:val="111"/>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p</w:t>
      </w:r>
      <w:r w:rsidR="00837276" w:rsidRPr="002F7038">
        <w:rPr>
          <w:rFonts w:ascii="Bookman Old Style" w:hAnsi="Bookman Old Style" w:cs="Calibri"/>
          <w:color w:val="000000" w:themeColor="text1"/>
          <w:sz w:val="24"/>
          <w:szCs w:val="24"/>
        </w:rPr>
        <w:t xml:space="preserve">erubahan terhadap </w:t>
      </w:r>
      <w:r w:rsidR="00837276" w:rsidRPr="002F7038">
        <w:rPr>
          <w:rFonts w:ascii="Bookman Old Style" w:hAnsi="Bookman Old Style"/>
          <w:sz w:val="24"/>
          <w:szCs w:val="24"/>
        </w:rPr>
        <w:t xml:space="preserve">dokumen </w:t>
      </w:r>
      <w:r w:rsidR="00857451" w:rsidRPr="002F7038">
        <w:rPr>
          <w:rFonts w:ascii="Bookman Old Style" w:hAnsi="Bookman Old Style"/>
          <w:sz w:val="24"/>
          <w:szCs w:val="24"/>
        </w:rPr>
        <w:t>UKL-UPL</w:t>
      </w:r>
      <w:r w:rsidR="00837276" w:rsidRPr="002F7038">
        <w:rPr>
          <w:rFonts w:ascii="Bookman Old Style" w:hAnsi="Bookman Old Style"/>
          <w:sz w:val="24"/>
          <w:szCs w:val="24"/>
        </w:rPr>
        <w:t xml:space="preserve"> sesuai dengan ketentuan peraturan perundang-undangan</w:t>
      </w:r>
      <w:r w:rsidR="00DF3835" w:rsidRPr="002F7038">
        <w:rPr>
          <w:rFonts w:ascii="Bookman Old Style" w:hAnsi="Bookman Old Style"/>
          <w:sz w:val="24"/>
          <w:szCs w:val="24"/>
        </w:rPr>
        <w:t>; dan/atau</w:t>
      </w:r>
    </w:p>
    <w:p w14:paraId="4F82262B" w14:textId="747CC58B" w:rsidR="00837276" w:rsidRPr="002F7038" w:rsidRDefault="009D3FEF" w:rsidP="0067649A">
      <w:pPr>
        <w:pStyle w:val="ListParagraph"/>
        <w:numPr>
          <w:ilvl w:val="0"/>
          <w:numId w:val="111"/>
        </w:numPr>
        <w:spacing w:after="0" w:line="360" w:lineRule="auto"/>
        <w:ind w:left="3119" w:hanging="567"/>
        <w:jc w:val="both"/>
        <w:rPr>
          <w:rFonts w:ascii="Bookman Old Style" w:hAnsi="Bookman Old Style" w:cs="Calibri"/>
          <w:color w:val="000000" w:themeColor="text1"/>
          <w:sz w:val="24"/>
          <w:szCs w:val="24"/>
          <w:lang w:val="id-ID"/>
        </w:rPr>
      </w:pPr>
      <w:r w:rsidRPr="002F7038">
        <w:rPr>
          <w:rFonts w:ascii="Bookman Old Style" w:hAnsi="Bookman Old Style"/>
          <w:sz w:val="24"/>
          <w:szCs w:val="24"/>
        </w:rPr>
        <w:t>p</w:t>
      </w:r>
      <w:r w:rsidR="00837276" w:rsidRPr="002F7038">
        <w:rPr>
          <w:rFonts w:ascii="Bookman Old Style" w:hAnsi="Bookman Old Style"/>
          <w:sz w:val="24"/>
          <w:szCs w:val="24"/>
        </w:rPr>
        <w:t xml:space="preserve">enyesuaian </w:t>
      </w:r>
      <w:r w:rsidR="006C46F6" w:rsidRPr="002F7038">
        <w:rPr>
          <w:rFonts w:ascii="Bookman Old Style" w:hAnsi="Bookman Old Style"/>
          <w:sz w:val="24"/>
          <w:szCs w:val="24"/>
        </w:rPr>
        <w:t xml:space="preserve">pemenuhan </w:t>
      </w:r>
      <w:r w:rsidR="00837276" w:rsidRPr="002F7038">
        <w:rPr>
          <w:rFonts w:ascii="Bookman Old Style" w:hAnsi="Bookman Old Style"/>
          <w:sz w:val="24"/>
          <w:szCs w:val="24"/>
        </w:rPr>
        <w:t>persyaratan</w:t>
      </w:r>
      <w:r w:rsidR="006C46F6" w:rsidRPr="002F7038">
        <w:rPr>
          <w:rFonts w:ascii="Bookman Old Style" w:hAnsi="Bookman Old Style"/>
          <w:sz w:val="24"/>
          <w:szCs w:val="24"/>
        </w:rPr>
        <w:t xml:space="preserve"> apabila atas perubahan data sebagaimana dimaksud pada huruf a terjadi perubahan tingkat risiko. </w:t>
      </w:r>
    </w:p>
    <w:p w14:paraId="6206F65E" w14:textId="0AEB42B5" w:rsidR="00741B98" w:rsidRPr="002F7038" w:rsidRDefault="00F928FE" w:rsidP="0067649A">
      <w:pPr>
        <w:pStyle w:val="ListParagraph"/>
        <w:numPr>
          <w:ilvl w:val="0"/>
          <w:numId w:val="57"/>
        </w:numPr>
        <w:tabs>
          <w:tab w:val="left" w:pos="3119"/>
        </w:tabs>
        <w:spacing w:after="0" w:line="360" w:lineRule="auto"/>
        <w:ind w:hanging="535"/>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Pelaku Usaha mengakses menu Pengembangan Usaha pada Sistem OSS untuk mengajukan permohonan </w:t>
      </w:r>
      <w:r w:rsidR="00565F0F" w:rsidRPr="002F7038">
        <w:rPr>
          <w:rFonts w:ascii="Bookman Old Style" w:hAnsi="Bookman Old Style" w:cs="Calibri"/>
          <w:color w:val="000000" w:themeColor="text1"/>
          <w:sz w:val="24"/>
          <w:szCs w:val="24"/>
        </w:rPr>
        <w:t>Pengembangan Usaha</w:t>
      </w:r>
      <w:r w:rsidR="00741B98" w:rsidRPr="002F7038">
        <w:rPr>
          <w:rFonts w:ascii="Bookman Old Style" w:hAnsi="Bookman Old Style" w:cs="Calibri"/>
          <w:color w:val="000000" w:themeColor="text1"/>
          <w:sz w:val="24"/>
          <w:szCs w:val="24"/>
        </w:rPr>
        <w:t>.</w:t>
      </w:r>
    </w:p>
    <w:p w14:paraId="31AEB846" w14:textId="5E0B0243" w:rsidR="00D43742" w:rsidRPr="002F7038" w:rsidRDefault="00D43742" w:rsidP="0067649A">
      <w:pPr>
        <w:pStyle w:val="ListParagraph"/>
        <w:numPr>
          <w:ilvl w:val="0"/>
          <w:numId w:val="57"/>
        </w:numPr>
        <w:tabs>
          <w:tab w:val="left" w:pos="2552"/>
        </w:tabs>
        <w:spacing w:after="0" w:line="360" w:lineRule="auto"/>
        <w:ind w:left="2552" w:hanging="567"/>
        <w:jc w:val="both"/>
        <w:rPr>
          <w:rFonts w:ascii="Bookman Old Style" w:hAnsi="Bookman Old Style" w:cs="Calibri"/>
          <w:color w:val="000000" w:themeColor="text1"/>
          <w:sz w:val="24"/>
          <w:szCs w:val="24"/>
          <w:lang w:val="id-ID"/>
        </w:rPr>
      </w:pPr>
      <w:r w:rsidRPr="002F7038">
        <w:rPr>
          <w:rFonts w:ascii="Bookman Old Style" w:hAnsi="Bookman Old Style" w:cs="Calibri"/>
          <w:color w:val="000000" w:themeColor="text1"/>
          <w:sz w:val="24"/>
          <w:szCs w:val="24"/>
        </w:rPr>
        <w:t xml:space="preserve">Dalam hal </w:t>
      </w:r>
      <w:r w:rsidR="00565F0F" w:rsidRPr="002F7038">
        <w:rPr>
          <w:rFonts w:ascii="Bookman Old Style" w:hAnsi="Bookman Old Style" w:cs="Calibri"/>
          <w:color w:val="000000" w:themeColor="text1"/>
          <w:sz w:val="24"/>
          <w:szCs w:val="24"/>
        </w:rPr>
        <w:t>Pengembangan Usaha</w:t>
      </w:r>
      <w:r w:rsidRPr="002F7038">
        <w:rPr>
          <w:rFonts w:ascii="Bookman Old Style" w:hAnsi="Bookman Old Style" w:cs="Calibri"/>
          <w:color w:val="000000" w:themeColor="text1"/>
          <w:sz w:val="24"/>
          <w:szCs w:val="24"/>
        </w:rPr>
        <w:t xml:space="preserve"> sebagaimana dimaksud pada ayat (2) huruf a tidak </w:t>
      </w:r>
      <w:r w:rsidR="0003238D" w:rsidRPr="002F7038">
        <w:rPr>
          <w:rFonts w:ascii="Bookman Old Style" w:hAnsi="Bookman Old Style" w:cs="Calibri"/>
          <w:color w:val="000000" w:themeColor="text1"/>
          <w:sz w:val="24"/>
          <w:szCs w:val="24"/>
        </w:rPr>
        <w:t>memerlukan</w:t>
      </w:r>
      <w:r w:rsidRPr="002F7038">
        <w:rPr>
          <w:rFonts w:ascii="Bookman Old Style" w:hAnsi="Bookman Old Style" w:cs="Calibri"/>
          <w:color w:val="000000" w:themeColor="text1"/>
          <w:sz w:val="24"/>
          <w:szCs w:val="24"/>
        </w:rPr>
        <w:t xml:space="preserve"> Perizinan Berusaha</w:t>
      </w:r>
      <w:r w:rsidR="0003238D" w:rsidRPr="002F7038">
        <w:rPr>
          <w:rFonts w:ascii="Bookman Old Style" w:hAnsi="Bookman Old Style" w:cs="Calibri"/>
          <w:color w:val="000000" w:themeColor="text1"/>
          <w:sz w:val="24"/>
          <w:szCs w:val="24"/>
        </w:rPr>
        <w:t xml:space="preserve"> Berbasis Risiko</w:t>
      </w:r>
      <w:r w:rsidRPr="002F7038">
        <w:rPr>
          <w:rFonts w:ascii="Bookman Old Style" w:hAnsi="Bookman Old Style" w:cs="Calibri"/>
          <w:color w:val="000000" w:themeColor="text1"/>
          <w:sz w:val="24"/>
          <w:szCs w:val="24"/>
        </w:rPr>
        <w:t xml:space="preserve"> baru, Pelaku Usaha cukup</w:t>
      </w:r>
      <w:r w:rsidR="006C1331" w:rsidRPr="002F7038">
        <w:rPr>
          <w:rFonts w:ascii="Bookman Old Style" w:hAnsi="Bookman Old Style" w:cs="Calibri"/>
          <w:color w:val="000000" w:themeColor="text1"/>
          <w:sz w:val="24"/>
          <w:szCs w:val="24"/>
          <w:lang w:val="id-ID"/>
        </w:rPr>
        <w:t xml:space="preserve"> </w:t>
      </w:r>
      <w:r w:rsidRPr="002F7038">
        <w:rPr>
          <w:rFonts w:ascii="Bookman Old Style" w:hAnsi="Bookman Old Style" w:cs="Calibri"/>
          <w:color w:val="000000" w:themeColor="text1"/>
          <w:sz w:val="24"/>
          <w:szCs w:val="24"/>
        </w:rPr>
        <w:t>melakukan perubahan data.</w:t>
      </w:r>
    </w:p>
    <w:p w14:paraId="5A250470" w14:textId="64558AD3" w:rsidR="00D43742" w:rsidRPr="002F7038" w:rsidRDefault="00D43742" w:rsidP="0067649A">
      <w:pPr>
        <w:pStyle w:val="ListParagraph"/>
        <w:numPr>
          <w:ilvl w:val="0"/>
          <w:numId w:val="57"/>
        </w:numPr>
        <w:tabs>
          <w:tab w:val="left" w:pos="2552"/>
        </w:tabs>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s="Calibri"/>
          <w:color w:val="000000" w:themeColor="text1"/>
          <w:sz w:val="24"/>
          <w:szCs w:val="24"/>
        </w:rPr>
        <w:t>P</w:t>
      </w:r>
      <w:r w:rsidRPr="002F7038">
        <w:rPr>
          <w:rFonts w:ascii="Bookman Old Style" w:hAnsi="Bookman Old Style" w:cs="Calibri"/>
          <w:color w:val="000000" w:themeColor="text1"/>
          <w:sz w:val="24"/>
          <w:szCs w:val="24"/>
          <w:lang w:val="id-ID"/>
        </w:rPr>
        <w:t xml:space="preserve">engembangan </w:t>
      </w:r>
      <w:r w:rsidR="00F928FE" w:rsidRPr="002F7038">
        <w:rPr>
          <w:rFonts w:ascii="Bookman Old Style" w:hAnsi="Bookman Old Style" w:cs="Calibri"/>
          <w:color w:val="000000" w:themeColor="text1"/>
          <w:sz w:val="24"/>
          <w:szCs w:val="24"/>
        </w:rPr>
        <w:t>U</w:t>
      </w:r>
      <w:r w:rsidRPr="002F7038">
        <w:rPr>
          <w:rFonts w:ascii="Bookman Old Style" w:hAnsi="Bookman Old Style" w:cs="Calibri"/>
          <w:color w:val="000000" w:themeColor="text1"/>
          <w:sz w:val="24"/>
          <w:szCs w:val="24"/>
          <w:lang w:val="id-ID"/>
        </w:rPr>
        <w:t>saha s</w:t>
      </w:r>
      <w:r w:rsidR="00976C52" w:rsidRPr="002F7038">
        <w:rPr>
          <w:rFonts w:ascii="Bookman Old Style" w:hAnsi="Bookman Old Style" w:cs="Calibri"/>
          <w:color w:val="000000" w:themeColor="text1"/>
          <w:sz w:val="24"/>
          <w:szCs w:val="24"/>
          <w:lang w:val="id-ID"/>
        </w:rPr>
        <w:t>ebagaimana dimaksud pada ayat (2</w:t>
      </w:r>
      <w:r w:rsidRPr="002F7038">
        <w:rPr>
          <w:rFonts w:ascii="Bookman Old Style" w:hAnsi="Bookman Old Style" w:cs="Calibri"/>
          <w:color w:val="000000" w:themeColor="text1"/>
          <w:sz w:val="24"/>
          <w:szCs w:val="24"/>
          <w:lang w:val="id-ID"/>
        </w:rPr>
        <w:t>)</w:t>
      </w:r>
      <w:r w:rsidRPr="002F7038">
        <w:rPr>
          <w:rFonts w:ascii="Bookman Old Style" w:hAnsi="Bookman Old Style" w:cs="Calibri"/>
          <w:color w:val="000000" w:themeColor="text1"/>
          <w:sz w:val="24"/>
          <w:szCs w:val="24"/>
        </w:rPr>
        <w:t xml:space="preserve"> huruf b dan</w:t>
      </w:r>
      <w:r w:rsidR="009112DA" w:rsidRPr="002F7038">
        <w:rPr>
          <w:rFonts w:ascii="Bookman Old Style" w:hAnsi="Bookman Old Style" w:cs="Calibri"/>
          <w:color w:val="000000" w:themeColor="text1"/>
          <w:sz w:val="24"/>
          <w:szCs w:val="24"/>
        </w:rPr>
        <w:t xml:space="preserve"> huruf</w:t>
      </w:r>
      <w:r w:rsidRPr="002F7038">
        <w:rPr>
          <w:rFonts w:ascii="Bookman Old Style" w:hAnsi="Bookman Old Style" w:cs="Calibri"/>
          <w:color w:val="000000" w:themeColor="text1"/>
          <w:sz w:val="24"/>
          <w:szCs w:val="24"/>
        </w:rPr>
        <w:t xml:space="preserve"> c </w:t>
      </w:r>
      <w:r w:rsidR="0003238D" w:rsidRPr="002F7038">
        <w:rPr>
          <w:rFonts w:ascii="Bookman Old Style" w:hAnsi="Bookman Old Style" w:cs="Calibri"/>
          <w:color w:val="000000" w:themeColor="text1"/>
          <w:sz w:val="24"/>
          <w:szCs w:val="24"/>
        </w:rPr>
        <w:t>memerlukan</w:t>
      </w:r>
      <w:r w:rsidRPr="002F7038">
        <w:rPr>
          <w:rFonts w:ascii="Bookman Old Style" w:hAnsi="Bookman Old Style" w:cs="Calibri"/>
          <w:color w:val="000000" w:themeColor="text1"/>
          <w:sz w:val="24"/>
          <w:szCs w:val="24"/>
        </w:rPr>
        <w:t xml:space="preserve"> Perizinan Berusaha </w:t>
      </w:r>
      <w:r w:rsidR="0003238D" w:rsidRPr="002F7038">
        <w:rPr>
          <w:rFonts w:ascii="Bookman Old Style" w:hAnsi="Bookman Old Style" w:cs="Calibri"/>
          <w:color w:val="000000" w:themeColor="text1"/>
          <w:sz w:val="24"/>
          <w:szCs w:val="24"/>
        </w:rPr>
        <w:t xml:space="preserve">Berbasis Risiko </w:t>
      </w:r>
      <w:r w:rsidRPr="002F7038">
        <w:rPr>
          <w:rFonts w:ascii="Bookman Old Style" w:hAnsi="Bookman Old Style" w:cs="Calibri"/>
          <w:color w:val="000000" w:themeColor="text1"/>
          <w:sz w:val="24"/>
          <w:szCs w:val="24"/>
        </w:rPr>
        <w:t>baru.</w:t>
      </w:r>
      <w:r w:rsidRPr="002F7038">
        <w:rPr>
          <w:rFonts w:ascii="Bookman Old Style" w:hAnsi="Bookman Old Style" w:cs="Calibri"/>
          <w:color w:val="000000" w:themeColor="text1"/>
          <w:sz w:val="24"/>
          <w:szCs w:val="24"/>
          <w:lang w:val="id-ID"/>
        </w:rPr>
        <w:t xml:space="preserve"> </w:t>
      </w:r>
    </w:p>
    <w:p w14:paraId="6A9C3B5F" w14:textId="40BBB3AB" w:rsidR="00705C49" w:rsidRPr="002F7038" w:rsidRDefault="00D43742" w:rsidP="0067649A">
      <w:pPr>
        <w:pStyle w:val="ListParagraph"/>
        <w:numPr>
          <w:ilvl w:val="0"/>
          <w:numId w:val="57"/>
        </w:numPr>
        <w:tabs>
          <w:tab w:val="left" w:pos="2552"/>
        </w:tabs>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s="Calibri"/>
          <w:color w:val="000000" w:themeColor="text1"/>
          <w:sz w:val="24"/>
          <w:szCs w:val="24"/>
        </w:rPr>
        <w:t xml:space="preserve">Dalam hal </w:t>
      </w:r>
      <w:r w:rsidR="00565F0F" w:rsidRPr="002F7038">
        <w:rPr>
          <w:rFonts w:ascii="Bookman Old Style" w:hAnsi="Bookman Old Style" w:cs="Calibri"/>
          <w:color w:val="000000" w:themeColor="text1"/>
          <w:sz w:val="24"/>
          <w:szCs w:val="24"/>
        </w:rPr>
        <w:t>Pengembangan Usaha</w:t>
      </w:r>
      <w:r w:rsidRPr="002F7038">
        <w:rPr>
          <w:rFonts w:ascii="Bookman Old Style" w:hAnsi="Bookman Old Style" w:cs="Calibri"/>
          <w:color w:val="000000" w:themeColor="text1"/>
          <w:sz w:val="24"/>
          <w:szCs w:val="24"/>
        </w:rPr>
        <w:t xml:space="preserve"> </w:t>
      </w:r>
      <w:r w:rsidR="00705C49" w:rsidRPr="002F7038">
        <w:rPr>
          <w:rFonts w:ascii="Bookman Old Style" w:hAnsi="Bookman Old Style" w:cs="Calibri"/>
          <w:color w:val="000000" w:themeColor="text1"/>
          <w:sz w:val="24"/>
          <w:szCs w:val="24"/>
        </w:rPr>
        <w:t>sebagaimana dimaksud pada ayat (</w:t>
      </w:r>
      <w:r w:rsidRPr="002F7038">
        <w:rPr>
          <w:rFonts w:ascii="Bookman Old Style" w:hAnsi="Bookman Old Style" w:cs="Calibri"/>
          <w:color w:val="000000" w:themeColor="text1"/>
          <w:sz w:val="24"/>
          <w:szCs w:val="24"/>
        </w:rPr>
        <w:t xml:space="preserve">8), </w:t>
      </w:r>
      <w:r w:rsidR="00705C49" w:rsidRPr="002F7038">
        <w:rPr>
          <w:rFonts w:ascii="Bookman Old Style" w:hAnsi="Bookman Old Style" w:cs="Calibri"/>
          <w:color w:val="000000" w:themeColor="text1"/>
          <w:sz w:val="24"/>
          <w:szCs w:val="24"/>
        </w:rPr>
        <w:t>Pelaku Usaha mengisi kembali isian data</w:t>
      </w:r>
      <w:r w:rsidR="000365CA" w:rsidRPr="002F7038">
        <w:rPr>
          <w:rFonts w:ascii="Bookman Old Style" w:hAnsi="Bookman Old Style" w:cs="Calibri"/>
          <w:color w:val="000000" w:themeColor="text1"/>
          <w:sz w:val="24"/>
          <w:szCs w:val="24"/>
        </w:rPr>
        <w:t xml:space="preserve"> kegiatan</w:t>
      </w:r>
      <w:r w:rsidR="00705C49" w:rsidRPr="002F7038">
        <w:rPr>
          <w:rFonts w:ascii="Bookman Old Style" w:hAnsi="Bookman Old Style" w:cs="Calibri"/>
          <w:color w:val="000000" w:themeColor="text1"/>
          <w:sz w:val="24"/>
          <w:szCs w:val="24"/>
        </w:rPr>
        <w:t xml:space="preserve"> usaha sebagaimana dimaksud pada </w:t>
      </w:r>
      <w:r w:rsidR="005D5B04" w:rsidRPr="002F7038">
        <w:rPr>
          <w:rFonts w:ascii="Bookman Old Style" w:hAnsi="Bookman Old Style" w:cs="Calibri"/>
          <w:color w:val="000000" w:themeColor="text1"/>
          <w:sz w:val="24"/>
          <w:szCs w:val="24"/>
        </w:rPr>
        <w:t>Pasal 2</w:t>
      </w:r>
      <w:r w:rsidR="00614BC3" w:rsidRPr="002F7038">
        <w:rPr>
          <w:rFonts w:ascii="Bookman Old Style" w:hAnsi="Bookman Old Style" w:cs="Calibri"/>
          <w:color w:val="000000" w:themeColor="text1"/>
          <w:sz w:val="24"/>
          <w:szCs w:val="24"/>
        </w:rPr>
        <w:t>9</w:t>
      </w:r>
      <w:r w:rsidR="005D5B04" w:rsidRPr="002F7038">
        <w:rPr>
          <w:rFonts w:ascii="Bookman Old Style" w:hAnsi="Bookman Old Style" w:cs="Calibri"/>
          <w:color w:val="000000" w:themeColor="text1"/>
          <w:sz w:val="24"/>
          <w:szCs w:val="24"/>
        </w:rPr>
        <w:t>.</w:t>
      </w:r>
    </w:p>
    <w:p w14:paraId="45C16788" w14:textId="6F43F911" w:rsidR="00D43742" w:rsidRPr="002F7038" w:rsidRDefault="00D43742" w:rsidP="0067649A">
      <w:pPr>
        <w:pStyle w:val="ListParagraph"/>
        <w:numPr>
          <w:ilvl w:val="0"/>
          <w:numId w:val="57"/>
        </w:numPr>
        <w:tabs>
          <w:tab w:val="left" w:pos="2552"/>
        </w:tabs>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olor w:val="000000" w:themeColor="text1"/>
          <w:sz w:val="24"/>
          <w:szCs w:val="24"/>
        </w:rPr>
        <w:t xml:space="preserve">Terhadap </w:t>
      </w:r>
      <w:r w:rsidR="00565F0F" w:rsidRPr="002F7038">
        <w:rPr>
          <w:rFonts w:ascii="Bookman Old Style" w:hAnsi="Bookman Old Style"/>
          <w:color w:val="000000" w:themeColor="text1"/>
          <w:sz w:val="24"/>
          <w:szCs w:val="24"/>
        </w:rPr>
        <w:t>Pengembangan Usaha</w:t>
      </w:r>
      <w:r w:rsidRPr="002F7038">
        <w:rPr>
          <w:rFonts w:ascii="Bookman Old Style" w:hAnsi="Bookman Old Style"/>
          <w:color w:val="000000" w:themeColor="text1"/>
          <w:sz w:val="24"/>
          <w:szCs w:val="24"/>
        </w:rPr>
        <w:t xml:space="preserve"> sebagaimana dimaksud pada ayat (7), ketentuan pada ayat (5) </w:t>
      </w:r>
      <w:r w:rsidR="009112DA"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huruf c berlaku</w:t>
      </w:r>
      <w:r w:rsidR="00F928FE" w:rsidRPr="002F7038">
        <w:rPr>
          <w:rFonts w:ascii="Bookman Old Style" w:hAnsi="Bookman Old Style"/>
          <w:color w:val="000000" w:themeColor="text1"/>
          <w:sz w:val="24"/>
          <w:szCs w:val="24"/>
        </w:rPr>
        <w:t xml:space="preserve"> secara</w:t>
      </w:r>
      <w:r w:rsidRPr="002F7038">
        <w:rPr>
          <w:rFonts w:ascii="Bookman Old Style" w:hAnsi="Bookman Old Style"/>
          <w:color w:val="000000" w:themeColor="text1"/>
          <w:sz w:val="24"/>
          <w:szCs w:val="24"/>
        </w:rPr>
        <w:t xml:space="preserve"> </w:t>
      </w:r>
      <w:r w:rsidRPr="002F7038">
        <w:rPr>
          <w:rFonts w:ascii="Bookman Old Style" w:hAnsi="Bookman Old Style"/>
          <w:iCs/>
          <w:color w:val="000000" w:themeColor="text1"/>
          <w:sz w:val="24"/>
          <w:szCs w:val="24"/>
        </w:rPr>
        <w:t>mutatis mutandis</w:t>
      </w:r>
      <w:r w:rsidRPr="002F7038">
        <w:rPr>
          <w:rFonts w:ascii="Bookman Old Style" w:hAnsi="Bookman Old Style"/>
          <w:color w:val="000000" w:themeColor="text1"/>
          <w:sz w:val="24"/>
          <w:szCs w:val="24"/>
        </w:rPr>
        <w:t>.</w:t>
      </w:r>
    </w:p>
    <w:p w14:paraId="4C083AFB" w14:textId="4AA0B5AC" w:rsidR="007F41D1" w:rsidRPr="002F7038" w:rsidRDefault="007F41D1" w:rsidP="0067649A">
      <w:pPr>
        <w:pStyle w:val="ListParagraph"/>
        <w:numPr>
          <w:ilvl w:val="0"/>
          <w:numId w:val="57"/>
        </w:numPr>
        <w:tabs>
          <w:tab w:val="left" w:pos="2552"/>
        </w:tabs>
        <w:spacing w:after="0" w:line="360" w:lineRule="auto"/>
        <w:ind w:left="2552" w:hanging="567"/>
        <w:jc w:val="both"/>
        <w:rPr>
          <w:rFonts w:ascii="Bookman Old Style" w:hAnsi="Bookman Old Style"/>
          <w:color w:val="000000" w:themeColor="text1"/>
          <w:sz w:val="24"/>
          <w:szCs w:val="24"/>
          <w:lang w:val="id-ID"/>
        </w:rPr>
      </w:pPr>
      <w:r w:rsidRPr="002F7038">
        <w:rPr>
          <w:rFonts w:ascii="Bookman Old Style" w:hAnsi="Bookman Old Style" w:cs="Calibri"/>
          <w:color w:val="000000" w:themeColor="text1"/>
          <w:sz w:val="24"/>
          <w:szCs w:val="24"/>
        </w:rPr>
        <w:t>Dalam hal Pelaku Usaha telah memiliki persetujuan prasarana dan pemenuhan persyaratan Perizinan Berusaha yang masih sesuai</w:t>
      </w:r>
      <w:r w:rsidR="00FC5B6D" w:rsidRPr="002F7038">
        <w:rPr>
          <w:rFonts w:ascii="Bookman Old Style" w:hAnsi="Bookman Old Style" w:cs="Calibri"/>
          <w:color w:val="000000" w:themeColor="text1"/>
          <w:sz w:val="24"/>
          <w:szCs w:val="24"/>
        </w:rPr>
        <w:t xml:space="preserve"> atas kegiatan usaha sebelumnya dan tidak memerlukan prasarana baru, </w:t>
      </w:r>
      <w:r w:rsidR="005E70EB" w:rsidRPr="002F7038">
        <w:rPr>
          <w:rFonts w:ascii="Bookman Old Style" w:hAnsi="Bookman Old Style" w:cstheme="minorHAnsi"/>
          <w:color w:val="000000" w:themeColor="text1"/>
          <w:sz w:val="24"/>
          <w:szCs w:val="24"/>
        </w:rPr>
        <w:t>Sistem OSS</w:t>
      </w:r>
      <w:r w:rsidRPr="002F7038">
        <w:rPr>
          <w:rFonts w:ascii="Bookman Old Style" w:hAnsi="Bookman Old Style" w:cstheme="minorHAnsi"/>
          <w:color w:val="000000" w:themeColor="text1"/>
          <w:sz w:val="24"/>
          <w:szCs w:val="24"/>
        </w:rPr>
        <w:t xml:space="preserve"> mencatat Pelaku Usaha telah memenuhi </w:t>
      </w:r>
      <w:r w:rsidRPr="002F7038">
        <w:rPr>
          <w:rFonts w:ascii="Bookman Old Style" w:hAnsi="Bookman Old Style" w:cs="Calibri"/>
          <w:color w:val="000000" w:themeColor="text1"/>
          <w:sz w:val="24"/>
          <w:szCs w:val="24"/>
        </w:rPr>
        <w:t xml:space="preserve">persyaratan Perizinan Berusaha atas kegiatan </w:t>
      </w:r>
      <w:r w:rsidR="00565F0F" w:rsidRPr="002F7038">
        <w:rPr>
          <w:rFonts w:ascii="Bookman Old Style" w:hAnsi="Bookman Old Style" w:cs="Calibri"/>
          <w:color w:val="000000" w:themeColor="text1"/>
          <w:sz w:val="24"/>
          <w:szCs w:val="24"/>
        </w:rPr>
        <w:t>Pengembangan Usaha</w:t>
      </w:r>
      <w:r w:rsidRPr="002F7038">
        <w:rPr>
          <w:rFonts w:ascii="Bookman Old Style" w:hAnsi="Bookman Old Style" w:cs="Calibri"/>
          <w:color w:val="000000" w:themeColor="text1"/>
          <w:sz w:val="24"/>
          <w:szCs w:val="24"/>
        </w:rPr>
        <w:t xml:space="preserve">. </w:t>
      </w:r>
    </w:p>
    <w:p w14:paraId="72CB8426" w14:textId="77777777" w:rsidR="007F41D1" w:rsidRPr="002F7038" w:rsidRDefault="007F41D1" w:rsidP="0067649A">
      <w:pPr>
        <w:pStyle w:val="ListParagraph"/>
        <w:tabs>
          <w:tab w:val="left" w:pos="2552"/>
        </w:tabs>
        <w:spacing w:after="0" w:line="360" w:lineRule="auto"/>
        <w:ind w:left="2552"/>
        <w:jc w:val="both"/>
        <w:rPr>
          <w:rFonts w:ascii="Bookman Old Style" w:hAnsi="Bookman Old Style"/>
          <w:color w:val="000000" w:themeColor="text1"/>
          <w:sz w:val="24"/>
          <w:szCs w:val="24"/>
          <w:lang w:val="id-ID"/>
        </w:rPr>
      </w:pPr>
    </w:p>
    <w:p w14:paraId="0499A543" w14:textId="7BE879FD" w:rsidR="007F41D1" w:rsidRPr="002F7038" w:rsidRDefault="007F41D1" w:rsidP="0067649A">
      <w:pPr>
        <w:pStyle w:val="Heading2"/>
        <w:spacing w:before="0" w:after="0" w:line="360" w:lineRule="auto"/>
        <w:ind w:left="1985"/>
        <w:jc w:val="center"/>
        <w:rPr>
          <w:rFonts w:ascii="Bookman Old Style" w:hAnsi="Bookman Old Style"/>
          <w:b w:val="0"/>
          <w:bCs w:val="0"/>
          <w:i w:val="0"/>
          <w:iCs w:val="0"/>
          <w:color w:val="000000" w:themeColor="text1"/>
          <w:sz w:val="24"/>
          <w:szCs w:val="24"/>
        </w:rPr>
      </w:pPr>
      <w:r w:rsidRPr="002F7038">
        <w:rPr>
          <w:rFonts w:ascii="Bookman Old Style" w:hAnsi="Bookman Old Style"/>
          <w:b w:val="0"/>
          <w:bCs w:val="0"/>
          <w:i w:val="0"/>
          <w:iCs w:val="0"/>
          <w:color w:val="000000" w:themeColor="text1"/>
          <w:sz w:val="24"/>
          <w:szCs w:val="24"/>
        </w:rPr>
        <w:t xml:space="preserve">Bagian </w:t>
      </w:r>
      <w:r w:rsidR="008F3009" w:rsidRPr="002F7038">
        <w:rPr>
          <w:rFonts w:ascii="Bookman Old Style" w:hAnsi="Bookman Old Style"/>
          <w:b w:val="0"/>
          <w:bCs w:val="0"/>
          <w:i w:val="0"/>
          <w:iCs w:val="0"/>
          <w:color w:val="000000" w:themeColor="text1"/>
          <w:sz w:val="24"/>
          <w:szCs w:val="24"/>
        </w:rPr>
        <w:t>Ketujuh</w:t>
      </w:r>
    </w:p>
    <w:p w14:paraId="1565ADC5" w14:textId="04A0BE1D" w:rsidR="007F41D1" w:rsidRPr="002F7038" w:rsidRDefault="007F41D1" w:rsidP="0067649A">
      <w:pPr>
        <w:spacing w:after="0" w:line="360" w:lineRule="auto"/>
        <w:ind w:left="1985"/>
        <w:jc w:val="center"/>
        <w:rPr>
          <w:rFonts w:ascii="Bookman Old Style" w:hAnsi="Bookman Old Style"/>
          <w:strike/>
          <w:color w:val="000000" w:themeColor="text1"/>
          <w:sz w:val="24"/>
          <w:szCs w:val="24"/>
        </w:rPr>
      </w:pPr>
      <w:r w:rsidRPr="002F7038">
        <w:rPr>
          <w:rFonts w:ascii="Bookman Old Style" w:hAnsi="Bookman Old Style"/>
          <w:color w:val="000000" w:themeColor="text1"/>
          <w:sz w:val="24"/>
          <w:szCs w:val="24"/>
        </w:rPr>
        <w:t>Penggabungan</w:t>
      </w:r>
      <w:r w:rsidR="00B551DC" w:rsidRPr="002F7038">
        <w:rPr>
          <w:rFonts w:ascii="Bookman Old Style" w:hAnsi="Bookman Old Style"/>
          <w:color w:val="000000" w:themeColor="text1"/>
          <w:sz w:val="24"/>
          <w:szCs w:val="24"/>
        </w:rPr>
        <w:t xml:space="preserve"> dan </w:t>
      </w:r>
      <w:r w:rsidRPr="002F7038">
        <w:rPr>
          <w:rFonts w:ascii="Bookman Old Style" w:hAnsi="Bookman Old Style"/>
          <w:color w:val="000000" w:themeColor="text1"/>
          <w:sz w:val="24"/>
          <w:szCs w:val="24"/>
        </w:rPr>
        <w:t xml:space="preserve">Peleburan </w:t>
      </w:r>
    </w:p>
    <w:p w14:paraId="78C81B68" w14:textId="5820F294" w:rsidR="007F41D1" w:rsidRDefault="007F41D1" w:rsidP="0067649A">
      <w:pPr>
        <w:spacing w:after="0" w:line="360" w:lineRule="auto"/>
        <w:ind w:left="1985"/>
        <w:jc w:val="center"/>
        <w:rPr>
          <w:rFonts w:ascii="Bookman Old Style" w:eastAsia="Bookman Old Style" w:hAnsi="Bookman Old Style" w:cs="Bookman Old Style"/>
          <w:color w:val="000000" w:themeColor="text1"/>
          <w:sz w:val="24"/>
          <w:szCs w:val="24"/>
        </w:rPr>
      </w:pPr>
    </w:p>
    <w:p w14:paraId="0306EF70" w14:textId="77777777" w:rsidR="004625B7" w:rsidRPr="002F7038" w:rsidRDefault="004625B7" w:rsidP="0067649A">
      <w:pPr>
        <w:spacing w:after="0" w:line="360" w:lineRule="auto"/>
        <w:ind w:left="1985"/>
        <w:jc w:val="center"/>
        <w:rPr>
          <w:rFonts w:ascii="Bookman Old Style" w:eastAsia="Bookman Old Style" w:hAnsi="Bookman Old Style" w:cs="Bookman Old Style"/>
          <w:color w:val="000000" w:themeColor="text1"/>
          <w:sz w:val="24"/>
          <w:szCs w:val="24"/>
        </w:rPr>
      </w:pPr>
    </w:p>
    <w:p w14:paraId="2FD05181" w14:textId="28831CA5" w:rsidR="007F41D1" w:rsidRPr="002F7038" w:rsidRDefault="007F41D1" w:rsidP="0067649A">
      <w:pPr>
        <w:pStyle w:val="Heading4"/>
        <w:spacing w:before="0" w:line="360" w:lineRule="auto"/>
        <w:ind w:left="1985"/>
        <w:jc w:val="center"/>
        <w:rPr>
          <w:rFonts w:ascii="Bookman Old Style" w:eastAsia="Bookman Old Style" w:hAnsi="Bookman Old Style" w:cs="Bookman Old Style"/>
          <w:i w:val="0"/>
          <w:iCs w:val="0"/>
          <w:color w:val="000000" w:themeColor="text1"/>
        </w:rPr>
      </w:pPr>
      <w:r w:rsidRPr="002F7038">
        <w:rPr>
          <w:rFonts w:ascii="Bookman Old Style" w:hAnsi="Bookman Old Style"/>
          <w:i w:val="0"/>
          <w:iCs w:val="0"/>
          <w:color w:val="000000" w:themeColor="text1"/>
        </w:rPr>
        <w:lastRenderedPageBreak/>
        <w:t xml:space="preserve">Pasal </w:t>
      </w:r>
      <w:r w:rsidR="006E467C" w:rsidRPr="002F7038">
        <w:rPr>
          <w:rFonts w:ascii="Bookman Old Style" w:hAnsi="Bookman Old Style"/>
          <w:i w:val="0"/>
          <w:iCs w:val="0"/>
          <w:color w:val="000000" w:themeColor="text1"/>
        </w:rPr>
        <w:t>60</w:t>
      </w:r>
    </w:p>
    <w:p w14:paraId="57A9C1CD" w14:textId="267CB96E" w:rsidR="00B551DC" w:rsidRPr="002F7038" w:rsidRDefault="007F41D1" w:rsidP="0067649A">
      <w:pPr>
        <w:pStyle w:val="Style"/>
        <w:spacing w:line="360" w:lineRule="auto"/>
        <w:ind w:left="1985" w:right="23"/>
        <w:jc w:val="both"/>
        <w:rPr>
          <w:rFonts w:ascii="Bookman Old Style" w:hAnsi="Bookman Old Style"/>
          <w:color w:val="000000" w:themeColor="text1"/>
        </w:rPr>
      </w:pPr>
      <w:r w:rsidRPr="002F7038">
        <w:rPr>
          <w:rFonts w:ascii="Bookman Old Style" w:hAnsi="Bookman Old Style"/>
          <w:color w:val="000000" w:themeColor="text1"/>
          <w:lang w:val="id-ID"/>
        </w:rPr>
        <w:t>Pelaku Usaha dapat melakukan</w:t>
      </w:r>
      <w:r w:rsidRPr="002F7038">
        <w:rPr>
          <w:rFonts w:ascii="Bookman Old Style" w:hAnsi="Bookman Old Style"/>
          <w:color w:val="000000" w:themeColor="text1"/>
        </w:rPr>
        <w:t>:</w:t>
      </w:r>
    </w:p>
    <w:p w14:paraId="7F853707" w14:textId="0756A61A" w:rsidR="007F41D1" w:rsidRPr="002F7038" w:rsidRDefault="007F41D1" w:rsidP="0067649A">
      <w:pPr>
        <w:pStyle w:val="Style"/>
        <w:numPr>
          <w:ilvl w:val="1"/>
          <w:numId w:val="54"/>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w:t>
      </w:r>
      <w:r w:rsidRPr="002F7038">
        <w:rPr>
          <w:rFonts w:ascii="Bookman Old Style" w:hAnsi="Bookman Old Style"/>
          <w:color w:val="000000" w:themeColor="text1"/>
          <w:lang w:val="id-ID"/>
        </w:rPr>
        <w:t>enggabungan</w:t>
      </w:r>
      <w:r w:rsidRPr="002F7038">
        <w:rPr>
          <w:rFonts w:ascii="Bookman Old Style" w:hAnsi="Bookman Old Style"/>
          <w:color w:val="000000" w:themeColor="text1"/>
        </w:rPr>
        <w:t xml:space="preserve">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w:t>
      </w:r>
      <w:r w:rsidRPr="002F7038">
        <w:rPr>
          <w:rFonts w:ascii="Bookman Old Style" w:hAnsi="Bookman Old Style"/>
          <w:color w:val="000000" w:themeColor="text1"/>
          <w:lang w:val="id-ID"/>
        </w:rPr>
        <w:t xml:space="preserve"> </w:t>
      </w:r>
      <w:r w:rsidRPr="002F7038">
        <w:rPr>
          <w:rFonts w:ascii="Bookman Old Style" w:hAnsi="Bookman Old Style"/>
          <w:color w:val="000000" w:themeColor="text1"/>
        </w:rPr>
        <w:t xml:space="preserve"> </w:t>
      </w:r>
      <w:r w:rsidR="00B551DC" w:rsidRPr="002F7038">
        <w:rPr>
          <w:rFonts w:ascii="Bookman Old Style" w:hAnsi="Bookman Old Style"/>
          <w:color w:val="000000" w:themeColor="text1"/>
        </w:rPr>
        <w:t>atau</w:t>
      </w:r>
    </w:p>
    <w:p w14:paraId="349D09B2" w14:textId="48EEB417" w:rsidR="007F41D1" w:rsidRPr="002F7038" w:rsidRDefault="007F41D1" w:rsidP="0067649A">
      <w:pPr>
        <w:pStyle w:val="Style"/>
        <w:numPr>
          <w:ilvl w:val="1"/>
          <w:numId w:val="54"/>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 xml:space="preserve">peleburan </w:t>
      </w:r>
      <w:r w:rsidR="0020703F" w:rsidRPr="002F7038">
        <w:rPr>
          <w:rFonts w:ascii="Bookman Old Style" w:hAnsi="Bookman Old Style"/>
          <w:color w:val="000000" w:themeColor="text1"/>
        </w:rPr>
        <w:t>badan usaha</w:t>
      </w:r>
      <w:r w:rsidR="00B551DC" w:rsidRPr="002F7038">
        <w:rPr>
          <w:rFonts w:ascii="Bookman Old Style" w:hAnsi="Bookman Old Style"/>
          <w:color w:val="000000" w:themeColor="text1"/>
        </w:rPr>
        <w:t>.</w:t>
      </w:r>
    </w:p>
    <w:p w14:paraId="78B141C1" w14:textId="77777777" w:rsidR="00DF17F9" w:rsidRPr="002F7038" w:rsidRDefault="00DF17F9" w:rsidP="0067649A">
      <w:pPr>
        <w:pStyle w:val="Heading4"/>
        <w:spacing w:before="0" w:line="360" w:lineRule="auto"/>
        <w:ind w:left="1985"/>
        <w:jc w:val="center"/>
        <w:rPr>
          <w:rFonts w:ascii="Bookman Old Style" w:hAnsi="Bookman Old Style"/>
          <w:i w:val="0"/>
          <w:iCs w:val="0"/>
          <w:color w:val="000000" w:themeColor="text1"/>
        </w:rPr>
      </w:pPr>
    </w:p>
    <w:p w14:paraId="25BF297F" w14:textId="49392AAE" w:rsidR="007F41D1" w:rsidRPr="002F7038" w:rsidRDefault="007F41D1" w:rsidP="0067649A">
      <w:pPr>
        <w:pStyle w:val="Heading4"/>
        <w:spacing w:before="0" w:line="360" w:lineRule="auto"/>
        <w:ind w:left="1985"/>
        <w:jc w:val="center"/>
        <w:rPr>
          <w:rFonts w:ascii="Bookman Old Style" w:eastAsia="Bookman Old Style" w:hAnsi="Bookman Old Style" w:cs="Bookman Old Style"/>
          <w:i w:val="0"/>
          <w:iCs w:val="0"/>
          <w:color w:val="000000" w:themeColor="text1"/>
        </w:rPr>
      </w:pPr>
      <w:r w:rsidRPr="002F7038">
        <w:rPr>
          <w:rFonts w:ascii="Bookman Old Style" w:hAnsi="Bookman Old Style"/>
          <w:i w:val="0"/>
          <w:iCs w:val="0"/>
          <w:color w:val="000000" w:themeColor="text1"/>
        </w:rPr>
        <w:t xml:space="preserve">Pasal </w:t>
      </w:r>
      <w:r w:rsidR="007B0575" w:rsidRPr="002F7038">
        <w:rPr>
          <w:rFonts w:ascii="Bookman Old Style" w:hAnsi="Bookman Old Style"/>
          <w:i w:val="0"/>
          <w:iCs w:val="0"/>
          <w:color w:val="000000" w:themeColor="text1"/>
        </w:rPr>
        <w:t>61</w:t>
      </w:r>
    </w:p>
    <w:p w14:paraId="31A7AA6E" w14:textId="5DF65E4D" w:rsidR="007F41D1" w:rsidRPr="002F7038" w:rsidRDefault="007F41D1" w:rsidP="0067649A">
      <w:pPr>
        <w:pStyle w:val="Style"/>
        <w:numPr>
          <w:ilvl w:val="0"/>
          <w:numId w:val="56"/>
        </w:numPr>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 xml:space="preserve">Perizinan Berusaha atas tindakan penggabungan atau peleburan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diterbitkan melalui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w:t>
      </w:r>
    </w:p>
    <w:p w14:paraId="084207C5" w14:textId="582DB23D" w:rsidR="007F41D1" w:rsidRPr="002F7038" w:rsidRDefault="007F41D1" w:rsidP="0067649A">
      <w:pPr>
        <w:pStyle w:val="Style"/>
        <w:numPr>
          <w:ilvl w:val="0"/>
          <w:numId w:val="56"/>
        </w:numPr>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 xml:space="preserve">Penggabungan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sebagaimana dimaksud pada ayat (1) dilakukan oleh 2 (dua)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atau lebih dengan kategori sebagai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yang menerima penggabungan dan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yang menggabungkan diri.</w:t>
      </w:r>
    </w:p>
    <w:p w14:paraId="6830C0D1" w14:textId="25A79350" w:rsidR="007F41D1" w:rsidRPr="002F7038" w:rsidRDefault="007F41D1" w:rsidP="0067649A">
      <w:pPr>
        <w:pStyle w:val="Style"/>
        <w:numPr>
          <w:ilvl w:val="0"/>
          <w:numId w:val="56"/>
        </w:numPr>
        <w:spacing w:line="360" w:lineRule="auto"/>
        <w:ind w:left="2520" w:right="23" w:hanging="540"/>
        <w:jc w:val="both"/>
        <w:rPr>
          <w:rFonts w:ascii="Bookman Old Style" w:hAnsi="Bookman Old Style"/>
          <w:color w:val="000000" w:themeColor="text1"/>
        </w:rPr>
      </w:pPr>
      <w:r w:rsidRPr="002F7038">
        <w:rPr>
          <w:rFonts w:ascii="Bookman Old Style" w:hAnsi="Bookman Old Style"/>
          <w:color w:val="000000" w:themeColor="text1"/>
        </w:rPr>
        <w:t xml:space="preserve">Peleburan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sebagaimana dimaksud pada ayat (1), dilakukan oleh 2 (dua)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atau lebih dengan membentuk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baru hasil peleburan.</w:t>
      </w:r>
    </w:p>
    <w:p w14:paraId="0553999C" w14:textId="77777777" w:rsidR="00556A47" w:rsidRPr="002F7038" w:rsidRDefault="00556A47" w:rsidP="0067649A">
      <w:pPr>
        <w:pStyle w:val="Heading4"/>
        <w:spacing w:before="0" w:line="360" w:lineRule="auto"/>
        <w:ind w:left="1985"/>
        <w:jc w:val="center"/>
        <w:rPr>
          <w:rFonts w:ascii="Bookman Old Style" w:hAnsi="Bookman Old Style"/>
          <w:i w:val="0"/>
          <w:iCs w:val="0"/>
          <w:color w:val="000000" w:themeColor="text1"/>
        </w:rPr>
      </w:pPr>
    </w:p>
    <w:p w14:paraId="1A3BCF37" w14:textId="4E381F2B" w:rsidR="007F41D1" w:rsidRPr="002F7038" w:rsidRDefault="007F41D1"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 xml:space="preserve">Pasal </w:t>
      </w:r>
      <w:r w:rsidR="007B0575" w:rsidRPr="002F7038">
        <w:rPr>
          <w:rFonts w:ascii="Bookman Old Style" w:hAnsi="Bookman Old Style"/>
          <w:i w:val="0"/>
          <w:iCs w:val="0"/>
          <w:color w:val="000000" w:themeColor="text1"/>
        </w:rPr>
        <w:t>62</w:t>
      </w:r>
    </w:p>
    <w:p w14:paraId="7F20F9A6" w14:textId="73B200DD" w:rsidR="00E30409" w:rsidRPr="002F7038" w:rsidRDefault="006A3EEF" w:rsidP="0067649A">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hAnsi="Bookman Old Style"/>
          <w:color w:val="000000" w:themeColor="text1"/>
        </w:rPr>
        <w:t xml:space="preserve">Dalam hal terjadi penggabungan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sebagaimana dimaksud dalam Pasal </w:t>
      </w:r>
      <w:r w:rsidR="007B0575" w:rsidRPr="002F7038">
        <w:rPr>
          <w:rFonts w:ascii="Bookman Old Style" w:hAnsi="Bookman Old Style"/>
          <w:color w:val="000000" w:themeColor="text1"/>
        </w:rPr>
        <w:t>60</w:t>
      </w:r>
      <w:r w:rsidRPr="002F7038">
        <w:rPr>
          <w:rFonts w:ascii="Bookman Old Style" w:hAnsi="Bookman Old Style"/>
          <w:color w:val="000000" w:themeColor="text1"/>
        </w:rPr>
        <w:t xml:space="preserve"> huruf a, Pelaku Usaha yang menerima penggabungan </w:t>
      </w:r>
      <w:r w:rsidRPr="002F7038">
        <w:rPr>
          <w:rFonts w:ascii="Bookman Old Style" w:hAnsi="Bookman Old Style"/>
          <w:i/>
          <w:iCs/>
          <w:color w:val="000000" w:themeColor="text1"/>
        </w:rPr>
        <w:t xml:space="preserve">(surviving company) </w:t>
      </w:r>
      <w:r w:rsidRPr="002F7038">
        <w:rPr>
          <w:rFonts w:ascii="Bookman Old Style" w:hAnsi="Bookman Old Style"/>
          <w:color w:val="000000" w:themeColor="text1"/>
        </w:rPr>
        <w:t xml:space="preserve">melakukan penyesuaian/pemutakhiran data pada </w:t>
      </w:r>
      <w:r w:rsidR="005E70EB" w:rsidRPr="002F7038">
        <w:rPr>
          <w:rFonts w:ascii="Bookman Old Style" w:hAnsi="Bookman Old Style"/>
          <w:color w:val="000000" w:themeColor="text1"/>
        </w:rPr>
        <w:t>Sistem OSS</w:t>
      </w:r>
      <w:r w:rsidRPr="002F7038">
        <w:rPr>
          <w:rFonts w:ascii="Bookman Old Style" w:hAnsi="Bookman Old Style"/>
          <w:color w:val="000000" w:themeColor="text1"/>
        </w:rPr>
        <w:t xml:space="preserve"> melalui menu</w:t>
      </w:r>
      <w:r w:rsidR="00565F0F"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penggabungan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w:t>
      </w:r>
      <w:r w:rsidR="00565F0F" w:rsidRPr="002F7038">
        <w:rPr>
          <w:rFonts w:ascii="Bookman Old Style" w:hAnsi="Bookman Old Style"/>
          <w:color w:val="000000" w:themeColor="text1"/>
        </w:rPr>
        <w:t xml:space="preserve"> </w:t>
      </w:r>
    </w:p>
    <w:p w14:paraId="46CCF85F" w14:textId="6BD635B5" w:rsidR="00816549" w:rsidRPr="004625B7" w:rsidRDefault="0069373D" w:rsidP="004625B7">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 xml:space="preserve">Terhadap </w:t>
      </w:r>
      <w:r w:rsidR="00E30409" w:rsidRPr="002F7038">
        <w:rPr>
          <w:rFonts w:ascii="Bookman Old Style" w:hAnsi="Bookman Old Style"/>
          <w:color w:val="000000" w:themeColor="text1"/>
        </w:rPr>
        <w:t>penyesuaian/pemutakhiran data</w:t>
      </w:r>
      <w:r w:rsidR="00E30409" w:rsidRPr="002F7038">
        <w:rPr>
          <w:rFonts w:ascii="Bookman Old Style" w:eastAsiaTheme="minorEastAsia" w:hAnsi="Bookman Old Style" w:cstheme="minorBidi"/>
          <w:color w:val="000000" w:themeColor="text1"/>
        </w:rPr>
        <w:t xml:space="preserve"> sebagaimana dimaksud pada ayat (1</w:t>
      </w:r>
      <w:r w:rsidR="00FA20FC" w:rsidRPr="002F7038">
        <w:rPr>
          <w:rFonts w:ascii="Bookman Old Style" w:eastAsiaTheme="minorEastAsia" w:hAnsi="Bookman Old Style" w:cstheme="minorBidi"/>
          <w:color w:val="000000" w:themeColor="text1"/>
        </w:rPr>
        <w:t xml:space="preserve">), </w:t>
      </w:r>
      <w:r w:rsidR="005E70EB" w:rsidRPr="002F7038">
        <w:rPr>
          <w:rFonts w:ascii="Bookman Old Style" w:eastAsiaTheme="minorEastAsia" w:hAnsi="Bookman Old Style" w:cstheme="minorBidi"/>
          <w:color w:val="000000" w:themeColor="text1"/>
        </w:rPr>
        <w:t>Sistem OSS</w:t>
      </w:r>
      <w:r w:rsidR="00FA20FC" w:rsidRPr="002F7038">
        <w:rPr>
          <w:rFonts w:ascii="Bookman Old Style" w:hAnsi="Bookman Old Style"/>
          <w:color w:val="000000" w:themeColor="text1"/>
        </w:rPr>
        <w:t xml:space="preserve"> melakukan validasi atas akta penggabungan </w:t>
      </w:r>
      <w:r w:rsidRPr="002F7038">
        <w:rPr>
          <w:rFonts w:ascii="Bookman Old Style" w:hAnsi="Bookman Old Style"/>
          <w:color w:val="000000" w:themeColor="text1"/>
        </w:rPr>
        <w:t xml:space="preserve">pada </w:t>
      </w:r>
      <w:r w:rsidR="00FA20FC" w:rsidRPr="002F7038">
        <w:rPr>
          <w:rFonts w:ascii="Bookman Old Style" w:hAnsi="Bookman Old Style"/>
          <w:color w:val="000000" w:themeColor="text1"/>
          <w:lang w:val="id-ID"/>
        </w:rPr>
        <w:t>sistem administrasi badan h</w:t>
      </w:r>
      <w:r w:rsidR="00FA20FC" w:rsidRPr="002F7038">
        <w:rPr>
          <w:rFonts w:ascii="Bookman Old Style" w:hAnsi="Bookman Old Style"/>
          <w:color w:val="000000" w:themeColor="text1"/>
        </w:rPr>
        <w:t>uk</w:t>
      </w:r>
      <w:r w:rsidR="00FA20FC" w:rsidRPr="002F7038">
        <w:rPr>
          <w:rFonts w:ascii="Bookman Old Style" w:hAnsi="Bookman Old Style"/>
          <w:color w:val="000000" w:themeColor="text1"/>
          <w:lang w:val="id-ID"/>
        </w:rPr>
        <w:t>um</w:t>
      </w:r>
      <w:r w:rsidR="00FA20FC" w:rsidRPr="002F7038">
        <w:rPr>
          <w:rFonts w:ascii="Bookman Old Style" w:hAnsi="Bookman Old Style"/>
          <w:color w:val="000000" w:themeColor="text1"/>
        </w:rPr>
        <w:t xml:space="preserve"> yang dikelola oleh kementerian</w:t>
      </w:r>
      <w:r w:rsidR="00FA20FC" w:rsidRPr="002F7038">
        <w:rPr>
          <w:rFonts w:ascii="Bookman Old Style" w:hAnsi="Bookman Old Style"/>
          <w:color w:val="000000" w:themeColor="text1"/>
          <w:lang w:val="id-ID"/>
        </w:rPr>
        <w:t xml:space="preserve"> </w:t>
      </w:r>
      <w:r w:rsidR="00FA20FC" w:rsidRPr="002F7038">
        <w:rPr>
          <w:rFonts w:ascii="Bookman Old Style" w:eastAsiaTheme="minorEastAsia" w:hAnsi="Bookman Old Style" w:cstheme="minorBidi"/>
          <w:color w:val="000000" w:themeColor="text1"/>
        </w:rPr>
        <w:t>yang</w:t>
      </w:r>
      <w:r w:rsidR="00FA20FC" w:rsidRPr="002F7038">
        <w:rPr>
          <w:rFonts w:ascii="Bookman Old Style" w:hAnsi="Bookman Old Style"/>
          <w:color w:val="000000" w:themeColor="text1"/>
          <w:lang w:val="id-ID"/>
        </w:rPr>
        <w:t xml:space="preserve"> menyelenggarakan urusan pemerintahan di bidang hukum dan hak asasi </w:t>
      </w:r>
      <w:r w:rsidR="00FA20FC" w:rsidRPr="002F7038">
        <w:rPr>
          <w:rFonts w:ascii="Bookman Old Style" w:hAnsi="Bookman Old Style"/>
          <w:color w:val="000000" w:themeColor="text1"/>
        </w:rPr>
        <w:t>manusia.</w:t>
      </w:r>
    </w:p>
    <w:p w14:paraId="13D74EE7" w14:textId="45FAA7FE" w:rsidR="004625B7" w:rsidRDefault="004625B7" w:rsidP="004625B7">
      <w:pPr>
        <w:pStyle w:val="Style"/>
        <w:tabs>
          <w:tab w:val="left" w:pos="2552"/>
        </w:tabs>
        <w:spacing w:line="360" w:lineRule="auto"/>
        <w:ind w:left="2552" w:right="23"/>
        <w:jc w:val="both"/>
        <w:rPr>
          <w:rFonts w:ascii="Bookman Old Style" w:eastAsiaTheme="minorEastAsia" w:hAnsi="Bookman Old Style" w:cstheme="minorBidi"/>
          <w:color w:val="000000" w:themeColor="text1"/>
        </w:rPr>
      </w:pPr>
    </w:p>
    <w:p w14:paraId="3C0B9E54" w14:textId="24C5DB4D" w:rsidR="004625B7" w:rsidRDefault="004625B7" w:rsidP="004625B7">
      <w:pPr>
        <w:pStyle w:val="Style"/>
        <w:tabs>
          <w:tab w:val="left" w:pos="2552"/>
        </w:tabs>
        <w:spacing w:line="360" w:lineRule="auto"/>
        <w:ind w:left="2552" w:right="23"/>
        <w:jc w:val="both"/>
        <w:rPr>
          <w:rFonts w:ascii="Bookman Old Style" w:eastAsiaTheme="minorEastAsia" w:hAnsi="Bookman Old Style" w:cstheme="minorBidi"/>
          <w:color w:val="000000" w:themeColor="text1"/>
        </w:rPr>
      </w:pPr>
    </w:p>
    <w:p w14:paraId="557AEA32" w14:textId="6777561B" w:rsidR="004625B7" w:rsidRDefault="004625B7" w:rsidP="004625B7">
      <w:pPr>
        <w:pStyle w:val="Style"/>
        <w:tabs>
          <w:tab w:val="left" w:pos="2552"/>
        </w:tabs>
        <w:spacing w:line="360" w:lineRule="auto"/>
        <w:ind w:left="2552" w:right="23"/>
        <w:jc w:val="both"/>
        <w:rPr>
          <w:rFonts w:ascii="Bookman Old Style" w:eastAsiaTheme="minorEastAsia" w:hAnsi="Bookman Old Style" w:cstheme="minorBidi"/>
          <w:color w:val="000000" w:themeColor="text1"/>
        </w:rPr>
      </w:pPr>
    </w:p>
    <w:p w14:paraId="682F30C2" w14:textId="77777777" w:rsidR="004625B7" w:rsidRPr="004625B7" w:rsidRDefault="004625B7" w:rsidP="004625B7">
      <w:pPr>
        <w:pStyle w:val="Style"/>
        <w:tabs>
          <w:tab w:val="left" w:pos="2552"/>
        </w:tabs>
        <w:spacing w:line="360" w:lineRule="auto"/>
        <w:ind w:left="2552" w:right="23"/>
        <w:jc w:val="both"/>
        <w:rPr>
          <w:rFonts w:ascii="Bookman Old Style" w:eastAsiaTheme="minorEastAsia" w:hAnsi="Bookman Old Style" w:cstheme="minorBidi"/>
          <w:color w:val="000000" w:themeColor="text1"/>
        </w:rPr>
      </w:pPr>
    </w:p>
    <w:p w14:paraId="3230067F" w14:textId="63EDD16D" w:rsidR="001D2DDF" w:rsidRPr="002F7038" w:rsidRDefault="001D2DDF" w:rsidP="0067649A">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lastRenderedPageBreak/>
        <w:t xml:space="preserve">Dalam hal validasi sebagaimana dimaksud pada </w:t>
      </w:r>
      <w:r w:rsidR="00F52A4F" w:rsidRPr="002F7038">
        <w:rPr>
          <w:rFonts w:ascii="Bookman Old Style" w:eastAsiaTheme="minorEastAsia" w:hAnsi="Bookman Old Style" w:cstheme="minorBidi"/>
          <w:color w:val="000000" w:themeColor="text1"/>
        </w:rPr>
        <w:t xml:space="preserve"> </w:t>
      </w:r>
      <w:r w:rsidR="0069373D" w:rsidRPr="002F7038">
        <w:rPr>
          <w:rFonts w:ascii="Bookman Old Style" w:eastAsiaTheme="minorEastAsia" w:hAnsi="Bookman Old Style" w:cstheme="minorBidi"/>
          <w:color w:val="000000" w:themeColor="text1"/>
        </w:rPr>
        <w:t xml:space="preserve">   </w:t>
      </w:r>
      <w:r w:rsidR="00E30409" w:rsidRPr="002F7038">
        <w:rPr>
          <w:rFonts w:ascii="Bookman Old Style" w:eastAsiaTheme="minorEastAsia" w:hAnsi="Bookman Old Style" w:cstheme="minorBidi"/>
          <w:color w:val="000000" w:themeColor="text1"/>
        </w:rPr>
        <w:t>ayat (2</w:t>
      </w:r>
      <w:r w:rsidRPr="002F7038">
        <w:rPr>
          <w:rFonts w:ascii="Bookman Old Style" w:eastAsiaTheme="minorEastAsia" w:hAnsi="Bookman Old Style" w:cstheme="minorBidi"/>
          <w:color w:val="000000" w:themeColor="text1"/>
        </w:rPr>
        <w:t xml:space="preserve">) telah dilakukan, </w:t>
      </w:r>
      <w:r w:rsidR="005E70EB" w:rsidRPr="002F7038">
        <w:rPr>
          <w:rFonts w:ascii="Bookman Old Style" w:eastAsiaTheme="minorEastAsia" w:hAnsi="Bookman Old Style" w:cstheme="minorBidi"/>
          <w:color w:val="000000" w:themeColor="text1"/>
        </w:rPr>
        <w:t>Sistem OSS</w:t>
      </w:r>
      <w:r w:rsidRPr="002F7038">
        <w:rPr>
          <w:rFonts w:ascii="Bookman Old Style" w:eastAsiaTheme="minorEastAsia" w:hAnsi="Bookman Old Style" w:cstheme="minorBidi"/>
          <w:color w:val="000000" w:themeColor="text1"/>
        </w:rPr>
        <w:t xml:space="preserve"> akan menampilkan seluruh Perizinan Berusaha yang dimiliki </w:t>
      </w:r>
      <w:r w:rsidR="0020703F" w:rsidRPr="002F7038">
        <w:rPr>
          <w:rFonts w:ascii="Bookman Old Style" w:eastAsiaTheme="minorEastAsia" w:hAnsi="Bookman Old Style" w:cstheme="minorBidi"/>
          <w:color w:val="000000" w:themeColor="text1"/>
        </w:rPr>
        <w:t>badan usaha</w:t>
      </w:r>
      <w:r w:rsidRPr="002F7038">
        <w:rPr>
          <w:rFonts w:ascii="Bookman Old Style" w:eastAsiaTheme="minorEastAsia" w:hAnsi="Bookman Old Style" w:cstheme="minorBidi"/>
          <w:color w:val="000000" w:themeColor="text1"/>
        </w:rPr>
        <w:t xml:space="preserve"> yang menerima penggabungan dan menggabungkan diri.</w:t>
      </w:r>
    </w:p>
    <w:p w14:paraId="56FF66D0" w14:textId="33DA9FB3" w:rsidR="001D2DDF" w:rsidRPr="002F7038" w:rsidRDefault="00933015" w:rsidP="0067649A">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Pelaku Usaha dapat memilih kegiatan usaha yang akan dilanjutkan sebagaimana tertuang di dalam akta penggabungan.</w:t>
      </w:r>
    </w:p>
    <w:p w14:paraId="1BFECD2E" w14:textId="17DF2F37" w:rsidR="000F43CC" w:rsidRPr="002F7038" w:rsidRDefault="000F43CC" w:rsidP="0067649A">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 xml:space="preserve">Dalam hal terdapat kegiatan usaha yang Perizinan Berusaha tidak diterbitkan melalui </w:t>
      </w:r>
      <w:r w:rsidR="005E70EB" w:rsidRPr="002F7038">
        <w:rPr>
          <w:rFonts w:ascii="Bookman Old Style" w:eastAsiaTheme="minorEastAsia" w:hAnsi="Bookman Old Style" w:cstheme="minorBidi"/>
          <w:color w:val="000000" w:themeColor="text1"/>
        </w:rPr>
        <w:t>Sistem OSS</w:t>
      </w:r>
      <w:r w:rsidRPr="002F7038">
        <w:rPr>
          <w:rFonts w:ascii="Bookman Old Style" w:eastAsiaTheme="minorEastAsia" w:hAnsi="Bookman Old Style" w:cstheme="minorBidi"/>
          <w:color w:val="000000" w:themeColor="text1"/>
        </w:rPr>
        <w:t xml:space="preserve"> dan akan dilanjutkan, </w:t>
      </w:r>
      <w:r w:rsidR="0020703F" w:rsidRPr="002F7038">
        <w:rPr>
          <w:rFonts w:ascii="Bookman Old Style" w:eastAsiaTheme="minorEastAsia" w:hAnsi="Bookman Old Style" w:cstheme="minorBidi"/>
          <w:color w:val="000000" w:themeColor="text1"/>
        </w:rPr>
        <w:t>badan usaha</w:t>
      </w:r>
      <w:r w:rsidRPr="002F7038">
        <w:rPr>
          <w:rFonts w:ascii="Bookman Old Style" w:eastAsiaTheme="minorEastAsia" w:hAnsi="Bookman Old Style" w:cstheme="minorBidi"/>
          <w:color w:val="000000" w:themeColor="text1"/>
        </w:rPr>
        <w:t xml:space="preserve"> yang menerima penggabungan melakukan pengisian data kegiatan usaha dan mengunggah Perizinan Berusaha lama </w:t>
      </w:r>
      <w:r w:rsidR="00FC54F3" w:rsidRPr="002F7038">
        <w:rPr>
          <w:rFonts w:ascii="Bookman Old Style" w:eastAsiaTheme="minorEastAsia" w:hAnsi="Bookman Old Style" w:cstheme="minorBidi"/>
          <w:color w:val="000000" w:themeColor="text1"/>
        </w:rPr>
        <w:t>ke dalam Sistem OSS</w:t>
      </w:r>
      <w:r w:rsidRPr="002F7038">
        <w:rPr>
          <w:rFonts w:ascii="Bookman Old Style" w:eastAsiaTheme="minorEastAsia" w:hAnsi="Bookman Old Style" w:cstheme="minorBidi"/>
          <w:color w:val="000000" w:themeColor="text1"/>
        </w:rPr>
        <w:t>.</w:t>
      </w:r>
    </w:p>
    <w:p w14:paraId="7E3E0E5F" w14:textId="0D4CF2E2" w:rsidR="00FA20FC" w:rsidRPr="002F7038" w:rsidRDefault="005E70EB" w:rsidP="0067649A">
      <w:pPr>
        <w:pStyle w:val="Style"/>
        <w:numPr>
          <w:ilvl w:val="0"/>
          <w:numId w:val="55"/>
        </w:numPr>
        <w:tabs>
          <w:tab w:val="left" w:pos="2552"/>
        </w:tabs>
        <w:spacing w:line="360" w:lineRule="auto"/>
        <w:ind w:left="2552" w:right="23" w:hanging="567"/>
        <w:jc w:val="both"/>
        <w:rPr>
          <w:rFonts w:ascii="Bookman Old Style" w:hAnsi="Bookman Old Style"/>
          <w:color w:val="000000" w:themeColor="text1"/>
          <w:lang w:val="id-ID"/>
        </w:rPr>
      </w:pPr>
      <w:r w:rsidRPr="002F7038">
        <w:rPr>
          <w:rFonts w:ascii="Bookman Old Style" w:eastAsiaTheme="minorEastAsia" w:hAnsi="Bookman Old Style" w:cstheme="minorBidi"/>
          <w:color w:val="000000" w:themeColor="text1"/>
        </w:rPr>
        <w:t>Sistem OSS</w:t>
      </w:r>
      <w:r w:rsidR="007F41D1" w:rsidRPr="002F7038">
        <w:rPr>
          <w:rFonts w:ascii="Bookman Old Style" w:hAnsi="Bookman Old Style"/>
          <w:color w:val="000000" w:themeColor="text1"/>
        </w:rPr>
        <w:t xml:space="preserve"> melakukan </w:t>
      </w:r>
      <w:r w:rsidR="00933015" w:rsidRPr="002F7038">
        <w:rPr>
          <w:rFonts w:ascii="Bookman Old Style" w:hAnsi="Bookman Old Style"/>
          <w:color w:val="000000" w:themeColor="text1"/>
        </w:rPr>
        <w:t>verifikasi</w:t>
      </w:r>
      <w:r w:rsidR="007F41D1" w:rsidRPr="002F7038">
        <w:rPr>
          <w:rFonts w:ascii="Bookman Old Style" w:hAnsi="Bookman Old Style"/>
          <w:color w:val="000000" w:themeColor="text1"/>
        </w:rPr>
        <w:t xml:space="preserve"> terhadap Perizinan Berusaha atas </w:t>
      </w:r>
      <w:r w:rsidR="00933015" w:rsidRPr="002F7038">
        <w:rPr>
          <w:rFonts w:ascii="Bookman Old Style" w:hAnsi="Bookman Old Style"/>
          <w:color w:val="000000" w:themeColor="text1"/>
        </w:rPr>
        <w:t xml:space="preserve">hasil </w:t>
      </w:r>
      <w:r w:rsidR="007F41D1" w:rsidRPr="002F7038">
        <w:rPr>
          <w:rFonts w:ascii="Bookman Old Style" w:hAnsi="Bookman Old Style"/>
          <w:color w:val="000000" w:themeColor="text1"/>
        </w:rPr>
        <w:t>penggabungan sebagaimana dimaksud pada ayat (</w:t>
      </w:r>
      <w:r w:rsidR="000F43CC" w:rsidRPr="002F7038">
        <w:rPr>
          <w:rFonts w:ascii="Bookman Old Style" w:hAnsi="Bookman Old Style"/>
          <w:color w:val="000000" w:themeColor="text1"/>
        </w:rPr>
        <w:t>4</w:t>
      </w:r>
      <w:r w:rsidR="007F41D1" w:rsidRPr="002F7038">
        <w:rPr>
          <w:rFonts w:ascii="Bookman Old Style" w:hAnsi="Bookman Old Style"/>
          <w:color w:val="000000" w:themeColor="text1"/>
        </w:rPr>
        <w:t>)</w:t>
      </w:r>
      <w:r w:rsidR="00FA20FC" w:rsidRPr="002F7038">
        <w:rPr>
          <w:rFonts w:ascii="Bookman Old Style" w:hAnsi="Bookman Old Style"/>
          <w:color w:val="000000" w:themeColor="text1"/>
        </w:rPr>
        <w:t>.</w:t>
      </w:r>
    </w:p>
    <w:p w14:paraId="03C64A37" w14:textId="1FBD67AC" w:rsidR="007F41D1" w:rsidRPr="002F7038" w:rsidRDefault="007F41D1" w:rsidP="0067649A">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 xml:space="preserve">Berdasarkan </w:t>
      </w:r>
      <w:r w:rsidR="00933015" w:rsidRPr="002F7038">
        <w:rPr>
          <w:rFonts w:ascii="Bookman Old Style" w:eastAsiaTheme="minorEastAsia" w:hAnsi="Bookman Old Style" w:cstheme="minorBidi"/>
        </w:rPr>
        <w:t>verifikasi</w:t>
      </w:r>
      <w:r w:rsidRPr="002F7038">
        <w:rPr>
          <w:rFonts w:ascii="Bookman Old Style" w:eastAsiaTheme="minorEastAsia" w:hAnsi="Bookman Old Style" w:cstheme="minorBidi"/>
        </w:rPr>
        <w:t xml:space="preserve"> sebagaimana</w:t>
      </w:r>
      <w:r w:rsidR="00FC54F3" w:rsidRPr="002F7038">
        <w:rPr>
          <w:rFonts w:ascii="Bookman Old Style" w:eastAsiaTheme="minorEastAsia" w:hAnsi="Bookman Old Style" w:cstheme="minorBidi"/>
        </w:rPr>
        <w:t xml:space="preserve"> dimaksud</w:t>
      </w:r>
      <w:r w:rsidRPr="002F7038">
        <w:rPr>
          <w:rFonts w:ascii="Bookman Old Style" w:eastAsiaTheme="minorEastAsia" w:hAnsi="Bookman Old Style" w:cstheme="minorBidi"/>
        </w:rPr>
        <w:t xml:space="preserve"> </w:t>
      </w:r>
      <w:r w:rsidR="00FC54F3" w:rsidRPr="002F7038">
        <w:rPr>
          <w:rFonts w:ascii="Bookman Old Style" w:eastAsiaTheme="minorEastAsia" w:hAnsi="Bookman Old Style" w:cstheme="minorBidi"/>
        </w:rPr>
        <w:t xml:space="preserve">pada </w:t>
      </w:r>
      <w:r w:rsidRPr="002F7038">
        <w:rPr>
          <w:rFonts w:ascii="Bookman Old Style" w:eastAsiaTheme="minorEastAsia" w:hAnsi="Bookman Old Style" w:cstheme="minorBidi"/>
        </w:rPr>
        <w:t>ayat (</w:t>
      </w:r>
      <w:r w:rsidR="000F43CC" w:rsidRPr="002F7038">
        <w:rPr>
          <w:rFonts w:ascii="Bookman Old Style" w:eastAsiaTheme="minorEastAsia" w:hAnsi="Bookman Old Style" w:cstheme="minorBidi"/>
        </w:rPr>
        <w:t>6</w:t>
      </w:r>
      <w:r w:rsidRPr="002F7038">
        <w:rPr>
          <w:rFonts w:ascii="Bookman Old Style" w:eastAsiaTheme="minorEastAsia" w:hAnsi="Bookman Old Style" w:cstheme="minorBidi"/>
        </w:rPr>
        <w:t xml:space="preserve">), </w:t>
      </w:r>
      <w:r w:rsidR="005E70EB" w:rsidRPr="002F7038">
        <w:rPr>
          <w:rFonts w:ascii="Bookman Old Style" w:eastAsiaTheme="minorEastAsia" w:hAnsi="Bookman Old Style" w:cstheme="minorBidi"/>
        </w:rPr>
        <w:t>Sistem OSS</w:t>
      </w:r>
      <w:r w:rsidRPr="002F7038">
        <w:rPr>
          <w:rFonts w:ascii="Bookman Old Style" w:eastAsiaTheme="minorEastAsia" w:hAnsi="Bookman Old Style" w:cstheme="minorBidi"/>
        </w:rPr>
        <w:t xml:space="preserve"> menyesuaikan Perizinan Berusaha yang lama ke dalam </w:t>
      </w:r>
      <w:r w:rsidR="00894A7C" w:rsidRPr="002F7038">
        <w:rPr>
          <w:rFonts w:ascii="Bookman Old Style" w:eastAsiaTheme="minorEastAsia" w:hAnsi="Bookman Old Style" w:cstheme="minorBidi"/>
        </w:rPr>
        <w:t>Perizinan Berusaha Berbasis Risiko</w:t>
      </w:r>
      <w:r w:rsidRPr="002F7038">
        <w:rPr>
          <w:rFonts w:ascii="Bookman Old Style" w:eastAsiaTheme="minorEastAsia" w:hAnsi="Bookman Old Style" w:cstheme="minorBidi"/>
        </w:rPr>
        <w:t>.</w:t>
      </w:r>
    </w:p>
    <w:p w14:paraId="6919D6AD" w14:textId="224F44F6" w:rsidR="007F41D1" w:rsidRPr="002F7038" w:rsidRDefault="007F41D1" w:rsidP="0067649A">
      <w:pPr>
        <w:pStyle w:val="Style"/>
        <w:numPr>
          <w:ilvl w:val="0"/>
          <w:numId w:val="55"/>
        </w:numPr>
        <w:tabs>
          <w:tab w:val="left" w:pos="2552"/>
        </w:tabs>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olor w:val="000000" w:themeColor="text1"/>
        </w:rPr>
        <w:t>Dalam hal terdapat kegiatan usaha atas hasil penggabungan</w:t>
      </w:r>
      <w:r w:rsidR="0020703F" w:rsidRPr="002F7038">
        <w:rPr>
          <w:rFonts w:ascii="Bookman Old Style" w:eastAsiaTheme="minorEastAsia" w:hAnsi="Bookman Old Style"/>
          <w:color w:val="000000" w:themeColor="text1"/>
        </w:rPr>
        <w:t xml:space="preserve"> badan usaha</w:t>
      </w:r>
      <w:r w:rsidRPr="002F7038">
        <w:rPr>
          <w:rFonts w:ascii="Bookman Old Style" w:eastAsiaTheme="minorEastAsia" w:hAnsi="Bookman Old Style"/>
          <w:color w:val="000000" w:themeColor="text1"/>
        </w:rPr>
        <w:t xml:space="preserve"> sebagaimana</w:t>
      </w:r>
      <w:r w:rsidR="00FC54F3" w:rsidRPr="002F7038">
        <w:rPr>
          <w:rFonts w:ascii="Bookman Old Style" w:eastAsiaTheme="minorEastAsia" w:hAnsi="Bookman Old Style"/>
          <w:color w:val="000000" w:themeColor="text1"/>
        </w:rPr>
        <w:t xml:space="preserve"> dimaksud pada</w:t>
      </w:r>
      <w:r w:rsidRPr="002F7038">
        <w:rPr>
          <w:rFonts w:ascii="Bookman Old Style" w:eastAsiaTheme="minorEastAsia" w:hAnsi="Bookman Old Style"/>
          <w:color w:val="000000" w:themeColor="text1"/>
        </w:rPr>
        <w:t xml:space="preserve"> ayat (</w:t>
      </w:r>
      <w:r w:rsidR="006124E1" w:rsidRPr="002F7038">
        <w:rPr>
          <w:rFonts w:ascii="Bookman Old Style" w:eastAsiaTheme="minorEastAsia" w:hAnsi="Bookman Old Style"/>
          <w:color w:val="000000" w:themeColor="text1"/>
        </w:rPr>
        <w:t>5</w:t>
      </w:r>
      <w:r w:rsidRPr="002F7038">
        <w:rPr>
          <w:rFonts w:ascii="Bookman Old Style" w:eastAsiaTheme="minorEastAsia" w:hAnsi="Bookman Old Style"/>
          <w:color w:val="000000" w:themeColor="text1"/>
        </w:rPr>
        <w:t xml:space="preserve">) yang belum memiliki </w:t>
      </w:r>
      <w:r w:rsidR="00D34A1F" w:rsidRPr="002F7038">
        <w:rPr>
          <w:rFonts w:ascii="Bookman Old Style" w:eastAsiaTheme="minorEastAsia" w:hAnsi="Bookman Old Style"/>
          <w:color w:val="000000" w:themeColor="text1"/>
        </w:rPr>
        <w:t>P</w:t>
      </w:r>
      <w:r w:rsidRPr="002F7038">
        <w:rPr>
          <w:rFonts w:ascii="Bookman Old Style" w:eastAsiaTheme="minorEastAsia" w:hAnsi="Bookman Old Style"/>
          <w:color w:val="000000" w:themeColor="text1"/>
        </w:rPr>
        <w:t xml:space="preserve">erizinan </w:t>
      </w:r>
      <w:r w:rsidR="00D34A1F" w:rsidRPr="002F7038">
        <w:rPr>
          <w:rFonts w:ascii="Bookman Old Style" w:eastAsiaTheme="minorEastAsia" w:hAnsi="Bookman Old Style"/>
          <w:color w:val="000000" w:themeColor="text1"/>
        </w:rPr>
        <w:t>B</w:t>
      </w:r>
      <w:r w:rsidRPr="002F7038">
        <w:rPr>
          <w:rFonts w:ascii="Bookman Old Style" w:eastAsiaTheme="minorEastAsia" w:hAnsi="Bookman Old Style"/>
          <w:color w:val="000000" w:themeColor="text1"/>
        </w:rPr>
        <w:t xml:space="preserve">erusaha sebagai legalitas kegiatan usaha, </w:t>
      </w:r>
      <w:r w:rsidR="0020703F" w:rsidRPr="002F7038">
        <w:rPr>
          <w:rFonts w:ascii="Bookman Old Style" w:eastAsiaTheme="minorEastAsia" w:hAnsi="Bookman Old Style"/>
          <w:color w:val="000000" w:themeColor="text1"/>
        </w:rPr>
        <w:t>badan usaha</w:t>
      </w:r>
      <w:r w:rsidRPr="002F7038">
        <w:rPr>
          <w:rFonts w:ascii="Bookman Old Style" w:eastAsiaTheme="minorEastAsia" w:hAnsi="Bookman Old Style"/>
          <w:color w:val="000000" w:themeColor="text1"/>
        </w:rPr>
        <w:t xml:space="preserve"> </w:t>
      </w:r>
      <w:r w:rsidR="006124E1" w:rsidRPr="002F7038">
        <w:rPr>
          <w:rFonts w:ascii="Bookman Old Style" w:eastAsiaTheme="minorEastAsia" w:hAnsi="Bookman Old Style"/>
          <w:color w:val="000000" w:themeColor="text1"/>
        </w:rPr>
        <w:t>yang menerima</w:t>
      </w:r>
      <w:r w:rsidRPr="002F7038">
        <w:rPr>
          <w:rFonts w:ascii="Bookman Old Style" w:eastAsiaTheme="minorEastAsia" w:hAnsi="Bookman Old Style"/>
          <w:color w:val="000000" w:themeColor="text1"/>
        </w:rPr>
        <w:t xml:space="preserve"> penggabungan </w:t>
      </w:r>
      <w:r w:rsidR="00DE01D2" w:rsidRPr="002F7038">
        <w:rPr>
          <w:rFonts w:ascii="Bookman Old Style" w:eastAsiaTheme="minorEastAsia" w:hAnsi="Bookman Old Style"/>
          <w:color w:val="000000" w:themeColor="text1"/>
        </w:rPr>
        <w:t>mengajukan</w:t>
      </w:r>
      <w:r w:rsidRPr="002F7038">
        <w:rPr>
          <w:rFonts w:ascii="Bookman Old Style" w:eastAsiaTheme="minorEastAsia" w:hAnsi="Bookman Old Style"/>
          <w:color w:val="000000" w:themeColor="text1"/>
        </w:rPr>
        <w:t xml:space="preserve"> </w:t>
      </w:r>
      <w:r w:rsidR="006124E1" w:rsidRPr="002F7038">
        <w:rPr>
          <w:rFonts w:ascii="Bookman Old Style" w:eastAsiaTheme="minorEastAsia" w:hAnsi="Bookman Old Style"/>
          <w:color w:val="000000" w:themeColor="text1"/>
        </w:rPr>
        <w:t xml:space="preserve">permohonan </w:t>
      </w:r>
      <w:r w:rsidR="00D34A1F" w:rsidRPr="002F7038">
        <w:rPr>
          <w:rFonts w:ascii="Bookman Old Style" w:eastAsiaTheme="minorEastAsia" w:hAnsi="Bookman Old Style"/>
          <w:color w:val="000000" w:themeColor="text1"/>
        </w:rPr>
        <w:t>P</w:t>
      </w:r>
      <w:r w:rsidRPr="002F7038">
        <w:rPr>
          <w:rFonts w:ascii="Bookman Old Style" w:eastAsiaTheme="minorEastAsia" w:hAnsi="Bookman Old Style"/>
          <w:color w:val="000000" w:themeColor="text1"/>
        </w:rPr>
        <w:t>erizinan</w:t>
      </w:r>
      <w:r w:rsidR="006124E1" w:rsidRPr="002F7038">
        <w:rPr>
          <w:rFonts w:ascii="Bookman Old Style" w:eastAsiaTheme="minorEastAsia" w:hAnsi="Bookman Old Style"/>
          <w:color w:val="000000" w:themeColor="text1"/>
        </w:rPr>
        <w:t xml:space="preserve"> </w:t>
      </w:r>
      <w:r w:rsidR="00D34A1F" w:rsidRPr="002F7038">
        <w:rPr>
          <w:rFonts w:ascii="Bookman Old Style" w:eastAsiaTheme="minorEastAsia" w:hAnsi="Bookman Old Style"/>
          <w:color w:val="000000" w:themeColor="text1"/>
        </w:rPr>
        <w:t>B</w:t>
      </w:r>
      <w:r w:rsidR="006124E1" w:rsidRPr="002F7038">
        <w:rPr>
          <w:rFonts w:ascii="Bookman Old Style" w:eastAsiaTheme="minorEastAsia" w:hAnsi="Bookman Old Style"/>
          <w:color w:val="000000" w:themeColor="text1"/>
        </w:rPr>
        <w:t>erusaha</w:t>
      </w:r>
      <w:r w:rsidR="00932AD0" w:rsidRPr="002F7038">
        <w:rPr>
          <w:rFonts w:ascii="Bookman Old Style" w:eastAsiaTheme="minorEastAsia" w:hAnsi="Bookman Old Style"/>
          <w:color w:val="000000" w:themeColor="text1"/>
        </w:rPr>
        <w:t xml:space="preserve"> Berbasis Risiko</w:t>
      </w:r>
      <w:r w:rsidRPr="002F7038">
        <w:rPr>
          <w:rFonts w:ascii="Bookman Old Style" w:eastAsiaTheme="minorEastAsia" w:hAnsi="Bookman Old Style"/>
          <w:color w:val="000000" w:themeColor="text1"/>
        </w:rPr>
        <w:t xml:space="preserve"> sesuai </w:t>
      </w:r>
      <w:r w:rsidRPr="002F7038">
        <w:rPr>
          <w:rFonts w:ascii="Bookman Old Style" w:eastAsiaTheme="minorEastAsia" w:hAnsi="Bookman Old Style"/>
        </w:rPr>
        <w:t>tingkat risiko kegiatan usahanya.</w:t>
      </w:r>
    </w:p>
    <w:p w14:paraId="5F760BB5" w14:textId="79069570" w:rsidR="00556A47" w:rsidRPr="002F7038" w:rsidRDefault="00417FE7" w:rsidP="0067649A">
      <w:pPr>
        <w:pStyle w:val="Style"/>
        <w:numPr>
          <w:ilvl w:val="0"/>
          <w:numId w:val="55"/>
        </w:numPr>
        <w:tabs>
          <w:tab w:val="left" w:pos="2552"/>
        </w:tabs>
        <w:spacing w:line="360" w:lineRule="auto"/>
        <w:ind w:left="2552" w:right="23" w:hanging="567"/>
        <w:jc w:val="both"/>
        <w:rPr>
          <w:rFonts w:ascii="Bookman Old Style" w:hAnsi="Bookman Old Style"/>
          <w:i/>
          <w:iCs/>
        </w:rPr>
      </w:pPr>
      <w:r w:rsidRPr="002F7038">
        <w:rPr>
          <w:rFonts w:ascii="Bookman Old Style" w:eastAsiaTheme="minorEastAsia" w:hAnsi="Bookman Old Style"/>
          <w:color w:val="000000" w:themeColor="text1"/>
        </w:rPr>
        <w:t>Perizinan Berusaha</w:t>
      </w:r>
      <w:r w:rsidR="007F41D1" w:rsidRPr="002F7038">
        <w:rPr>
          <w:rFonts w:ascii="Bookman Old Style" w:eastAsiaTheme="minorEastAsia" w:hAnsi="Bookman Old Style"/>
          <w:color w:val="000000" w:themeColor="text1"/>
        </w:rPr>
        <w:t xml:space="preserve"> atas </w:t>
      </w:r>
      <w:r w:rsidR="0020703F" w:rsidRPr="002F7038">
        <w:rPr>
          <w:rFonts w:ascii="Bookman Old Style" w:eastAsiaTheme="minorEastAsia" w:hAnsi="Bookman Old Style"/>
          <w:color w:val="000000" w:themeColor="text1"/>
        </w:rPr>
        <w:t>badan usaha</w:t>
      </w:r>
      <w:r w:rsidR="007F41D1" w:rsidRPr="002F7038">
        <w:rPr>
          <w:rFonts w:ascii="Bookman Old Style" w:eastAsiaTheme="minorEastAsia" w:hAnsi="Bookman Old Style"/>
          <w:color w:val="000000" w:themeColor="text1"/>
        </w:rPr>
        <w:t xml:space="preserve"> yang menggabungkan diri akan dibatalkan secara otomatis oleh</w:t>
      </w:r>
      <w:r w:rsidR="007C7A01" w:rsidRPr="002F7038">
        <w:rPr>
          <w:rFonts w:ascii="Bookman Old Style" w:eastAsiaTheme="minorEastAsia" w:hAnsi="Bookman Old Style"/>
          <w:color w:val="000000" w:themeColor="text1"/>
        </w:rPr>
        <w:t xml:space="preserve"> </w:t>
      </w:r>
      <w:r w:rsidR="005E70EB" w:rsidRPr="002F7038">
        <w:rPr>
          <w:rFonts w:ascii="Bookman Old Style" w:eastAsiaTheme="minorEastAsia" w:hAnsi="Bookman Old Style"/>
          <w:color w:val="000000" w:themeColor="text1"/>
        </w:rPr>
        <w:t>Sistem OSS</w:t>
      </w:r>
      <w:r w:rsidR="007F41D1" w:rsidRPr="002F7038">
        <w:rPr>
          <w:rFonts w:ascii="Bookman Old Style" w:eastAsiaTheme="minorEastAsia" w:hAnsi="Bookman Old Style"/>
          <w:color w:val="000000" w:themeColor="text1"/>
        </w:rPr>
        <w:t>.</w:t>
      </w:r>
    </w:p>
    <w:p w14:paraId="703DE268" w14:textId="77777777" w:rsidR="00DF17F9" w:rsidRPr="002F7038" w:rsidRDefault="00DF17F9" w:rsidP="0067649A">
      <w:pPr>
        <w:pStyle w:val="Heading4"/>
        <w:spacing w:before="0" w:line="360" w:lineRule="auto"/>
        <w:ind w:left="1985"/>
        <w:jc w:val="center"/>
        <w:rPr>
          <w:rFonts w:ascii="Bookman Old Style" w:hAnsi="Bookman Old Style"/>
          <w:i w:val="0"/>
          <w:iCs w:val="0"/>
          <w:color w:val="000000" w:themeColor="text1"/>
        </w:rPr>
      </w:pPr>
    </w:p>
    <w:p w14:paraId="64223D9A" w14:textId="7BA06278" w:rsidR="007F41D1" w:rsidRPr="002F7038" w:rsidRDefault="007F41D1"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 xml:space="preserve">Pasal </w:t>
      </w:r>
      <w:r w:rsidR="001C36BC" w:rsidRPr="002F7038">
        <w:rPr>
          <w:rFonts w:ascii="Bookman Old Style" w:hAnsi="Bookman Old Style"/>
          <w:i w:val="0"/>
          <w:iCs w:val="0"/>
          <w:color w:val="000000" w:themeColor="text1"/>
        </w:rPr>
        <w:t>6</w:t>
      </w:r>
      <w:r w:rsidR="007B0575" w:rsidRPr="002F7038">
        <w:rPr>
          <w:rFonts w:ascii="Bookman Old Style" w:hAnsi="Bookman Old Style"/>
          <w:i w:val="0"/>
          <w:iCs w:val="0"/>
          <w:color w:val="000000" w:themeColor="text1"/>
        </w:rPr>
        <w:t>3</w:t>
      </w:r>
    </w:p>
    <w:p w14:paraId="34701F76" w14:textId="756E7257" w:rsidR="00DE27B5" w:rsidRPr="004625B7" w:rsidRDefault="00DE27B5" w:rsidP="0067649A">
      <w:pPr>
        <w:pStyle w:val="Style"/>
        <w:numPr>
          <w:ilvl w:val="0"/>
          <w:numId w:val="58"/>
        </w:numPr>
        <w:spacing w:line="360" w:lineRule="auto"/>
        <w:ind w:left="2552" w:right="23" w:hanging="567"/>
        <w:jc w:val="both"/>
        <w:rPr>
          <w:rFonts w:ascii="Bookman Old Style" w:hAnsi="Bookman Old Style"/>
          <w:color w:val="000000" w:themeColor="text1"/>
          <w:lang w:val="id-ID"/>
        </w:rPr>
      </w:pPr>
      <w:r w:rsidRPr="002F7038">
        <w:rPr>
          <w:rFonts w:ascii="Bookman Old Style" w:hAnsi="Bookman Old Style"/>
          <w:color w:val="000000" w:themeColor="text1"/>
        </w:rPr>
        <w:t>Permohonan peleburan</w:t>
      </w:r>
      <w:r w:rsidRPr="002F7038">
        <w:rPr>
          <w:rFonts w:ascii="Bookman Old Style" w:hAnsi="Bookman Old Style"/>
          <w:color w:val="000000" w:themeColor="text1"/>
          <w:lang w:val="id-ID"/>
        </w:rPr>
        <w:t xml:space="preserve">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sebagaimana dimaksud dalam Pasal </w:t>
      </w:r>
      <w:r w:rsidR="00EE4ED9" w:rsidRPr="002F7038">
        <w:rPr>
          <w:rFonts w:ascii="Bookman Old Style" w:hAnsi="Bookman Old Style"/>
          <w:color w:val="000000" w:themeColor="text1"/>
        </w:rPr>
        <w:t>60</w:t>
      </w:r>
      <w:r w:rsidRPr="002F7038">
        <w:rPr>
          <w:rFonts w:ascii="Bookman Old Style" w:hAnsi="Bookman Old Style"/>
          <w:color w:val="000000" w:themeColor="text1"/>
        </w:rPr>
        <w:t xml:space="preserve"> huruf b </w:t>
      </w:r>
      <w:r w:rsidRPr="002F7038">
        <w:rPr>
          <w:rFonts w:ascii="Bookman Old Style" w:hAnsi="Bookman Old Style"/>
          <w:color w:val="000000" w:themeColor="text1"/>
          <w:lang w:val="id-ID"/>
        </w:rPr>
        <w:t xml:space="preserve">dilakukan </w:t>
      </w:r>
      <w:r w:rsidRPr="002F7038">
        <w:rPr>
          <w:rFonts w:ascii="Bookman Old Style" w:hAnsi="Bookman Old Style"/>
          <w:color w:val="000000" w:themeColor="text1"/>
        </w:rPr>
        <w:t xml:space="preserve">oleh </w:t>
      </w:r>
      <w:r w:rsidR="0020703F" w:rsidRPr="002F7038">
        <w:rPr>
          <w:rFonts w:ascii="Bookman Old Style" w:hAnsi="Bookman Old Style"/>
          <w:color w:val="000000" w:themeColor="text1"/>
        </w:rPr>
        <w:t>badan usaha</w:t>
      </w:r>
      <w:r w:rsidRPr="002F7038">
        <w:rPr>
          <w:rFonts w:ascii="Bookman Old Style" w:hAnsi="Bookman Old Style"/>
          <w:color w:val="000000" w:themeColor="text1"/>
        </w:rPr>
        <w:t xml:space="preserve"> baru hasil peleburan. </w:t>
      </w:r>
    </w:p>
    <w:p w14:paraId="29257B14" w14:textId="77777777" w:rsidR="004625B7" w:rsidRPr="002F7038" w:rsidRDefault="004625B7" w:rsidP="004625B7">
      <w:pPr>
        <w:pStyle w:val="Style"/>
        <w:spacing w:line="360" w:lineRule="auto"/>
        <w:ind w:left="2552" w:right="23"/>
        <w:jc w:val="both"/>
        <w:rPr>
          <w:rFonts w:ascii="Bookman Old Style" w:hAnsi="Bookman Old Style"/>
          <w:color w:val="000000" w:themeColor="text1"/>
          <w:lang w:val="id-ID"/>
        </w:rPr>
      </w:pPr>
    </w:p>
    <w:p w14:paraId="4C73C6FC" w14:textId="021A64EF" w:rsidR="00DE27B5" w:rsidRPr="002F7038" w:rsidRDefault="00DE27B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lastRenderedPageBreak/>
        <w:t xml:space="preserve">Permohonan sebagaimana dimaksud pada ayat (1) dilakukan melalui menu </w:t>
      </w:r>
      <w:r w:rsidR="005851AE" w:rsidRPr="002F7038">
        <w:rPr>
          <w:rFonts w:ascii="Bookman Old Style" w:eastAsiaTheme="minorEastAsia" w:hAnsi="Bookman Old Style" w:cstheme="minorBidi"/>
          <w:color w:val="000000" w:themeColor="text1"/>
        </w:rPr>
        <w:t>peleburan</w:t>
      </w:r>
      <w:r w:rsidRPr="002F7038">
        <w:rPr>
          <w:rFonts w:ascii="Bookman Old Style" w:eastAsiaTheme="minorEastAsia" w:hAnsi="Bookman Old Style" w:cstheme="minorBidi"/>
          <w:color w:val="000000" w:themeColor="text1"/>
        </w:rPr>
        <w:t xml:space="preserve"> usaha.</w:t>
      </w:r>
    </w:p>
    <w:p w14:paraId="10A59894" w14:textId="30B15BED" w:rsidR="00DE27B5" w:rsidRPr="002F7038" w:rsidRDefault="000C3E3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 xml:space="preserve">Terhadap </w:t>
      </w:r>
      <w:r w:rsidR="00DE27B5" w:rsidRPr="002F7038">
        <w:rPr>
          <w:rFonts w:ascii="Bookman Old Style" w:eastAsiaTheme="minorEastAsia" w:hAnsi="Bookman Old Style" w:cstheme="minorBidi"/>
          <w:color w:val="000000" w:themeColor="text1"/>
        </w:rPr>
        <w:t xml:space="preserve">permohonan sebagaimana dimaksud pada </w:t>
      </w:r>
      <w:r w:rsidR="00DB2832" w:rsidRPr="002F7038">
        <w:rPr>
          <w:rFonts w:ascii="Bookman Old Style" w:eastAsiaTheme="minorEastAsia" w:hAnsi="Bookman Old Style" w:cstheme="minorBidi"/>
          <w:color w:val="000000" w:themeColor="text1"/>
        </w:rPr>
        <w:t xml:space="preserve">     </w:t>
      </w:r>
      <w:r w:rsidR="00DE27B5" w:rsidRPr="002F7038">
        <w:rPr>
          <w:rFonts w:ascii="Bookman Old Style" w:eastAsiaTheme="minorEastAsia" w:hAnsi="Bookman Old Style" w:cstheme="minorBidi"/>
          <w:color w:val="000000" w:themeColor="text1"/>
        </w:rPr>
        <w:t xml:space="preserve">ayat (2), </w:t>
      </w:r>
      <w:r w:rsidR="005E70EB" w:rsidRPr="002F7038">
        <w:rPr>
          <w:rFonts w:ascii="Bookman Old Style" w:eastAsiaTheme="minorEastAsia" w:hAnsi="Bookman Old Style" w:cstheme="minorBidi"/>
          <w:color w:val="000000" w:themeColor="text1"/>
        </w:rPr>
        <w:t>Sistem OSS</w:t>
      </w:r>
      <w:r w:rsidR="00DE27B5" w:rsidRPr="002F7038">
        <w:rPr>
          <w:rFonts w:ascii="Bookman Old Style" w:hAnsi="Bookman Old Style"/>
          <w:color w:val="000000" w:themeColor="text1"/>
        </w:rPr>
        <w:t xml:space="preserve"> melakukan validasi atas akta </w:t>
      </w:r>
      <w:r w:rsidR="005851AE" w:rsidRPr="002F7038">
        <w:rPr>
          <w:rFonts w:ascii="Bookman Old Style" w:hAnsi="Bookman Old Style"/>
          <w:color w:val="000000" w:themeColor="text1"/>
        </w:rPr>
        <w:t>peleburan</w:t>
      </w:r>
      <w:r w:rsidR="00DE27B5"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pada </w:t>
      </w:r>
      <w:r w:rsidR="00DE27B5" w:rsidRPr="002F7038">
        <w:rPr>
          <w:rFonts w:ascii="Bookman Old Style" w:hAnsi="Bookman Old Style"/>
          <w:color w:val="000000" w:themeColor="text1"/>
          <w:lang w:val="id-ID"/>
        </w:rPr>
        <w:t>sistem administrasi badan h</w:t>
      </w:r>
      <w:r w:rsidR="00DE27B5" w:rsidRPr="002F7038">
        <w:rPr>
          <w:rFonts w:ascii="Bookman Old Style" w:hAnsi="Bookman Old Style"/>
          <w:color w:val="000000" w:themeColor="text1"/>
        </w:rPr>
        <w:t>uk</w:t>
      </w:r>
      <w:r w:rsidR="00DE27B5" w:rsidRPr="002F7038">
        <w:rPr>
          <w:rFonts w:ascii="Bookman Old Style" w:hAnsi="Bookman Old Style"/>
          <w:color w:val="000000" w:themeColor="text1"/>
          <w:lang w:val="id-ID"/>
        </w:rPr>
        <w:t>um</w:t>
      </w:r>
      <w:r w:rsidR="00DE27B5" w:rsidRPr="002F7038">
        <w:rPr>
          <w:rFonts w:ascii="Bookman Old Style" w:hAnsi="Bookman Old Style"/>
          <w:color w:val="000000" w:themeColor="text1"/>
        </w:rPr>
        <w:t xml:space="preserve"> yang dikelola oleh kementerian</w:t>
      </w:r>
      <w:r w:rsidR="00DE27B5" w:rsidRPr="002F7038">
        <w:rPr>
          <w:rFonts w:ascii="Bookman Old Style" w:hAnsi="Bookman Old Style"/>
          <w:color w:val="000000" w:themeColor="text1"/>
          <w:lang w:val="id-ID"/>
        </w:rPr>
        <w:t xml:space="preserve"> </w:t>
      </w:r>
      <w:r w:rsidR="00DE27B5" w:rsidRPr="002F7038">
        <w:rPr>
          <w:rFonts w:ascii="Bookman Old Style" w:eastAsiaTheme="minorEastAsia" w:hAnsi="Bookman Old Style" w:cstheme="minorBidi"/>
          <w:color w:val="000000" w:themeColor="text1"/>
        </w:rPr>
        <w:t>yang</w:t>
      </w:r>
      <w:r w:rsidR="00DE27B5" w:rsidRPr="002F7038">
        <w:rPr>
          <w:rFonts w:ascii="Bookman Old Style" w:hAnsi="Bookman Old Style"/>
          <w:color w:val="000000" w:themeColor="text1"/>
          <w:lang w:val="id-ID"/>
        </w:rPr>
        <w:t xml:space="preserve"> menyelenggarakan urusan pemerintahan di bidang hukum dan hak asasi </w:t>
      </w:r>
      <w:r w:rsidR="00DE27B5" w:rsidRPr="002F7038">
        <w:rPr>
          <w:rFonts w:ascii="Bookman Old Style" w:hAnsi="Bookman Old Style"/>
          <w:color w:val="000000" w:themeColor="text1"/>
        </w:rPr>
        <w:t>manusia.</w:t>
      </w:r>
    </w:p>
    <w:p w14:paraId="3BDB0FE0" w14:textId="1A20467B" w:rsidR="00DE27B5" w:rsidRPr="002F7038" w:rsidRDefault="00DE27B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 xml:space="preserve">Dalam hal validasi sebagaimana dimaksud pada </w:t>
      </w:r>
      <w:r w:rsidR="00DB2832" w:rsidRPr="002F7038">
        <w:rPr>
          <w:rFonts w:ascii="Bookman Old Style" w:eastAsiaTheme="minorEastAsia" w:hAnsi="Bookman Old Style" w:cstheme="minorBidi"/>
          <w:color w:val="000000" w:themeColor="text1"/>
        </w:rPr>
        <w:t xml:space="preserve">   </w:t>
      </w:r>
      <w:r w:rsidRPr="002F7038">
        <w:rPr>
          <w:rFonts w:ascii="Bookman Old Style" w:eastAsiaTheme="minorEastAsia" w:hAnsi="Bookman Old Style" w:cstheme="minorBidi"/>
          <w:color w:val="000000" w:themeColor="text1"/>
        </w:rPr>
        <w:t xml:space="preserve">ayat (3) telah dilakukan, </w:t>
      </w:r>
      <w:r w:rsidR="005E70EB" w:rsidRPr="002F7038">
        <w:rPr>
          <w:rFonts w:ascii="Bookman Old Style" w:eastAsiaTheme="minorEastAsia" w:hAnsi="Bookman Old Style" w:cstheme="minorBidi"/>
          <w:color w:val="000000" w:themeColor="text1"/>
        </w:rPr>
        <w:t>Sistem OSS</w:t>
      </w:r>
      <w:r w:rsidRPr="002F7038">
        <w:rPr>
          <w:rFonts w:ascii="Bookman Old Style" w:eastAsiaTheme="minorEastAsia" w:hAnsi="Bookman Old Style" w:cstheme="minorBidi"/>
          <w:color w:val="000000" w:themeColor="text1"/>
        </w:rPr>
        <w:t xml:space="preserve"> akan menampilkan seluruh Perizinan Berusaha yang dimiliki </w:t>
      </w:r>
      <w:r w:rsidR="0020703F" w:rsidRPr="002F7038">
        <w:rPr>
          <w:rFonts w:ascii="Bookman Old Style" w:eastAsiaTheme="minorEastAsia" w:hAnsi="Bookman Old Style" w:cstheme="minorBidi"/>
          <w:color w:val="000000" w:themeColor="text1"/>
        </w:rPr>
        <w:t>badan usaha</w:t>
      </w:r>
      <w:r w:rsidRPr="002F7038">
        <w:rPr>
          <w:rFonts w:ascii="Bookman Old Style" w:eastAsiaTheme="minorEastAsia" w:hAnsi="Bookman Old Style" w:cstheme="minorBidi"/>
          <w:color w:val="000000" w:themeColor="text1"/>
        </w:rPr>
        <w:t xml:space="preserve"> yang </w:t>
      </w:r>
      <w:r w:rsidR="005851AE" w:rsidRPr="002F7038">
        <w:rPr>
          <w:rFonts w:ascii="Bookman Old Style" w:eastAsiaTheme="minorEastAsia" w:hAnsi="Bookman Old Style" w:cstheme="minorBidi"/>
          <w:color w:val="000000" w:themeColor="text1"/>
        </w:rPr>
        <w:t>meleburkan diri</w:t>
      </w:r>
      <w:r w:rsidRPr="002F7038">
        <w:rPr>
          <w:rFonts w:ascii="Bookman Old Style" w:eastAsiaTheme="minorEastAsia" w:hAnsi="Bookman Old Style" w:cstheme="minorBidi"/>
          <w:color w:val="000000" w:themeColor="text1"/>
        </w:rPr>
        <w:t>.</w:t>
      </w:r>
    </w:p>
    <w:p w14:paraId="5DFCE15C" w14:textId="633C9447" w:rsidR="00DE27B5" w:rsidRPr="002F7038" w:rsidRDefault="00DE27B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Pelaku Usaha dapat memilih kegiatan usaha</w:t>
      </w:r>
      <w:r w:rsidR="00DB2832" w:rsidRPr="002F7038">
        <w:rPr>
          <w:rFonts w:ascii="Bookman Old Style" w:eastAsiaTheme="minorEastAsia" w:hAnsi="Bookman Old Style" w:cstheme="minorBidi"/>
          <w:color w:val="000000" w:themeColor="text1"/>
        </w:rPr>
        <w:t xml:space="preserve"> dari</w:t>
      </w:r>
      <w:r w:rsidR="00DE01D2" w:rsidRPr="002F7038">
        <w:rPr>
          <w:rFonts w:ascii="Bookman Old Style" w:eastAsiaTheme="minorEastAsia" w:hAnsi="Bookman Old Style" w:cstheme="minorBidi"/>
          <w:color w:val="000000" w:themeColor="text1"/>
        </w:rPr>
        <w:t xml:space="preserve"> </w:t>
      </w:r>
      <w:r w:rsidR="0020703F" w:rsidRPr="002F7038">
        <w:rPr>
          <w:rFonts w:ascii="Bookman Old Style" w:eastAsiaTheme="minorEastAsia" w:hAnsi="Bookman Old Style" w:cstheme="minorBidi"/>
          <w:color w:val="000000" w:themeColor="text1"/>
        </w:rPr>
        <w:t>badan usaha</w:t>
      </w:r>
      <w:r w:rsidR="00DE01D2" w:rsidRPr="002F7038">
        <w:rPr>
          <w:rFonts w:ascii="Bookman Old Style" w:eastAsiaTheme="minorEastAsia" w:hAnsi="Bookman Old Style" w:cstheme="minorBidi"/>
          <w:color w:val="000000" w:themeColor="text1"/>
        </w:rPr>
        <w:t xml:space="preserve"> yang melebur</w:t>
      </w:r>
      <w:r w:rsidRPr="002F7038">
        <w:rPr>
          <w:rFonts w:ascii="Bookman Old Style" w:eastAsiaTheme="minorEastAsia" w:hAnsi="Bookman Old Style" w:cstheme="minorBidi"/>
          <w:color w:val="000000" w:themeColor="text1"/>
        </w:rPr>
        <w:t xml:space="preserve"> yang akan dilanjutkan sebagaimana tertuang di dalam akta </w:t>
      </w:r>
      <w:r w:rsidR="005851AE" w:rsidRPr="002F7038">
        <w:rPr>
          <w:rFonts w:ascii="Bookman Old Style" w:eastAsiaTheme="minorEastAsia" w:hAnsi="Bookman Old Style" w:cstheme="minorBidi"/>
          <w:color w:val="000000" w:themeColor="text1"/>
        </w:rPr>
        <w:t>peleburan</w:t>
      </w:r>
      <w:r w:rsidRPr="002F7038">
        <w:rPr>
          <w:rFonts w:ascii="Bookman Old Style" w:eastAsiaTheme="minorEastAsia" w:hAnsi="Bookman Old Style" w:cstheme="minorBidi"/>
          <w:color w:val="000000" w:themeColor="text1"/>
        </w:rPr>
        <w:t>.</w:t>
      </w:r>
    </w:p>
    <w:p w14:paraId="024D0D0C" w14:textId="50BE2A97" w:rsidR="00DE01D2" w:rsidRPr="002F7038" w:rsidRDefault="00DE01D2" w:rsidP="0067649A">
      <w:pPr>
        <w:pStyle w:val="Style"/>
        <w:numPr>
          <w:ilvl w:val="0"/>
          <w:numId w:val="58"/>
        </w:numPr>
        <w:spacing w:line="360" w:lineRule="auto"/>
        <w:ind w:left="2552" w:right="23" w:hanging="567"/>
        <w:jc w:val="both"/>
        <w:rPr>
          <w:rFonts w:ascii="Bookman Old Style" w:hAnsi="Bookman Old Style"/>
          <w:color w:val="000000" w:themeColor="text1"/>
          <w:lang w:val="id-ID"/>
        </w:rPr>
      </w:pPr>
      <w:r w:rsidRPr="002F7038">
        <w:rPr>
          <w:rFonts w:ascii="Bookman Old Style" w:eastAsiaTheme="minorEastAsia" w:hAnsi="Bookman Old Style" w:cstheme="minorBidi"/>
          <w:color w:val="000000" w:themeColor="text1"/>
        </w:rPr>
        <w:t xml:space="preserve">Dalam hal terdapat kegiatan usaha yang Perizinan Berusaha atas </w:t>
      </w:r>
      <w:r w:rsidR="0020703F" w:rsidRPr="002F7038">
        <w:rPr>
          <w:rFonts w:ascii="Bookman Old Style" w:eastAsiaTheme="minorEastAsia" w:hAnsi="Bookman Old Style" w:cstheme="minorBidi"/>
          <w:color w:val="000000" w:themeColor="text1"/>
        </w:rPr>
        <w:t>badan usaha</w:t>
      </w:r>
      <w:r w:rsidRPr="002F7038">
        <w:rPr>
          <w:rFonts w:ascii="Bookman Old Style" w:eastAsiaTheme="minorEastAsia" w:hAnsi="Bookman Old Style" w:cstheme="minorBidi"/>
          <w:color w:val="000000" w:themeColor="text1"/>
        </w:rPr>
        <w:t xml:space="preserve"> yang melebur tidak diterbitkan melalui </w:t>
      </w:r>
      <w:r w:rsidR="005E70EB" w:rsidRPr="002F7038">
        <w:rPr>
          <w:rFonts w:ascii="Bookman Old Style" w:eastAsiaTheme="minorEastAsia" w:hAnsi="Bookman Old Style" w:cstheme="minorBidi"/>
          <w:color w:val="000000" w:themeColor="text1"/>
        </w:rPr>
        <w:t>Sistem OSS</w:t>
      </w:r>
      <w:r w:rsidRPr="002F7038">
        <w:rPr>
          <w:rFonts w:ascii="Bookman Old Style" w:eastAsiaTheme="minorEastAsia" w:hAnsi="Bookman Old Style" w:cstheme="minorBidi"/>
          <w:color w:val="000000" w:themeColor="text1"/>
        </w:rPr>
        <w:t xml:space="preserve"> dan akan dilanjutkan, </w:t>
      </w:r>
      <w:r w:rsidR="0020703F" w:rsidRPr="002F7038">
        <w:rPr>
          <w:rFonts w:ascii="Bookman Old Style" w:eastAsiaTheme="minorEastAsia" w:hAnsi="Bookman Old Style" w:cstheme="minorBidi"/>
          <w:color w:val="000000" w:themeColor="text1"/>
        </w:rPr>
        <w:t>badan usaha</w:t>
      </w:r>
      <w:r w:rsidRPr="002F7038">
        <w:rPr>
          <w:rFonts w:ascii="Bookman Old Style" w:eastAsiaTheme="minorEastAsia" w:hAnsi="Bookman Old Style" w:cstheme="minorBidi"/>
          <w:color w:val="000000" w:themeColor="text1"/>
        </w:rPr>
        <w:t xml:space="preserve"> hasil peleburan melakukan pengisian data kegiatan usaha dan mengunggah Perizinan Berusaha lama tersebut.</w:t>
      </w:r>
    </w:p>
    <w:p w14:paraId="495E7038" w14:textId="040B0223" w:rsidR="00DE27B5" w:rsidRPr="002F7038" w:rsidRDefault="005E70EB" w:rsidP="0067649A">
      <w:pPr>
        <w:pStyle w:val="Style"/>
        <w:numPr>
          <w:ilvl w:val="0"/>
          <w:numId w:val="58"/>
        </w:numPr>
        <w:spacing w:line="360" w:lineRule="auto"/>
        <w:ind w:left="2552" w:right="23" w:hanging="567"/>
        <w:jc w:val="both"/>
        <w:rPr>
          <w:rFonts w:ascii="Bookman Old Style" w:hAnsi="Bookman Old Style"/>
          <w:color w:val="000000" w:themeColor="text1"/>
          <w:lang w:val="id-ID"/>
        </w:rPr>
      </w:pPr>
      <w:r w:rsidRPr="002F7038">
        <w:rPr>
          <w:rFonts w:ascii="Bookman Old Style" w:eastAsiaTheme="minorEastAsia" w:hAnsi="Bookman Old Style" w:cstheme="minorBidi"/>
          <w:color w:val="000000" w:themeColor="text1"/>
        </w:rPr>
        <w:t>Sistem OSS</w:t>
      </w:r>
      <w:r w:rsidR="00DE27B5" w:rsidRPr="002F7038">
        <w:rPr>
          <w:rFonts w:ascii="Bookman Old Style" w:hAnsi="Bookman Old Style"/>
          <w:color w:val="000000" w:themeColor="text1"/>
        </w:rPr>
        <w:t xml:space="preserve"> melakukan verifikasi terhadap Perizinan Berusaha atas hasil </w:t>
      </w:r>
      <w:r w:rsidR="005851AE" w:rsidRPr="002F7038">
        <w:rPr>
          <w:rFonts w:ascii="Bookman Old Style" w:hAnsi="Bookman Old Style"/>
          <w:color w:val="000000" w:themeColor="text1"/>
        </w:rPr>
        <w:t>peleburan</w:t>
      </w:r>
      <w:r w:rsidR="00DE27B5" w:rsidRPr="002F7038">
        <w:rPr>
          <w:rFonts w:ascii="Bookman Old Style" w:hAnsi="Bookman Old Style"/>
          <w:color w:val="000000" w:themeColor="text1"/>
        </w:rPr>
        <w:t xml:space="preserve"> sebagaimana dimaksud pada ayat (5).</w:t>
      </w:r>
    </w:p>
    <w:p w14:paraId="47040077" w14:textId="06B0B780" w:rsidR="00DE27B5" w:rsidRPr="002F7038" w:rsidRDefault="00DE27B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stheme="minorBidi"/>
          <w:color w:val="000000" w:themeColor="text1"/>
        </w:rPr>
        <w:t xml:space="preserve">Berdasarkan </w:t>
      </w:r>
      <w:r w:rsidRPr="002F7038">
        <w:rPr>
          <w:rFonts w:ascii="Bookman Old Style" w:eastAsiaTheme="minorEastAsia" w:hAnsi="Bookman Old Style" w:cstheme="minorBidi"/>
        </w:rPr>
        <w:t>verifikasi sebagaima</w:t>
      </w:r>
      <w:r w:rsidR="002C60F4" w:rsidRPr="002F7038">
        <w:rPr>
          <w:rFonts w:ascii="Bookman Old Style" w:eastAsiaTheme="minorEastAsia" w:hAnsi="Bookman Old Style" w:cstheme="minorBidi"/>
        </w:rPr>
        <w:t>na</w:t>
      </w:r>
      <w:r w:rsidR="000B03F5" w:rsidRPr="002F7038">
        <w:rPr>
          <w:rFonts w:ascii="Bookman Old Style" w:eastAsiaTheme="minorEastAsia" w:hAnsi="Bookman Old Style" w:cstheme="minorBidi"/>
        </w:rPr>
        <w:t xml:space="preserve"> dimaksud pada</w:t>
      </w:r>
      <w:r w:rsidR="002C60F4" w:rsidRPr="002F7038">
        <w:rPr>
          <w:rFonts w:ascii="Bookman Old Style" w:eastAsiaTheme="minorEastAsia" w:hAnsi="Bookman Old Style" w:cstheme="minorBidi"/>
        </w:rPr>
        <w:t xml:space="preserve"> ayat (7</w:t>
      </w:r>
      <w:r w:rsidRPr="002F7038">
        <w:rPr>
          <w:rFonts w:ascii="Bookman Old Style" w:eastAsiaTheme="minorEastAsia" w:hAnsi="Bookman Old Style" w:cstheme="minorBidi"/>
        </w:rPr>
        <w:t xml:space="preserve">), </w:t>
      </w:r>
      <w:r w:rsidR="005E70EB" w:rsidRPr="002F7038">
        <w:rPr>
          <w:rFonts w:ascii="Bookman Old Style" w:eastAsiaTheme="minorEastAsia" w:hAnsi="Bookman Old Style" w:cstheme="minorBidi"/>
        </w:rPr>
        <w:t>Sistem OSS</w:t>
      </w:r>
      <w:r w:rsidRPr="002F7038">
        <w:rPr>
          <w:rFonts w:ascii="Bookman Old Style" w:eastAsiaTheme="minorEastAsia" w:hAnsi="Bookman Old Style" w:cstheme="minorBidi"/>
        </w:rPr>
        <w:t xml:space="preserve"> menyesuaikan Perizinan Berusaha yang lama ke dalam </w:t>
      </w:r>
      <w:r w:rsidR="00894A7C" w:rsidRPr="002F7038">
        <w:rPr>
          <w:rFonts w:ascii="Bookman Old Style" w:eastAsiaTheme="minorEastAsia" w:hAnsi="Bookman Old Style" w:cstheme="minorBidi"/>
        </w:rPr>
        <w:t>Perizinan Berusaha Berbasis Risiko</w:t>
      </w:r>
      <w:r w:rsidRPr="002F7038">
        <w:rPr>
          <w:rFonts w:ascii="Bookman Old Style" w:eastAsiaTheme="minorEastAsia" w:hAnsi="Bookman Old Style" w:cstheme="minorBidi"/>
        </w:rPr>
        <w:t>.</w:t>
      </w:r>
    </w:p>
    <w:p w14:paraId="7F92B330" w14:textId="58EA5DD6" w:rsidR="00DE27B5" w:rsidRPr="00853840" w:rsidRDefault="00DE27B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olor w:val="000000" w:themeColor="text1"/>
        </w:rPr>
        <w:t xml:space="preserve">Dalam hal terdapat kegiatan usaha atas hasil </w:t>
      </w:r>
      <w:r w:rsidR="008C686D" w:rsidRPr="002F7038">
        <w:rPr>
          <w:rFonts w:ascii="Bookman Old Style" w:eastAsiaTheme="minorEastAsia" w:hAnsi="Bookman Old Style"/>
          <w:color w:val="000000" w:themeColor="text1"/>
        </w:rPr>
        <w:t>peleburan</w:t>
      </w:r>
      <w:r w:rsidRPr="002F7038">
        <w:rPr>
          <w:rFonts w:ascii="Bookman Old Style" w:eastAsiaTheme="minorEastAsia" w:hAnsi="Bookman Old Style"/>
          <w:color w:val="000000" w:themeColor="text1"/>
        </w:rPr>
        <w:t xml:space="preserve"> usaha sebagaimana ayat (5) yang belum memiliki </w:t>
      </w:r>
      <w:r w:rsidR="00D34A1F" w:rsidRPr="002F7038">
        <w:rPr>
          <w:rFonts w:ascii="Bookman Old Style" w:eastAsiaTheme="minorEastAsia" w:hAnsi="Bookman Old Style"/>
          <w:color w:val="000000" w:themeColor="text1"/>
        </w:rPr>
        <w:t>P</w:t>
      </w:r>
      <w:r w:rsidRPr="002F7038">
        <w:rPr>
          <w:rFonts w:ascii="Bookman Old Style" w:eastAsiaTheme="minorEastAsia" w:hAnsi="Bookman Old Style"/>
          <w:color w:val="000000" w:themeColor="text1"/>
        </w:rPr>
        <w:t xml:space="preserve">erizinan </w:t>
      </w:r>
      <w:r w:rsidR="00D34A1F" w:rsidRPr="002F7038">
        <w:rPr>
          <w:rFonts w:ascii="Bookman Old Style" w:eastAsiaTheme="minorEastAsia" w:hAnsi="Bookman Old Style"/>
          <w:color w:val="000000" w:themeColor="text1"/>
        </w:rPr>
        <w:t>B</w:t>
      </w:r>
      <w:r w:rsidRPr="002F7038">
        <w:rPr>
          <w:rFonts w:ascii="Bookman Old Style" w:eastAsiaTheme="minorEastAsia" w:hAnsi="Bookman Old Style"/>
          <w:color w:val="000000" w:themeColor="text1"/>
        </w:rPr>
        <w:t xml:space="preserve">erusaha sebagai legalitas kegiatan usaha, </w:t>
      </w:r>
      <w:r w:rsidR="0020703F" w:rsidRPr="002F7038">
        <w:rPr>
          <w:rFonts w:ascii="Bookman Old Style" w:eastAsiaTheme="minorEastAsia" w:hAnsi="Bookman Old Style"/>
          <w:color w:val="000000" w:themeColor="text1"/>
        </w:rPr>
        <w:t>badan usaha</w:t>
      </w:r>
      <w:r w:rsidRPr="002F7038">
        <w:rPr>
          <w:rFonts w:ascii="Bookman Old Style" w:eastAsiaTheme="minorEastAsia" w:hAnsi="Bookman Old Style"/>
          <w:color w:val="000000" w:themeColor="text1"/>
        </w:rPr>
        <w:t xml:space="preserve"> </w:t>
      </w:r>
      <w:r w:rsidR="008C686D" w:rsidRPr="002F7038">
        <w:rPr>
          <w:rFonts w:ascii="Bookman Old Style" w:eastAsiaTheme="minorEastAsia" w:hAnsi="Bookman Old Style"/>
          <w:color w:val="000000" w:themeColor="text1"/>
        </w:rPr>
        <w:t>baru hasil peleburan</w:t>
      </w:r>
      <w:r w:rsidRPr="002F7038">
        <w:rPr>
          <w:rFonts w:ascii="Bookman Old Style" w:eastAsiaTheme="minorEastAsia" w:hAnsi="Bookman Old Style"/>
          <w:color w:val="000000" w:themeColor="text1"/>
        </w:rPr>
        <w:t xml:space="preserve"> </w:t>
      </w:r>
      <w:r w:rsidR="00DE01D2" w:rsidRPr="002F7038">
        <w:rPr>
          <w:rFonts w:ascii="Bookman Old Style" w:eastAsiaTheme="minorEastAsia" w:hAnsi="Bookman Old Style"/>
          <w:color w:val="000000" w:themeColor="text1"/>
        </w:rPr>
        <w:t>mengajukan</w:t>
      </w:r>
      <w:r w:rsidRPr="002F7038">
        <w:rPr>
          <w:rFonts w:ascii="Bookman Old Style" w:eastAsiaTheme="minorEastAsia" w:hAnsi="Bookman Old Style"/>
          <w:color w:val="000000" w:themeColor="text1"/>
        </w:rPr>
        <w:t xml:space="preserve"> permohonan </w:t>
      </w:r>
      <w:r w:rsidR="00D34A1F" w:rsidRPr="002F7038">
        <w:rPr>
          <w:rFonts w:ascii="Bookman Old Style" w:eastAsiaTheme="minorEastAsia" w:hAnsi="Bookman Old Style"/>
          <w:color w:val="000000" w:themeColor="text1"/>
        </w:rPr>
        <w:t>P</w:t>
      </w:r>
      <w:r w:rsidRPr="002F7038">
        <w:rPr>
          <w:rFonts w:ascii="Bookman Old Style" w:eastAsiaTheme="minorEastAsia" w:hAnsi="Bookman Old Style"/>
          <w:color w:val="000000" w:themeColor="text1"/>
        </w:rPr>
        <w:t xml:space="preserve">erizinan </w:t>
      </w:r>
      <w:r w:rsidR="00D34A1F" w:rsidRPr="002F7038">
        <w:rPr>
          <w:rFonts w:ascii="Bookman Old Style" w:eastAsiaTheme="minorEastAsia" w:hAnsi="Bookman Old Style"/>
          <w:color w:val="000000" w:themeColor="text1"/>
        </w:rPr>
        <w:t>B</w:t>
      </w:r>
      <w:r w:rsidRPr="002F7038">
        <w:rPr>
          <w:rFonts w:ascii="Bookman Old Style" w:eastAsiaTheme="minorEastAsia" w:hAnsi="Bookman Old Style"/>
          <w:color w:val="000000" w:themeColor="text1"/>
        </w:rPr>
        <w:t xml:space="preserve">erusaha </w:t>
      </w:r>
      <w:r w:rsidR="000B03F5" w:rsidRPr="002F7038">
        <w:rPr>
          <w:rFonts w:ascii="Bookman Old Style" w:eastAsiaTheme="minorEastAsia" w:hAnsi="Bookman Old Style"/>
          <w:color w:val="000000" w:themeColor="text1"/>
        </w:rPr>
        <w:t xml:space="preserve">Berbasis Risiko </w:t>
      </w:r>
      <w:r w:rsidRPr="002F7038">
        <w:rPr>
          <w:rFonts w:ascii="Bookman Old Style" w:eastAsiaTheme="minorEastAsia" w:hAnsi="Bookman Old Style"/>
          <w:color w:val="000000" w:themeColor="text1"/>
        </w:rPr>
        <w:t xml:space="preserve">sesuai </w:t>
      </w:r>
      <w:r w:rsidRPr="002F7038">
        <w:rPr>
          <w:rFonts w:ascii="Bookman Old Style" w:eastAsiaTheme="minorEastAsia" w:hAnsi="Bookman Old Style"/>
        </w:rPr>
        <w:t>tingkat risiko kegiatan usahanya.</w:t>
      </w:r>
    </w:p>
    <w:p w14:paraId="39F13019" w14:textId="321EB0FD" w:rsidR="00DE27B5" w:rsidRPr="002F7038" w:rsidRDefault="00DE27B5" w:rsidP="0067649A">
      <w:pPr>
        <w:pStyle w:val="Style"/>
        <w:numPr>
          <w:ilvl w:val="0"/>
          <w:numId w:val="58"/>
        </w:numPr>
        <w:spacing w:line="360" w:lineRule="auto"/>
        <w:ind w:left="2552" w:right="23" w:hanging="567"/>
        <w:jc w:val="both"/>
        <w:rPr>
          <w:rFonts w:ascii="Bookman Old Style" w:eastAsiaTheme="minorEastAsia" w:hAnsi="Bookman Old Style" w:cstheme="minorBidi"/>
          <w:color w:val="000000" w:themeColor="text1"/>
        </w:rPr>
      </w:pPr>
      <w:r w:rsidRPr="002F7038">
        <w:rPr>
          <w:rFonts w:ascii="Bookman Old Style" w:eastAsiaTheme="minorEastAsia" w:hAnsi="Bookman Old Style"/>
          <w:color w:val="000000" w:themeColor="text1"/>
        </w:rPr>
        <w:t xml:space="preserve">Perizinan Berusaha atas </w:t>
      </w:r>
      <w:r w:rsidR="0020703F" w:rsidRPr="002F7038">
        <w:rPr>
          <w:rFonts w:ascii="Bookman Old Style" w:eastAsiaTheme="minorEastAsia" w:hAnsi="Bookman Old Style"/>
          <w:color w:val="000000" w:themeColor="text1"/>
        </w:rPr>
        <w:t>badan usaha</w:t>
      </w:r>
      <w:r w:rsidRPr="002F7038">
        <w:rPr>
          <w:rFonts w:ascii="Bookman Old Style" w:eastAsiaTheme="minorEastAsia" w:hAnsi="Bookman Old Style"/>
          <w:color w:val="000000" w:themeColor="text1"/>
        </w:rPr>
        <w:t xml:space="preserve"> yang </w:t>
      </w:r>
      <w:r w:rsidR="008C686D" w:rsidRPr="002F7038">
        <w:rPr>
          <w:rFonts w:ascii="Bookman Old Style" w:eastAsiaTheme="minorEastAsia" w:hAnsi="Bookman Old Style"/>
          <w:color w:val="000000" w:themeColor="text1"/>
        </w:rPr>
        <w:t>meleburkan</w:t>
      </w:r>
      <w:r w:rsidRPr="002F7038">
        <w:rPr>
          <w:rFonts w:ascii="Bookman Old Style" w:eastAsiaTheme="minorEastAsia" w:hAnsi="Bookman Old Style"/>
          <w:color w:val="000000" w:themeColor="text1"/>
        </w:rPr>
        <w:t xml:space="preserve"> diri</w:t>
      </w:r>
      <w:r w:rsidR="000B03F5" w:rsidRPr="002F7038">
        <w:rPr>
          <w:rFonts w:ascii="Bookman Old Style" w:eastAsiaTheme="minorEastAsia" w:hAnsi="Bookman Old Style"/>
          <w:color w:val="000000" w:themeColor="text1"/>
        </w:rPr>
        <w:t xml:space="preserve">, </w:t>
      </w:r>
      <w:r w:rsidRPr="002F7038">
        <w:rPr>
          <w:rFonts w:ascii="Bookman Old Style" w:eastAsiaTheme="minorEastAsia" w:hAnsi="Bookman Old Style"/>
          <w:color w:val="000000" w:themeColor="text1"/>
        </w:rPr>
        <w:t xml:space="preserve">akan dibatalkan secara otomatis oleh </w:t>
      </w:r>
      <w:r w:rsidR="005E70EB" w:rsidRPr="002F7038">
        <w:rPr>
          <w:rFonts w:ascii="Bookman Old Style" w:eastAsiaTheme="minorEastAsia" w:hAnsi="Bookman Old Style"/>
          <w:color w:val="000000" w:themeColor="text1"/>
        </w:rPr>
        <w:t>Sistem OSS</w:t>
      </w:r>
      <w:r w:rsidRPr="002F7038">
        <w:rPr>
          <w:rFonts w:ascii="Bookman Old Style" w:eastAsiaTheme="minorEastAsia" w:hAnsi="Bookman Old Style"/>
          <w:color w:val="000000" w:themeColor="text1"/>
        </w:rPr>
        <w:t>.</w:t>
      </w:r>
    </w:p>
    <w:p w14:paraId="56DC7217" w14:textId="5E789B79" w:rsidR="006004A8" w:rsidRPr="002F7038" w:rsidRDefault="006004A8" w:rsidP="0067649A">
      <w:pPr>
        <w:spacing w:after="0" w:line="360" w:lineRule="auto"/>
        <w:ind w:left="1985" w:right="23"/>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lastRenderedPageBreak/>
        <w:t xml:space="preserve">Bagian </w:t>
      </w:r>
      <w:r w:rsidR="008F3009" w:rsidRPr="002F7038">
        <w:rPr>
          <w:rFonts w:ascii="Bookman Old Style" w:hAnsi="Bookman Old Style"/>
          <w:color w:val="000000" w:themeColor="text1"/>
          <w:sz w:val="24"/>
          <w:szCs w:val="24"/>
          <w:lang w:val="en-US"/>
        </w:rPr>
        <w:t>Kedelapan</w:t>
      </w:r>
    </w:p>
    <w:p w14:paraId="591DE617" w14:textId="129340A4" w:rsidR="006004A8" w:rsidRPr="002F7038" w:rsidRDefault="006004A8" w:rsidP="0067649A">
      <w:pPr>
        <w:spacing w:after="0" w:line="360" w:lineRule="auto"/>
        <w:ind w:left="1985" w:right="23"/>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Pencabutan</w:t>
      </w:r>
      <w:r w:rsidR="00720CA2" w:rsidRPr="002F7038">
        <w:rPr>
          <w:rFonts w:ascii="Bookman Old Style" w:hAnsi="Bookman Old Style"/>
          <w:color w:val="000000" w:themeColor="text1"/>
          <w:sz w:val="24"/>
          <w:szCs w:val="24"/>
          <w:lang w:val="en-US"/>
        </w:rPr>
        <w:t xml:space="preserve"> dan Pembatalan</w:t>
      </w:r>
      <w:r w:rsidRPr="002F7038">
        <w:rPr>
          <w:rFonts w:ascii="Bookman Old Style" w:hAnsi="Bookman Old Style"/>
          <w:color w:val="000000" w:themeColor="text1"/>
          <w:sz w:val="24"/>
          <w:szCs w:val="24"/>
          <w:lang w:val="en-US"/>
        </w:rPr>
        <w:t xml:space="preserve"> Perizinan Berusaha</w:t>
      </w:r>
    </w:p>
    <w:p w14:paraId="3623809C" w14:textId="77777777" w:rsidR="00823B90" w:rsidRPr="002F7038" w:rsidRDefault="00823B90" w:rsidP="0067649A">
      <w:pPr>
        <w:tabs>
          <w:tab w:val="left" w:pos="2552"/>
        </w:tabs>
        <w:spacing w:after="0" w:line="360" w:lineRule="auto"/>
        <w:ind w:left="2345" w:right="23"/>
        <w:jc w:val="center"/>
        <w:rPr>
          <w:rFonts w:ascii="Bookman Old Style" w:hAnsi="Bookman Old Style"/>
          <w:color w:val="000000" w:themeColor="text1"/>
          <w:sz w:val="24"/>
          <w:szCs w:val="24"/>
          <w:lang w:val="en-US"/>
        </w:rPr>
      </w:pPr>
    </w:p>
    <w:p w14:paraId="3488F47D" w14:textId="44F823AA" w:rsidR="00720CA2" w:rsidRPr="002F7038" w:rsidRDefault="00720CA2" w:rsidP="0067649A">
      <w:pPr>
        <w:spacing w:after="0" w:line="360" w:lineRule="auto"/>
        <w:ind w:left="1985" w:right="23"/>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Paragraf</w:t>
      </w:r>
      <w:r w:rsidR="00B77958" w:rsidRPr="002F7038">
        <w:rPr>
          <w:rFonts w:ascii="Bookman Old Style" w:hAnsi="Bookman Old Style"/>
          <w:color w:val="000000" w:themeColor="text1"/>
          <w:sz w:val="24"/>
          <w:szCs w:val="24"/>
          <w:lang w:val="en-US"/>
        </w:rPr>
        <w:t xml:space="preserve"> 1</w:t>
      </w:r>
    </w:p>
    <w:p w14:paraId="1C601487" w14:textId="0B09C0E2" w:rsidR="00B77958" w:rsidRPr="002F7038" w:rsidRDefault="00B77958" w:rsidP="0067649A">
      <w:pPr>
        <w:spacing w:after="0" w:line="360" w:lineRule="auto"/>
        <w:ind w:left="1985" w:right="23"/>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Pencabutan Perizinan Berusaha</w:t>
      </w:r>
    </w:p>
    <w:p w14:paraId="10395A46" w14:textId="77777777" w:rsidR="00823B90" w:rsidRPr="002F7038" w:rsidRDefault="00823B90" w:rsidP="0067649A">
      <w:pPr>
        <w:tabs>
          <w:tab w:val="left" w:pos="2552"/>
        </w:tabs>
        <w:spacing w:after="0" w:line="360" w:lineRule="auto"/>
        <w:ind w:left="2345" w:right="23"/>
        <w:jc w:val="center"/>
        <w:rPr>
          <w:rFonts w:ascii="Bookman Old Style" w:hAnsi="Bookman Old Style"/>
          <w:color w:val="000000" w:themeColor="text1"/>
          <w:sz w:val="24"/>
          <w:szCs w:val="24"/>
          <w:lang w:val="en-US"/>
        </w:rPr>
      </w:pPr>
    </w:p>
    <w:p w14:paraId="165F6AE4" w14:textId="75A13CA7" w:rsidR="006004A8" w:rsidRPr="002F7038" w:rsidRDefault="006004A8" w:rsidP="0067649A">
      <w:pPr>
        <w:spacing w:after="0" w:line="360" w:lineRule="auto"/>
        <w:ind w:left="1985" w:right="23"/>
        <w:jc w:val="center"/>
        <w:rPr>
          <w:rFonts w:ascii="Bookman Old Style" w:hAnsi="Bookman Old Style"/>
          <w:color w:val="000000" w:themeColor="text1"/>
          <w:sz w:val="24"/>
          <w:szCs w:val="24"/>
          <w:lang w:val="en-US"/>
        </w:rPr>
      </w:pPr>
      <w:r w:rsidRPr="002F7038">
        <w:rPr>
          <w:rFonts w:ascii="Bookman Old Style" w:hAnsi="Bookman Old Style"/>
          <w:color w:val="000000" w:themeColor="text1"/>
          <w:sz w:val="24"/>
          <w:szCs w:val="24"/>
          <w:lang w:val="en-US"/>
        </w:rPr>
        <w:t xml:space="preserve">Pasal </w:t>
      </w:r>
      <w:r w:rsidR="001C36BC" w:rsidRPr="002F7038">
        <w:rPr>
          <w:rFonts w:ascii="Bookman Old Style" w:hAnsi="Bookman Old Style"/>
          <w:color w:val="000000" w:themeColor="text1"/>
          <w:sz w:val="24"/>
          <w:szCs w:val="24"/>
          <w:lang w:val="en-US"/>
        </w:rPr>
        <w:t>6</w:t>
      </w:r>
      <w:r w:rsidR="00715105" w:rsidRPr="002F7038">
        <w:rPr>
          <w:rFonts w:ascii="Bookman Old Style" w:hAnsi="Bookman Old Style"/>
          <w:color w:val="000000" w:themeColor="text1"/>
          <w:sz w:val="24"/>
          <w:szCs w:val="24"/>
          <w:lang w:val="en-US"/>
        </w:rPr>
        <w:t>4</w:t>
      </w:r>
    </w:p>
    <w:p w14:paraId="40BFF90A" w14:textId="3CC2193B" w:rsidR="00A5596A" w:rsidRPr="002F7038" w:rsidRDefault="00A5596A" w:rsidP="0067649A">
      <w:pPr>
        <w:numPr>
          <w:ilvl w:val="0"/>
          <w:numId w:val="102"/>
        </w:numPr>
        <w:spacing w:after="0" w:line="360" w:lineRule="auto"/>
        <w:ind w:left="2552"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 xml:space="preserve">Pencabutan </w:t>
      </w:r>
      <w:r w:rsidR="003D272F" w:rsidRPr="002F7038">
        <w:rPr>
          <w:rFonts w:ascii="Bookman Old Style" w:eastAsia="Times New Roman" w:hAnsi="Bookman Old Style"/>
          <w:color w:val="000000" w:themeColor="text1"/>
          <w:sz w:val="24"/>
          <w:szCs w:val="24"/>
          <w:lang w:val="en-US"/>
        </w:rPr>
        <w:t xml:space="preserve">Perizinan Berusaha </w:t>
      </w:r>
      <w:r w:rsidRPr="002F7038">
        <w:rPr>
          <w:rFonts w:ascii="Bookman Old Style" w:eastAsia="Times New Roman" w:hAnsi="Bookman Old Style"/>
          <w:color w:val="000000" w:themeColor="text1"/>
          <w:sz w:val="24"/>
          <w:szCs w:val="24"/>
          <w:lang w:val="en-US"/>
        </w:rPr>
        <w:t xml:space="preserve">dapat dilakukan </w:t>
      </w:r>
      <w:r w:rsidR="004B2080" w:rsidRPr="002F7038">
        <w:rPr>
          <w:rFonts w:ascii="Bookman Old Style" w:eastAsia="Times New Roman" w:hAnsi="Bookman Old Style"/>
          <w:color w:val="000000" w:themeColor="text1"/>
          <w:sz w:val="24"/>
          <w:szCs w:val="24"/>
          <w:lang w:val="en-US"/>
        </w:rPr>
        <w:t>atas dasar likuidasi dan non likuidasi</w:t>
      </w:r>
      <w:r w:rsidR="008234A9" w:rsidRPr="002F7038">
        <w:rPr>
          <w:rFonts w:ascii="Bookman Old Style" w:eastAsia="Times New Roman" w:hAnsi="Bookman Old Style"/>
          <w:color w:val="000000" w:themeColor="text1"/>
          <w:sz w:val="24"/>
          <w:szCs w:val="24"/>
          <w:lang w:val="en-US"/>
        </w:rPr>
        <w:t>.</w:t>
      </w:r>
    </w:p>
    <w:p w14:paraId="0410C267" w14:textId="542DE181" w:rsidR="003D272F" w:rsidRPr="002F7038" w:rsidRDefault="003D272F" w:rsidP="0067649A">
      <w:pPr>
        <w:numPr>
          <w:ilvl w:val="0"/>
          <w:numId w:val="102"/>
        </w:numPr>
        <w:tabs>
          <w:tab w:val="left" w:pos="2552"/>
        </w:tabs>
        <w:spacing w:after="0" w:line="360" w:lineRule="auto"/>
        <w:ind w:left="2552" w:right="23" w:hanging="567"/>
        <w:jc w:val="both"/>
        <w:rPr>
          <w:rFonts w:ascii="Bookman Old Style"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 xml:space="preserve">Tata cara dan persyaratan pencabutan sebagaimana pada ayat (1) diatur dalam </w:t>
      </w:r>
      <w:r w:rsidR="005C1C54" w:rsidRPr="002F7038">
        <w:rPr>
          <w:rFonts w:ascii="Bookman Old Style" w:hAnsi="Bookman Old Style"/>
          <w:color w:val="000000" w:themeColor="text1"/>
          <w:sz w:val="24"/>
          <w:szCs w:val="24"/>
        </w:rPr>
        <w:t>peraturan lembaga yang menyelenggarakan urusan pemerintah</w:t>
      </w:r>
      <w:r w:rsidR="007F797E" w:rsidRPr="002F7038">
        <w:rPr>
          <w:rFonts w:ascii="Bookman Old Style" w:hAnsi="Bookman Old Style"/>
          <w:color w:val="000000" w:themeColor="text1"/>
          <w:sz w:val="24"/>
          <w:szCs w:val="24"/>
        </w:rPr>
        <w:t>an</w:t>
      </w:r>
      <w:r w:rsidR="005C1C54" w:rsidRPr="002F7038">
        <w:rPr>
          <w:rFonts w:ascii="Bookman Old Style" w:hAnsi="Bookman Old Style"/>
          <w:color w:val="000000" w:themeColor="text1"/>
          <w:sz w:val="24"/>
          <w:szCs w:val="24"/>
        </w:rPr>
        <w:t xml:space="preserve"> di bidang koordinasi penanaman modal tentang pedoman dan tata cara pengawasan perizinan berusaha berbasis risiko</w:t>
      </w:r>
      <w:r w:rsidR="005C1C54" w:rsidRPr="002F7038">
        <w:rPr>
          <w:rFonts w:ascii="Bookman Old Style" w:hAnsi="Bookman Old Style"/>
          <w:color w:val="000000" w:themeColor="text1"/>
          <w:sz w:val="24"/>
          <w:szCs w:val="24"/>
          <w:lang w:val="en-US"/>
        </w:rPr>
        <w:t>.</w:t>
      </w:r>
    </w:p>
    <w:p w14:paraId="2880BC31" w14:textId="77777777" w:rsidR="00B902D1" w:rsidRPr="002F7038" w:rsidRDefault="00B902D1" w:rsidP="0067649A">
      <w:pPr>
        <w:spacing w:after="0" w:line="360" w:lineRule="auto"/>
        <w:ind w:right="23"/>
        <w:rPr>
          <w:rFonts w:ascii="Bookman Old Style" w:eastAsia="Times New Roman" w:hAnsi="Bookman Old Style"/>
          <w:color w:val="000000" w:themeColor="text1"/>
          <w:sz w:val="24"/>
          <w:szCs w:val="24"/>
          <w:lang w:val="en-US"/>
        </w:rPr>
      </w:pPr>
    </w:p>
    <w:p w14:paraId="146F34A5" w14:textId="1F6FC394" w:rsidR="00B77958" w:rsidRPr="002F7038" w:rsidRDefault="00B77958"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 xml:space="preserve">Paragraf 2 </w:t>
      </w:r>
    </w:p>
    <w:p w14:paraId="5565B719" w14:textId="23A7C180" w:rsidR="00B77958" w:rsidRPr="002F7038" w:rsidRDefault="00B77958"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Pembatalan Perizinan Berusaha</w:t>
      </w:r>
    </w:p>
    <w:p w14:paraId="4D2C2BAF" w14:textId="77777777" w:rsidR="00993BD5" w:rsidRPr="002F7038" w:rsidRDefault="00993BD5" w:rsidP="0067649A">
      <w:pPr>
        <w:spacing w:after="0" w:line="360" w:lineRule="auto"/>
        <w:ind w:right="23"/>
        <w:rPr>
          <w:rFonts w:ascii="Bookman Old Style" w:eastAsia="Times New Roman" w:hAnsi="Bookman Old Style"/>
          <w:color w:val="000000" w:themeColor="text1"/>
          <w:sz w:val="24"/>
          <w:szCs w:val="24"/>
          <w:lang w:val="en-US"/>
        </w:rPr>
      </w:pPr>
    </w:p>
    <w:p w14:paraId="14AFA9F1" w14:textId="1192F84B" w:rsidR="00946BD5" w:rsidRPr="002F7038" w:rsidRDefault="00946BD5"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 xml:space="preserve">Pasal </w:t>
      </w:r>
      <w:r w:rsidR="00E30CF2" w:rsidRPr="002F7038">
        <w:rPr>
          <w:rFonts w:ascii="Bookman Old Style" w:eastAsia="Times New Roman" w:hAnsi="Bookman Old Style"/>
          <w:color w:val="000000" w:themeColor="text1"/>
          <w:sz w:val="24"/>
          <w:szCs w:val="24"/>
          <w:lang w:val="en-US"/>
        </w:rPr>
        <w:t>6</w:t>
      </w:r>
      <w:r w:rsidR="00AC0824" w:rsidRPr="002F7038">
        <w:rPr>
          <w:rFonts w:ascii="Bookman Old Style" w:eastAsia="Times New Roman" w:hAnsi="Bookman Old Style"/>
          <w:color w:val="000000" w:themeColor="text1"/>
          <w:sz w:val="24"/>
          <w:szCs w:val="24"/>
          <w:lang w:val="en-US"/>
        </w:rPr>
        <w:t>5</w:t>
      </w:r>
    </w:p>
    <w:p w14:paraId="6D81D2C2" w14:textId="4E4C013A" w:rsidR="003D272F" w:rsidRPr="002F7038" w:rsidRDefault="003D272F" w:rsidP="0067649A">
      <w:pPr>
        <w:pStyle w:val="CommentSubject"/>
        <w:numPr>
          <w:ilvl w:val="2"/>
          <w:numId w:val="54"/>
        </w:numPr>
        <w:spacing w:after="0" w:line="360" w:lineRule="auto"/>
        <w:ind w:left="2552" w:right="23" w:hanging="567"/>
        <w:jc w:val="both"/>
        <w:rPr>
          <w:rFonts w:ascii="Bookman Old Style" w:hAnsi="Bookman Old Style"/>
          <w:b w:val="0"/>
          <w:bCs w:val="0"/>
          <w:color w:val="000000" w:themeColor="text1"/>
          <w:sz w:val="24"/>
          <w:szCs w:val="24"/>
          <w:lang w:val="en-US"/>
        </w:rPr>
      </w:pPr>
      <w:r w:rsidRPr="002F7038">
        <w:rPr>
          <w:rFonts w:ascii="Bookman Old Style" w:hAnsi="Bookman Old Style"/>
          <w:b w:val="0"/>
          <w:bCs w:val="0"/>
          <w:sz w:val="24"/>
          <w:szCs w:val="24"/>
          <w:lang w:val="en-US"/>
        </w:rPr>
        <w:t>Dalam hal Perizinan Berusaha yang diterbitkan terdapat cacat hukum,</w:t>
      </w:r>
      <w:r w:rsidRPr="002F7038">
        <w:rPr>
          <w:rFonts w:ascii="Bookman Old Style" w:hAnsi="Bookman Old Style"/>
          <w:b w:val="0"/>
          <w:bCs w:val="0"/>
          <w:color w:val="000000" w:themeColor="text1"/>
          <w:sz w:val="24"/>
          <w:szCs w:val="24"/>
          <w:lang w:val="en-US"/>
        </w:rPr>
        <w:t xml:space="preserve"> </w:t>
      </w:r>
      <w:r w:rsidR="00384067" w:rsidRPr="002F7038">
        <w:rPr>
          <w:rFonts w:ascii="Bookman Old Style" w:hAnsi="Bookman Old Style"/>
          <w:b w:val="0"/>
          <w:bCs w:val="0"/>
          <w:color w:val="000000" w:themeColor="text1"/>
          <w:sz w:val="24"/>
          <w:szCs w:val="24"/>
          <w:lang w:val="en-US"/>
        </w:rPr>
        <w:t xml:space="preserve">kekeliruan, </w:t>
      </w:r>
      <w:r w:rsidRPr="002F7038">
        <w:rPr>
          <w:rFonts w:ascii="Bookman Old Style" w:hAnsi="Bookman Old Style"/>
          <w:b w:val="0"/>
          <w:bCs w:val="0"/>
          <w:color w:val="000000" w:themeColor="text1"/>
          <w:sz w:val="24"/>
          <w:szCs w:val="24"/>
          <w:lang w:val="en-US"/>
        </w:rPr>
        <w:t>penyalahgunaan</w:t>
      </w:r>
      <w:r w:rsidRPr="002F7038">
        <w:rPr>
          <w:rFonts w:ascii="Bookman Old Style" w:hAnsi="Bookman Old Style"/>
          <w:b w:val="0"/>
          <w:color w:val="000000" w:themeColor="text1"/>
          <w:sz w:val="24"/>
          <w:szCs w:val="24"/>
          <w:lang w:val="en-US"/>
        </w:rPr>
        <w:t>,</w:t>
      </w:r>
      <w:r w:rsidRPr="002F7038">
        <w:rPr>
          <w:rFonts w:ascii="Bookman Old Style" w:hAnsi="Bookman Old Style"/>
          <w:b w:val="0"/>
          <w:bCs w:val="0"/>
          <w:color w:val="000000" w:themeColor="text1"/>
          <w:sz w:val="24"/>
          <w:szCs w:val="24"/>
          <w:lang w:val="en-US"/>
        </w:rPr>
        <w:t xml:space="preserve"> serta ketidakbenaran dan pemalsuan data, dokumen</w:t>
      </w:r>
      <w:r w:rsidRPr="002F7038">
        <w:rPr>
          <w:rFonts w:ascii="Bookman Old Style" w:hAnsi="Bookman Old Style"/>
          <w:b w:val="0"/>
          <w:color w:val="000000" w:themeColor="text1"/>
          <w:sz w:val="24"/>
          <w:szCs w:val="24"/>
          <w:lang w:val="en-US"/>
        </w:rPr>
        <w:t>, dan</w:t>
      </w:r>
      <w:r w:rsidRPr="002F7038">
        <w:rPr>
          <w:rFonts w:ascii="Bookman Old Style" w:hAnsi="Bookman Old Style"/>
          <w:b w:val="0"/>
          <w:bCs w:val="0"/>
          <w:color w:val="000000" w:themeColor="text1"/>
          <w:sz w:val="24"/>
          <w:szCs w:val="24"/>
          <w:lang w:val="en-US"/>
        </w:rPr>
        <w:t xml:space="preserve"> informasi</w:t>
      </w:r>
      <w:r w:rsidR="004C6EE9" w:rsidRPr="002F7038">
        <w:rPr>
          <w:rFonts w:ascii="Bookman Old Style" w:hAnsi="Bookman Old Style"/>
          <w:b w:val="0"/>
          <w:bCs w:val="0"/>
          <w:color w:val="000000" w:themeColor="text1"/>
          <w:sz w:val="24"/>
          <w:szCs w:val="24"/>
          <w:lang w:val="en-US"/>
        </w:rPr>
        <w:t xml:space="preserve">, </w:t>
      </w:r>
      <w:r w:rsidRPr="002F7038">
        <w:rPr>
          <w:rFonts w:ascii="Bookman Old Style" w:hAnsi="Bookman Old Style"/>
          <w:b w:val="0"/>
          <w:bCs w:val="0"/>
          <w:color w:val="000000" w:themeColor="text1"/>
          <w:sz w:val="24"/>
          <w:szCs w:val="24"/>
          <w:lang w:val="en-US"/>
        </w:rPr>
        <w:t>dapat dilakukan pembatalan.</w:t>
      </w:r>
    </w:p>
    <w:p w14:paraId="1AE15464" w14:textId="1881273D" w:rsidR="007A5630" w:rsidRPr="002F7038" w:rsidRDefault="003D272F" w:rsidP="0067649A">
      <w:pPr>
        <w:pStyle w:val="CommentSubject"/>
        <w:numPr>
          <w:ilvl w:val="2"/>
          <w:numId w:val="54"/>
        </w:numPr>
        <w:spacing w:after="0" w:line="360" w:lineRule="auto"/>
        <w:ind w:left="2552" w:right="23" w:hanging="567"/>
        <w:jc w:val="both"/>
        <w:rPr>
          <w:rFonts w:ascii="Bookman Old Style" w:eastAsia="Times New Roman" w:hAnsi="Bookman Old Style"/>
          <w:b w:val="0"/>
          <w:bCs w:val="0"/>
          <w:color w:val="000000" w:themeColor="text1"/>
          <w:sz w:val="24"/>
          <w:szCs w:val="24"/>
          <w:lang w:val="en-US"/>
        </w:rPr>
      </w:pPr>
      <w:r w:rsidRPr="002F7038">
        <w:rPr>
          <w:rFonts w:ascii="Bookman Old Style" w:hAnsi="Bookman Old Style"/>
          <w:b w:val="0"/>
          <w:bCs w:val="0"/>
          <w:sz w:val="24"/>
          <w:szCs w:val="24"/>
          <w:lang w:val="en-US"/>
        </w:rPr>
        <w:t>Tata cara pembatalan Perizinan Berusaha sebagaimana dimaksud pada ayat (</w:t>
      </w:r>
      <w:r w:rsidR="004C6EE9" w:rsidRPr="002F7038">
        <w:rPr>
          <w:rFonts w:ascii="Bookman Old Style" w:hAnsi="Bookman Old Style"/>
          <w:b w:val="0"/>
          <w:bCs w:val="0"/>
          <w:sz w:val="24"/>
          <w:szCs w:val="24"/>
          <w:lang w:val="en-US"/>
        </w:rPr>
        <w:t>1</w:t>
      </w:r>
      <w:r w:rsidRPr="002F7038">
        <w:rPr>
          <w:rFonts w:ascii="Bookman Old Style" w:hAnsi="Bookman Old Style"/>
          <w:b w:val="0"/>
          <w:bCs w:val="0"/>
          <w:sz w:val="24"/>
          <w:szCs w:val="24"/>
          <w:lang w:val="en-US"/>
        </w:rPr>
        <w:t xml:space="preserve">) diatur lebih lanjut </w:t>
      </w:r>
      <w:r w:rsidR="004C6EE9" w:rsidRPr="002F7038">
        <w:rPr>
          <w:rFonts w:ascii="Bookman Old Style" w:hAnsi="Bookman Old Style"/>
          <w:b w:val="0"/>
          <w:bCs w:val="0"/>
          <w:sz w:val="24"/>
          <w:szCs w:val="24"/>
          <w:lang w:val="en-US"/>
        </w:rPr>
        <w:t xml:space="preserve">dalam </w:t>
      </w:r>
      <w:r w:rsidR="005C1C54" w:rsidRPr="002F7038">
        <w:rPr>
          <w:rFonts w:ascii="Bookman Old Style" w:hAnsi="Bookman Old Style"/>
          <w:b w:val="0"/>
          <w:bCs w:val="0"/>
          <w:sz w:val="24"/>
          <w:szCs w:val="24"/>
          <w:lang w:val="en-US"/>
        </w:rPr>
        <w:t>peraturan lembaga yang menyelenggarakan urusan pemerintah</w:t>
      </w:r>
      <w:r w:rsidR="007F797E" w:rsidRPr="002F7038">
        <w:rPr>
          <w:rFonts w:ascii="Bookman Old Style" w:hAnsi="Bookman Old Style"/>
          <w:b w:val="0"/>
          <w:bCs w:val="0"/>
          <w:sz w:val="24"/>
          <w:szCs w:val="24"/>
          <w:lang w:val="en-US"/>
        </w:rPr>
        <w:t>an</w:t>
      </w:r>
      <w:r w:rsidR="005C1C54" w:rsidRPr="002F7038">
        <w:rPr>
          <w:rFonts w:ascii="Bookman Old Style" w:hAnsi="Bookman Old Style"/>
          <w:b w:val="0"/>
          <w:bCs w:val="0"/>
          <w:sz w:val="24"/>
          <w:szCs w:val="24"/>
          <w:lang w:val="en-US"/>
        </w:rPr>
        <w:t xml:space="preserve"> di bidang koordinasi penanaman modal tentang pedoman dan tata cara pengawasan perizinan berusaha berbasis risiko.</w:t>
      </w:r>
    </w:p>
    <w:p w14:paraId="63E76E94" w14:textId="77777777" w:rsidR="00816549" w:rsidRPr="002F7038" w:rsidRDefault="00816549" w:rsidP="0067649A">
      <w:pPr>
        <w:pStyle w:val="CommentText"/>
        <w:spacing w:after="0" w:line="360" w:lineRule="auto"/>
        <w:rPr>
          <w:rFonts w:ascii="Bookman Old Style" w:hAnsi="Bookman Old Style"/>
          <w:sz w:val="24"/>
          <w:szCs w:val="24"/>
          <w:lang w:val="en-US"/>
        </w:rPr>
      </w:pPr>
    </w:p>
    <w:p w14:paraId="54997955" w14:textId="05D09FFD" w:rsidR="00950C37" w:rsidRPr="002F7038" w:rsidRDefault="00816549"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BAB V</w:t>
      </w:r>
    </w:p>
    <w:p w14:paraId="1ED096F6" w14:textId="37E83D08" w:rsidR="00950C37" w:rsidRPr="002F7038" w:rsidRDefault="00816549"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FASILITAS PENANAMAN MODAL</w:t>
      </w:r>
    </w:p>
    <w:p w14:paraId="433C101E" w14:textId="1DEF7154" w:rsidR="00950C37"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p>
    <w:p w14:paraId="05DB6CCD" w14:textId="4DE99A50" w:rsidR="004625B7" w:rsidRDefault="004625B7" w:rsidP="0067649A">
      <w:pPr>
        <w:spacing w:after="0" w:line="360" w:lineRule="auto"/>
        <w:ind w:left="1985" w:right="23"/>
        <w:jc w:val="center"/>
        <w:rPr>
          <w:rFonts w:ascii="Bookman Old Style" w:eastAsia="Times New Roman" w:hAnsi="Bookman Old Style"/>
          <w:color w:val="000000" w:themeColor="text1"/>
          <w:sz w:val="24"/>
          <w:szCs w:val="24"/>
          <w:lang w:val="en-US"/>
        </w:rPr>
      </w:pPr>
    </w:p>
    <w:p w14:paraId="15D1BE7D" w14:textId="77777777" w:rsidR="004625B7" w:rsidRPr="002F7038" w:rsidRDefault="004625B7" w:rsidP="0067649A">
      <w:pPr>
        <w:spacing w:after="0" w:line="360" w:lineRule="auto"/>
        <w:ind w:left="1985" w:right="23"/>
        <w:jc w:val="center"/>
        <w:rPr>
          <w:rFonts w:ascii="Bookman Old Style" w:eastAsia="Times New Roman" w:hAnsi="Bookman Old Style"/>
          <w:color w:val="000000" w:themeColor="text1"/>
          <w:sz w:val="24"/>
          <w:szCs w:val="24"/>
          <w:lang w:val="en-US"/>
        </w:rPr>
      </w:pPr>
    </w:p>
    <w:p w14:paraId="724323F0"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lastRenderedPageBreak/>
        <w:t>Bagian Kesatu</w:t>
      </w:r>
    </w:p>
    <w:p w14:paraId="14C6B49D"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Umum</w:t>
      </w:r>
    </w:p>
    <w:p w14:paraId="260B996B"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p>
    <w:p w14:paraId="2609620F"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Pasal 66</w:t>
      </w:r>
    </w:p>
    <w:p w14:paraId="5103982A" w14:textId="77777777" w:rsidR="00950C37" w:rsidRPr="002F7038" w:rsidRDefault="00950C37" w:rsidP="0067649A">
      <w:pPr>
        <w:widowControl w:val="0"/>
        <w:numPr>
          <w:ilvl w:val="0"/>
          <w:numId w:val="25"/>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Pelaku Usaha yang memiliki:</w:t>
      </w:r>
    </w:p>
    <w:p w14:paraId="11F15E60"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a. NIB;</w:t>
      </w:r>
    </w:p>
    <w:p w14:paraId="73BE378D"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b. Sertifikat Standar; dan/atau </w:t>
      </w:r>
    </w:p>
    <w:p w14:paraId="636622A4"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c. Izin, </w:t>
      </w:r>
    </w:p>
    <w:p w14:paraId="604BE8AF"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dapat memperoleh Fasilitas Penanaman Modal</w:t>
      </w:r>
      <w:r w:rsidRPr="002F7038">
        <w:rPr>
          <w:rFonts w:ascii="Bookman Old Style" w:eastAsia="Times New Roman" w:hAnsi="Bookman Old Style"/>
          <w:noProof/>
          <w:color w:val="C45911" w:themeColor="accent2" w:themeShade="BF"/>
          <w:sz w:val="24"/>
          <w:szCs w:val="24"/>
        </w:rPr>
        <w:t xml:space="preserve"> </w:t>
      </w:r>
      <w:r w:rsidRPr="002F7038">
        <w:rPr>
          <w:rFonts w:ascii="Bookman Old Style" w:eastAsia="Times New Roman" w:hAnsi="Bookman Old Style"/>
          <w:noProof/>
          <w:color w:val="000000" w:themeColor="text1"/>
          <w:sz w:val="24"/>
          <w:szCs w:val="24"/>
        </w:rPr>
        <w:t xml:space="preserve">sesuai dengan ketentuan peraturan perundang-undangan. </w:t>
      </w:r>
    </w:p>
    <w:p w14:paraId="5B2A6C1F" w14:textId="77777777" w:rsidR="00950C37" w:rsidRPr="002F7038" w:rsidRDefault="00950C37" w:rsidP="0067649A">
      <w:pPr>
        <w:widowControl w:val="0"/>
        <w:numPr>
          <w:ilvl w:val="0"/>
          <w:numId w:val="25"/>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Fasilitas Penanaman Modal sebagaimana dimaksud pada ayat (1) mencakup fasilitas: </w:t>
      </w:r>
    </w:p>
    <w:p w14:paraId="0582C658"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pembebasan bea masuk atas impor; </w:t>
      </w:r>
    </w:p>
    <w:p w14:paraId="04FFD2B9"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pajak penghasilan untuk penanaman modal di bidang-bidang usaha tertentu dan/atau di daerah-daerah tertentu; </w:t>
      </w:r>
    </w:p>
    <w:p w14:paraId="6543B1E3"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pengurangan pajak penghasilan badan;</w:t>
      </w:r>
    </w:p>
    <w:p w14:paraId="710C3185"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pengurangan pajak penghasilan badan dan fasilitas pajak penghasilan untuk penanaman modal di bidang-bidang usaha tertentu dan/atau di daerah-daerah tertentu pada KEK;</w:t>
      </w:r>
    </w:p>
    <w:p w14:paraId="7BD4B645"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pengurangan penghasilan bruto atas kegiatan penelitian dan pengembangan tertentu di Indonesia;</w:t>
      </w:r>
    </w:p>
    <w:p w14:paraId="2A61781E"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penghasilan bruto atas penyelenggaraan praktik kerja, pemagangan dan/atau pembelajaran dalam rangka pembinaan dan pengembangan sumber daya manusia berbasis kompetensi tertentu;</w:t>
      </w:r>
      <w:r w:rsidRPr="002F7038" w:rsidDel="00AF26B5">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dan</w:t>
      </w:r>
    </w:p>
    <w:p w14:paraId="7849E4E5" w14:textId="77777777" w:rsidR="00950C37" w:rsidRPr="002F7038" w:rsidRDefault="00950C37" w:rsidP="0067649A">
      <w:pPr>
        <w:widowControl w:val="0"/>
        <w:numPr>
          <w:ilvl w:val="0"/>
          <w:numId w:val="24"/>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pengurangan penghasilan neto atas penanaman modal baru atau perluasan usaha pada bidang usaha tertentu yang merupakan industri padat karya.</w:t>
      </w:r>
    </w:p>
    <w:p w14:paraId="45DF28C4" w14:textId="2A858991" w:rsidR="00950C37" w:rsidRDefault="00950C37" w:rsidP="0067649A">
      <w:pPr>
        <w:widowControl w:val="0"/>
        <w:numPr>
          <w:ilvl w:val="0"/>
          <w:numId w:val="25"/>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Fasilitas Penanaman Modal sebagaimana dimaksud pada ayat (2) diajukan melalui Sistem OSS.</w:t>
      </w:r>
    </w:p>
    <w:p w14:paraId="5FFB5671" w14:textId="483013ED" w:rsidR="004625B7" w:rsidRDefault="004625B7" w:rsidP="004625B7">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p>
    <w:p w14:paraId="777953FF" w14:textId="049842DE" w:rsidR="004625B7" w:rsidRDefault="004625B7" w:rsidP="004625B7">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p>
    <w:p w14:paraId="604A0168" w14:textId="77777777" w:rsidR="004625B7" w:rsidRPr="002F7038" w:rsidRDefault="004625B7" w:rsidP="004625B7">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p>
    <w:p w14:paraId="1D2BBF8C" w14:textId="77777777" w:rsidR="00950C37" w:rsidRPr="002F7038" w:rsidRDefault="00950C37" w:rsidP="0067649A">
      <w:pPr>
        <w:widowControl w:val="0"/>
        <w:numPr>
          <w:ilvl w:val="0"/>
          <w:numId w:val="25"/>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 xml:space="preserve">Keputusan dan/atau pemberitahuan pemberian keputusan Fasilitas Penanaman Modal sebagaimana dimaksud pada ayat (2) diterbitkan melalui Sistem OSS dalam format sebagaimana tercantum dalam Lampiran VIII </w:t>
      </w:r>
      <w:r w:rsidRPr="002F7038">
        <w:rPr>
          <w:rFonts w:ascii="Bookman Old Style" w:eastAsia="Times New Roman" w:hAnsi="Bookman Old Style"/>
          <w:noProof/>
          <w:color w:val="000000" w:themeColor="text1"/>
          <w:sz w:val="24"/>
          <w:szCs w:val="24"/>
          <w:lang w:val="en-US"/>
        </w:rPr>
        <w:t xml:space="preserve">huruf B </w:t>
      </w:r>
      <w:r w:rsidRPr="002F7038">
        <w:rPr>
          <w:rFonts w:ascii="Bookman Old Style" w:eastAsia="Times New Roman" w:hAnsi="Bookman Old Style"/>
          <w:noProof/>
          <w:color w:val="000000" w:themeColor="text1"/>
          <w:sz w:val="24"/>
          <w:szCs w:val="24"/>
        </w:rPr>
        <w:t xml:space="preserve">yang merupakan bagian tidak terpisahkan dalam </w:t>
      </w:r>
      <w:r w:rsidRPr="002F7038">
        <w:rPr>
          <w:rFonts w:ascii="Bookman Old Style" w:eastAsia="Times New Roman" w:hAnsi="Bookman Old Style" w:cs="Arial"/>
          <w:noProof/>
          <w:sz w:val="24"/>
          <w:szCs w:val="24"/>
        </w:rPr>
        <w:t>Peraturan Badan ini</w:t>
      </w:r>
      <w:r w:rsidRPr="002F7038">
        <w:rPr>
          <w:rFonts w:ascii="Bookman Old Style" w:eastAsia="Times New Roman" w:hAnsi="Bookman Old Style"/>
          <w:noProof/>
          <w:color w:val="000000" w:themeColor="text1"/>
          <w:sz w:val="24"/>
          <w:szCs w:val="24"/>
        </w:rPr>
        <w:t xml:space="preserve">. </w:t>
      </w:r>
    </w:p>
    <w:p w14:paraId="32601741" w14:textId="77777777" w:rsidR="00950C37" w:rsidRPr="002F7038" w:rsidRDefault="00950C37" w:rsidP="0067649A">
      <w:pPr>
        <w:keepNext/>
        <w:keepLines/>
        <w:spacing w:after="0" w:line="360" w:lineRule="auto"/>
        <w:ind w:left="1985"/>
        <w:jc w:val="center"/>
        <w:outlineLvl w:val="2"/>
        <w:rPr>
          <w:rFonts w:ascii="Bookman Old Style" w:eastAsia="Yu Gothic Light" w:hAnsi="Bookman Old Style"/>
          <w:color w:val="000000" w:themeColor="text1"/>
          <w:sz w:val="24"/>
          <w:szCs w:val="24"/>
        </w:rPr>
      </w:pPr>
    </w:p>
    <w:p w14:paraId="2B68F7B3"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Bagian Kedua</w:t>
      </w:r>
    </w:p>
    <w:p w14:paraId="74F354C2"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Fasilitas Pembebasan Bea Masuk Atas Impor</w:t>
      </w:r>
    </w:p>
    <w:p w14:paraId="383006CF" w14:textId="77777777" w:rsidR="00BF084E" w:rsidRPr="002F7038" w:rsidRDefault="00BF084E" w:rsidP="0067649A">
      <w:pPr>
        <w:spacing w:after="0" w:line="360" w:lineRule="auto"/>
        <w:ind w:right="23"/>
        <w:rPr>
          <w:rFonts w:ascii="Bookman Old Style" w:eastAsia="Times New Roman" w:hAnsi="Bookman Old Style"/>
          <w:color w:val="000000" w:themeColor="text1"/>
          <w:sz w:val="24"/>
          <w:szCs w:val="24"/>
          <w:lang w:val="en-US"/>
        </w:rPr>
      </w:pPr>
    </w:p>
    <w:p w14:paraId="591E8622"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Paragraf 1</w:t>
      </w:r>
    </w:p>
    <w:p w14:paraId="030CAF1B" w14:textId="77777777" w:rsidR="00950C37" w:rsidRPr="002F7038" w:rsidRDefault="00950C37" w:rsidP="0067649A">
      <w:pPr>
        <w:spacing w:after="0" w:line="360" w:lineRule="auto"/>
        <w:ind w:left="1985" w:right="23"/>
        <w:jc w:val="center"/>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Cakupan Fasilitas Pembebasan Bea Masuk Atas Impor</w:t>
      </w:r>
    </w:p>
    <w:p w14:paraId="18A64FBD" w14:textId="77777777" w:rsidR="00950C37" w:rsidRPr="002F7038" w:rsidRDefault="00950C37" w:rsidP="0067649A">
      <w:pPr>
        <w:spacing w:after="0" w:line="360" w:lineRule="auto"/>
        <w:ind w:left="1985"/>
        <w:jc w:val="center"/>
        <w:rPr>
          <w:rFonts w:ascii="Bookman Old Style" w:hAnsi="Bookman Old Style"/>
          <w:color w:val="000000" w:themeColor="text1"/>
          <w:sz w:val="24"/>
          <w:szCs w:val="24"/>
          <w:lang w:val="en-US"/>
        </w:rPr>
      </w:pPr>
    </w:p>
    <w:p w14:paraId="3F4DD097" w14:textId="77777777" w:rsidR="00950C37" w:rsidRPr="002F7038" w:rsidRDefault="00950C37" w:rsidP="0067649A">
      <w:pPr>
        <w:keepNext/>
        <w:keepLines/>
        <w:spacing w:after="0" w:line="360" w:lineRule="auto"/>
        <w:ind w:left="1985"/>
        <w:jc w:val="center"/>
        <w:outlineLvl w:val="3"/>
        <w:rPr>
          <w:rFonts w:ascii="Bookman Old Style" w:eastAsia="MS Gothic" w:hAnsi="Bookman Old Style"/>
          <w:color w:val="000000" w:themeColor="text1"/>
          <w:sz w:val="24"/>
          <w:szCs w:val="24"/>
          <w:lang w:val="en-ID"/>
        </w:rPr>
      </w:pPr>
      <w:r w:rsidRPr="002F7038">
        <w:rPr>
          <w:rFonts w:ascii="Bookman Old Style" w:eastAsia="MS Gothic" w:hAnsi="Bookman Old Style"/>
          <w:color w:val="000000" w:themeColor="text1"/>
          <w:sz w:val="24"/>
          <w:szCs w:val="24"/>
          <w:lang w:val="en-ID"/>
        </w:rPr>
        <w:t>Pasal 67</w:t>
      </w:r>
    </w:p>
    <w:p w14:paraId="274813EA" w14:textId="77777777" w:rsidR="00950C37" w:rsidRPr="002F7038" w:rsidRDefault="00950C37" w:rsidP="0067649A">
      <w:pPr>
        <w:widowControl w:val="0"/>
        <w:numPr>
          <w:ilvl w:val="0"/>
          <w:numId w:val="3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Fasilitas pembebasan bea masuk atas impor sebagaimana dimaksud pada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(2) huruf a mencakup fasilitas: </w:t>
      </w:r>
    </w:p>
    <w:p w14:paraId="1330B06F" w14:textId="77777777" w:rsidR="00950C37" w:rsidRPr="002F7038" w:rsidRDefault="00950C37" w:rsidP="0067649A">
      <w:pPr>
        <w:widowControl w:val="0"/>
        <w:numPr>
          <w:ilvl w:val="0"/>
          <w:numId w:val="28"/>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pembebasan bea masuk atas impor mesin tidak termasuk suku cadang untuk pembangunan atau pengembangan industri;  </w:t>
      </w:r>
    </w:p>
    <w:p w14:paraId="4DED3D2F" w14:textId="77777777" w:rsidR="00950C37" w:rsidRPr="002F7038" w:rsidRDefault="00950C37" w:rsidP="0067649A">
      <w:pPr>
        <w:widowControl w:val="0"/>
        <w:numPr>
          <w:ilvl w:val="0"/>
          <w:numId w:val="28"/>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pembebasan bea masuk atas impor barang dan bahan untuk pembangunan atau pengembangan industri; </w:t>
      </w:r>
    </w:p>
    <w:p w14:paraId="21510A05" w14:textId="77777777" w:rsidR="00950C37" w:rsidRPr="002F7038" w:rsidRDefault="00950C37" w:rsidP="0067649A">
      <w:pPr>
        <w:widowControl w:val="0"/>
        <w:numPr>
          <w:ilvl w:val="0"/>
          <w:numId w:val="28"/>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pembebasan bea masuk atas impor barang modal dalam rangka pembangunan atau pengembangan industri pembangkitan tenaga listrik untuk kepentingan umum; dan</w:t>
      </w:r>
    </w:p>
    <w:p w14:paraId="3CFA2268" w14:textId="3DD4BB93" w:rsidR="00950C37" w:rsidRPr="002F7038" w:rsidRDefault="00950C37" w:rsidP="0067649A">
      <w:pPr>
        <w:widowControl w:val="0"/>
        <w:numPr>
          <w:ilvl w:val="0"/>
          <w:numId w:val="28"/>
        </w:numPr>
        <w:tabs>
          <w:tab w:val="left" w:pos="3119"/>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pembebasan atau keringanan bea masuk dan/atau pembebasan pajak pertambahan nilai atas impor barang dalam rangka kontrak karya</w:t>
      </w:r>
      <w:r w:rsidR="00404DB3" w:rsidRPr="002F7038">
        <w:rPr>
          <w:rFonts w:ascii="Bookman Old Style" w:eastAsia="Times New Roman" w:hAnsi="Bookman Old Style"/>
          <w:noProof/>
          <w:color w:val="000000" w:themeColor="text1"/>
          <w:sz w:val="24"/>
          <w:szCs w:val="24"/>
        </w:rPr>
        <w:t xml:space="preserve"> (KK)</w:t>
      </w:r>
      <w:r w:rsidRPr="002F7038">
        <w:rPr>
          <w:rFonts w:ascii="Bookman Old Style" w:eastAsia="Times New Roman" w:hAnsi="Bookman Old Style"/>
          <w:noProof/>
          <w:color w:val="000000" w:themeColor="text1"/>
          <w:sz w:val="24"/>
          <w:szCs w:val="24"/>
        </w:rPr>
        <w:t xml:space="preserve"> atau perjanjian karya pengusahaan pertambangan batubara</w:t>
      </w:r>
      <w:r w:rsidR="00404DB3" w:rsidRPr="002F7038">
        <w:rPr>
          <w:rFonts w:ascii="Bookman Old Style" w:eastAsia="Times New Roman" w:hAnsi="Bookman Old Style"/>
          <w:noProof/>
          <w:color w:val="000000" w:themeColor="text1"/>
          <w:sz w:val="24"/>
          <w:szCs w:val="24"/>
        </w:rPr>
        <w:t xml:space="preserve"> (PKP2B)</w:t>
      </w:r>
      <w:r w:rsidRPr="002F7038">
        <w:rPr>
          <w:rFonts w:ascii="Bookman Old Style" w:eastAsia="Times New Roman" w:hAnsi="Bookman Old Style"/>
          <w:noProof/>
          <w:color w:val="000000" w:themeColor="text1"/>
          <w:sz w:val="24"/>
          <w:szCs w:val="24"/>
        </w:rPr>
        <w:t xml:space="preserve">; </w:t>
      </w:r>
    </w:p>
    <w:p w14:paraId="6306B949" w14:textId="2DCB0975" w:rsidR="00950C37" w:rsidRDefault="00950C37" w:rsidP="0067649A">
      <w:pPr>
        <w:widowControl w:val="0"/>
        <w:numPr>
          <w:ilvl w:val="0"/>
          <w:numId w:val="3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Fasilitas penanaman modal sebagaimana dimaksud pada ayat (1) diberikan sepanjang mesin, barang dan bahan, serta barang modal:</w:t>
      </w:r>
    </w:p>
    <w:p w14:paraId="05CE0ECB" w14:textId="77777777" w:rsidR="00853840" w:rsidRDefault="00853840" w:rsidP="00853840">
      <w:pPr>
        <w:widowControl w:val="0"/>
        <w:tabs>
          <w:tab w:val="left" w:pos="2552"/>
        </w:tabs>
        <w:autoSpaceDE w:val="0"/>
        <w:autoSpaceDN w:val="0"/>
        <w:adjustRightInd w:val="0"/>
        <w:spacing w:after="0" w:line="360" w:lineRule="auto"/>
        <w:ind w:right="23"/>
        <w:jc w:val="both"/>
        <w:rPr>
          <w:rFonts w:ascii="Bookman Old Style" w:eastAsia="Times New Roman" w:hAnsi="Bookman Old Style"/>
          <w:noProof/>
          <w:color w:val="000000" w:themeColor="text1"/>
          <w:sz w:val="24"/>
          <w:szCs w:val="24"/>
        </w:rPr>
      </w:pPr>
    </w:p>
    <w:p w14:paraId="4D1A2C01" w14:textId="77777777" w:rsidR="00853840" w:rsidRPr="002F7038" w:rsidRDefault="00853840" w:rsidP="00853840">
      <w:pPr>
        <w:widowControl w:val="0"/>
        <w:tabs>
          <w:tab w:val="left" w:pos="2552"/>
        </w:tabs>
        <w:autoSpaceDE w:val="0"/>
        <w:autoSpaceDN w:val="0"/>
        <w:adjustRightInd w:val="0"/>
        <w:spacing w:after="0" w:line="360" w:lineRule="auto"/>
        <w:ind w:right="23"/>
        <w:jc w:val="both"/>
        <w:rPr>
          <w:rFonts w:ascii="Bookman Old Style" w:eastAsia="Times New Roman" w:hAnsi="Bookman Old Style"/>
          <w:noProof/>
          <w:color w:val="000000" w:themeColor="text1"/>
          <w:sz w:val="24"/>
          <w:szCs w:val="24"/>
        </w:rPr>
      </w:pPr>
    </w:p>
    <w:p w14:paraId="408A0639" w14:textId="6FE5626B" w:rsidR="00816549" w:rsidRPr="00853840" w:rsidRDefault="00950C37" w:rsidP="00853840">
      <w:pPr>
        <w:widowControl w:val="0"/>
        <w:numPr>
          <w:ilvl w:val="0"/>
          <w:numId w:val="34"/>
        </w:numPr>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 xml:space="preserve">belum diproduksi di dalam negeri; </w:t>
      </w:r>
    </w:p>
    <w:p w14:paraId="39AE118D" w14:textId="77777777" w:rsidR="00950C37" w:rsidRPr="002F7038" w:rsidRDefault="00950C37" w:rsidP="0067649A">
      <w:pPr>
        <w:widowControl w:val="0"/>
        <w:numPr>
          <w:ilvl w:val="0"/>
          <w:numId w:val="34"/>
        </w:numPr>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sudah diproduksi di dalam negeri namun belum memenuhi spesifikasi yang dibutuhkan; atau </w:t>
      </w:r>
    </w:p>
    <w:p w14:paraId="65E41780" w14:textId="77777777" w:rsidR="00950C37" w:rsidRPr="002F7038" w:rsidRDefault="00950C37" w:rsidP="0067649A">
      <w:pPr>
        <w:widowControl w:val="0"/>
        <w:numPr>
          <w:ilvl w:val="0"/>
          <w:numId w:val="34"/>
        </w:numPr>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sudah diproduksi di dalam negeri namun jumlahnya belum mencukupi kebutuhan industri, </w:t>
      </w:r>
    </w:p>
    <w:p w14:paraId="77DE3885" w14:textId="182B5502" w:rsidR="00B8634E" w:rsidRPr="002F7038" w:rsidRDefault="00950C37" w:rsidP="0067649A">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berdasarkan daftar mesin, barang dan bahan, serta barang modal yang ditetapkan oleh kementerian yang menyelenggarakan urusan pemerintahan di bidang perindustrian.</w:t>
      </w:r>
    </w:p>
    <w:p w14:paraId="48B26799" w14:textId="7A2D9959" w:rsidR="00950C37" w:rsidRPr="002F7038" w:rsidRDefault="00950C37" w:rsidP="0067649A">
      <w:pPr>
        <w:widowControl w:val="0"/>
        <w:numPr>
          <w:ilvl w:val="0"/>
          <w:numId w:val="3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Untuk mendapatkan fasilitas pembebasan bea masuk atas impor mesin, barang dan bahan, serta barang modal sebagaimana dimaksud pada ayat (2) huruf b dan huruf c,</w:t>
      </w:r>
      <w:r w:rsidR="008C4C5D" w:rsidRPr="002F7038">
        <w:rPr>
          <w:rFonts w:ascii="Bookman Old Style" w:eastAsia="Times New Roman" w:hAnsi="Bookman Old Style"/>
          <w:noProof/>
          <w:color w:val="000000" w:themeColor="text1"/>
          <w:sz w:val="24"/>
          <w:szCs w:val="24"/>
          <w:lang w:val="en-US"/>
        </w:rPr>
        <w:t xml:space="preserve"> Pelaku Usaha mengunggah</w:t>
      </w:r>
      <w:r w:rsidRPr="002F7038">
        <w:rPr>
          <w:rFonts w:ascii="Bookman Old Style" w:eastAsia="Times New Roman" w:hAnsi="Bookman Old Style"/>
          <w:noProof/>
          <w:color w:val="000000" w:themeColor="text1"/>
          <w:sz w:val="24"/>
          <w:szCs w:val="24"/>
        </w:rPr>
        <w:t xml:space="preserve"> </w:t>
      </w:r>
      <w:r w:rsidR="008C4C5D" w:rsidRPr="002F7038">
        <w:rPr>
          <w:rFonts w:ascii="Bookman Old Style" w:eastAsia="Times New Roman" w:hAnsi="Bookman Old Style"/>
          <w:noProof/>
          <w:color w:val="000000" w:themeColor="text1"/>
          <w:sz w:val="24"/>
          <w:szCs w:val="24"/>
          <w:lang w:val="en-US"/>
        </w:rPr>
        <w:t>di Sistem OSS</w:t>
      </w:r>
      <w:r w:rsidRPr="002F7038">
        <w:rPr>
          <w:rFonts w:ascii="Bookman Old Style" w:eastAsia="Times New Roman" w:hAnsi="Bookman Old Style"/>
          <w:noProof/>
          <w:color w:val="000000" w:themeColor="text1"/>
          <w:sz w:val="24"/>
          <w:szCs w:val="24"/>
          <w:lang w:val="en-US"/>
        </w:rPr>
        <w:t xml:space="preserve"> </w:t>
      </w:r>
      <w:r w:rsidR="007F797E" w:rsidRPr="002F7038">
        <w:rPr>
          <w:rFonts w:ascii="Bookman Old Style" w:eastAsia="Times New Roman" w:hAnsi="Bookman Old Style"/>
          <w:noProof/>
          <w:color w:val="000000" w:themeColor="text1"/>
          <w:sz w:val="24"/>
          <w:szCs w:val="24"/>
        </w:rPr>
        <w:t>r</w:t>
      </w:r>
      <w:r w:rsidRPr="002F7038">
        <w:rPr>
          <w:rFonts w:ascii="Bookman Old Style" w:eastAsia="Times New Roman" w:hAnsi="Bookman Old Style"/>
          <w:noProof/>
          <w:color w:val="000000" w:themeColor="text1"/>
          <w:sz w:val="24"/>
          <w:szCs w:val="24"/>
        </w:rPr>
        <w:t>ekomendasi dari kementerian yang menyelenggarakan urusan pemerintahan di bidang perindustrian.</w:t>
      </w:r>
    </w:p>
    <w:p w14:paraId="7F3D4719" w14:textId="19DA084C" w:rsidR="00950C37" w:rsidRPr="002F7038" w:rsidRDefault="00A6416B" w:rsidP="0067649A">
      <w:pPr>
        <w:widowControl w:val="0"/>
        <w:numPr>
          <w:ilvl w:val="0"/>
          <w:numId w:val="3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w:t>
      </w:r>
      <w:r w:rsidR="00950C37" w:rsidRPr="002F7038">
        <w:rPr>
          <w:rFonts w:ascii="Bookman Old Style" w:eastAsia="Times New Roman" w:hAnsi="Bookman Old Style"/>
          <w:noProof/>
          <w:color w:val="000000" w:themeColor="text1"/>
          <w:sz w:val="24"/>
          <w:szCs w:val="24"/>
        </w:rPr>
        <w:t xml:space="preserve">elaku usaha yang terkena kewajiban penggunaan produk dalam negeri untuk mendapatkan fasilitas pembebasan bea masuk atas impor mesin, barang dan bahan, serta barang modal melampirkan </w:t>
      </w:r>
      <w:r w:rsidRPr="002F7038">
        <w:rPr>
          <w:rFonts w:ascii="Bookman Old Style" w:eastAsia="Times New Roman" w:hAnsi="Bookman Old Style"/>
          <w:noProof/>
          <w:color w:val="000000" w:themeColor="text1"/>
          <w:sz w:val="24"/>
          <w:szCs w:val="24"/>
        </w:rPr>
        <w:t>r</w:t>
      </w:r>
      <w:r w:rsidR="00950C37" w:rsidRPr="002F7038">
        <w:rPr>
          <w:rFonts w:ascii="Bookman Old Style" w:eastAsia="Times New Roman" w:hAnsi="Bookman Old Style"/>
          <w:noProof/>
          <w:color w:val="000000" w:themeColor="text1"/>
          <w:sz w:val="24"/>
          <w:szCs w:val="24"/>
        </w:rPr>
        <w:t>ekomendasi dari kementerian yang menyelenggarakan urusan pemerintahan di bidang perindustrian.</w:t>
      </w:r>
    </w:p>
    <w:p w14:paraId="6CDD8736" w14:textId="77777777" w:rsidR="00950C37" w:rsidRPr="002F7038" w:rsidRDefault="00950C37" w:rsidP="0067649A">
      <w:pPr>
        <w:widowControl w:val="0"/>
        <w:tabs>
          <w:tab w:val="left" w:pos="2552"/>
        </w:tabs>
        <w:autoSpaceDE w:val="0"/>
        <w:autoSpaceDN w:val="0"/>
        <w:adjustRightInd w:val="0"/>
        <w:spacing w:after="0" w:line="360" w:lineRule="auto"/>
        <w:ind w:left="2610" w:right="23"/>
        <w:jc w:val="both"/>
        <w:rPr>
          <w:rFonts w:ascii="Bookman Old Style" w:eastAsia="Times New Roman" w:hAnsi="Bookman Old Style"/>
          <w:color w:val="000000" w:themeColor="text1"/>
          <w:sz w:val="24"/>
          <w:szCs w:val="24"/>
          <w:lang w:val="en-US"/>
        </w:rPr>
      </w:pPr>
    </w:p>
    <w:p w14:paraId="099909A6" w14:textId="77777777" w:rsidR="00950C37" w:rsidRPr="002F7038" w:rsidRDefault="00950C37" w:rsidP="0067649A">
      <w:pPr>
        <w:spacing w:after="0" w:line="360" w:lineRule="auto"/>
        <w:ind w:left="1985"/>
        <w:jc w:val="center"/>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Paragraf 2 </w:t>
      </w:r>
    </w:p>
    <w:p w14:paraId="4F13CF7D" w14:textId="77777777" w:rsidR="00950C37" w:rsidRPr="002F7038" w:rsidRDefault="00950C37" w:rsidP="0067649A">
      <w:pPr>
        <w:spacing w:after="0" w:line="360" w:lineRule="auto"/>
        <w:ind w:left="1985"/>
        <w:jc w:val="center"/>
        <w:rPr>
          <w:rFonts w:ascii="Bookman Old Style" w:hAnsi="Bookman Old Style"/>
          <w:color w:val="000000" w:themeColor="text1"/>
          <w:sz w:val="24"/>
          <w:szCs w:val="24"/>
        </w:rPr>
      </w:pPr>
      <w:r w:rsidRPr="002F7038">
        <w:rPr>
          <w:rFonts w:ascii="Bookman Old Style" w:hAnsi="Bookman Old Style"/>
          <w:color w:val="000000" w:themeColor="text1"/>
          <w:sz w:val="24"/>
          <w:szCs w:val="24"/>
        </w:rPr>
        <w:t>Objek Penerima Fasilitas</w:t>
      </w:r>
    </w:p>
    <w:p w14:paraId="7CCD6079" w14:textId="77777777" w:rsidR="00DF17F9" w:rsidRPr="002F7038" w:rsidRDefault="00DF17F9" w:rsidP="0067649A">
      <w:pPr>
        <w:spacing w:after="0" w:line="360" w:lineRule="auto"/>
        <w:ind w:left="1985"/>
        <w:jc w:val="center"/>
        <w:rPr>
          <w:rFonts w:ascii="Bookman Old Style" w:hAnsi="Bookman Old Style"/>
          <w:color w:val="000000" w:themeColor="text1"/>
          <w:sz w:val="24"/>
          <w:szCs w:val="24"/>
        </w:rPr>
      </w:pPr>
    </w:p>
    <w:p w14:paraId="4E921F76" w14:textId="77777777"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Pasal 6</w:t>
      </w:r>
      <w:r w:rsidRPr="002F7038">
        <w:rPr>
          <w:rFonts w:ascii="Bookman Old Style" w:eastAsia="MS Gothic" w:hAnsi="Bookman Old Style"/>
          <w:noProof/>
          <w:color w:val="000000" w:themeColor="text1"/>
          <w:sz w:val="24"/>
          <w:szCs w:val="24"/>
          <w:lang w:val="en-US"/>
        </w:rPr>
        <w:t>8</w:t>
      </w:r>
    </w:p>
    <w:p w14:paraId="56CDDE5D" w14:textId="6411939E" w:rsidR="00950C37" w:rsidRPr="002F7038" w:rsidRDefault="00950C37" w:rsidP="0067649A">
      <w:pPr>
        <w:widowControl w:val="0"/>
        <w:numPr>
          <w:ilvl w:val="0"/>
          <w:numId w:val="1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Fasilitas pembebasan bea masuk atas impor mesin sebagaimana dimaksud </w:t>
      </w:r>
      <w:r w:rsidR="00B8634E" w:rsidRPr="002F7038">
        <w:rPr>
          <w:rFonts w:ascii="Bookman Old Style" w:eastAsia="Times New Roman" w:hAnsi="Bookman Old Style"/>
          <w:noProof/>
          <w:color w:val="000000" w:themeColor="text1"/>
          <w:sz w:val="24"/>
          <w:szCs w:val="24"/>
        </w:rPr>
        <w:t>dalam</w:t>
      </w:r>
      <w:r w:rsidRPr="002F7038">
        <w:rPr>
          <w:rFonts w:ascii="Bookman Old Style" w:eastAsia="Times New Roman" w:hAnsi="Bookman Old Style"/>
          <w:noProof/>
          <w:color w:val="000000" w:themeColor="text1"/>
          <w:sz w:val="24"/>
          <w:szCs w:val="24"/>
        </w:rPr>
        <w:t xml:space="preserve"> </w:t>
      </w:r>
      <w:r w:rsidR="00B8634E" w:rsidRPr="002F7038">
        <w:rPr>
          <w:rFonts w:ascii="Bookman Old Style" w:eastAsia="Times New Roman" w:hAnsi="Bookman Old Style"/>
          <w:noProof/>
          <w:color w:val="000000" w:themeColor="text1"/>
          <w:sz w:val="24"/>
          <w:szCs w:val="24"/>
        </w:rPr>
        <w:t>P</w:t>
      </w:r>
      <w:r w:rsidRPr="002F7038">
        <w:rPr>
          <w:rFonts w:ascii="Bookman Old Style" w:eastAsia="Times New Roman" w:hAnsi="Bookman Old Style"/>
          <w:noProof/>
          <w:color w:val="000000" w:themeColor="text1"/>
          <w:sz w:val="24"/>
          <w:szCs w:val="24"/>
        </w:rPr>
        <w:t>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w:t>
      </w:r>
      <w:r w:rsidR="00B8634E"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 xml:space="preserve">huruf a dan </w:t>
      </w:r>
      <w:r w:rsidR="009C0222" w:rsidRPr="002F7038">
        <w:rPr>
          <w:rFonts w:ascii="Bookman Old Style" w:eastAsia="Times New Roman" w:hAnsi="Bookman Old Style"/>
          <w:noProof/>
          <w:color w:val="000000" w:themeColor="text1"/>
          <w:sz w:val="24"/>
          <w:szCs w:val="24"/>
        </w:rPr>
        <w:t>f</w:t>
      </w:r>
      <w:r w:rsidR="00EB29B1" w:rsidRPr="002F7038">
        <w:rPr>
          <w:rFonts w:ascii="Bookman Old Style" w:eastAsia="Times New Roman" w:hAnsi="Bookman Old Style"/>
          <w:noProof/>
          <w:color w:val="000000" w:themeColor="text1"/>
          <w:sz w:val="24"/>
          <w:szCs w:val="24"/>
        </w:rPr>
        <w:t xml:space="preserve">asilitas </w:t>
      </w:r>
      <w:r w:rsidR="009C0222" w:rsidRPr="002F7038">
        <w:rPr>
          <w:rFonts w:ascii="Bookman Old Style" w:eastAsia="Times New Roman" w:hAnsi="Bookman Old Style"/>
          <w:noProof/>
          <w:color w:val="000000" w:themeColor="text1"/>
          <w:sz w:val="24"/>
          <w:szCs w:val="24"/>
        </w:rPr>
        <w:t xml:space="preserve">pembebasan bea masuk atas impor </w:t>
      </w:r>
      <w:r w:rsidR="00EB29B1" w:rsidRPr="002F7038">
        <w:rPr>
          <w:rFonts w:ascii="Bookman Old Style" w:eastAsia="Times New Roman" w:hAnsi="Bookman Old Style"/>
          <w:noProof/>
          <w:color w:val="000000" w:themeColor="text1"/>
          <w:sz w:val="24"/>
          <w:szCs w:val="24"/>
        </w:rPr>
        <w:t>barang dan bahan</w:t>
      </w:r>
      <w:r w:rsidR="00B8634E" w:rsidRPr="002F7038">
        <w:rPr>
          <w:rFonts w:ascii="Bookman Old Style" w:eastAsia="Times New Roman" w:hAnsi="Bookman Old Style"/>
          <w:noProof/>
          <w:color w:val="000000" w:themeColor="text1"/>
          <w:sz w:val="24"/>
          <w:szCs w:val="24"/>
        </w:rPr>
        <w:t xml:space="preserve"> sebagaimana dimaksud dalam P</w:t>
      </w:r>
      <w:r w:rsidR="009C0222" w:rsidRPr="002F7038">
        <w:rPr>
          <w:rFonts w:ascii="Bookman Old Style" w:eastAsia="Times New Roman" w:hAnsi="Bookman Old Style"/>
          <w:noProof/>
          <w:color w:val="000000" w:themeColor="text1"/>
          <w:sz w:val="24"/>
          <w:szCs w:val="24"/>
        </w:rPr>
        <w:t>asal 6</w:t>
      </w:r>
      <w:r w:rsidR="009C0222" w:rsidRPr="002F7038">
        <w:rPr>
          <w:rFonts w:ascii="Bookman Old Style" w:eastAsia="Times New Roman" w:hAnsi="Bookman Old Style"/>
          <w:noProof/>
          <w:color w:val="000000" w:themeColor="text1"/>
          <w:sz w:val="24"/>
          <w:szCs w:val="24"/>
          <w:lang w:val="en-US"/>
        </w:rPr>
        <w:t>7</w:t>
      </w:r>
      <w:r w:rsidR="009C0222" w:rsidRPr="002F7038">
        <w:rPr>
          <w:rFonts w:ascii="Bookman Old Style" w:eastAsia="Times New Roman" w:hAnsi="Bookman Old Style"/>
          <w:noProof/>
          <w:color w:val="000000" w:themeColor="text1"/>
          <w:sz w:val="24"/>
          <w:szCs w:val="24"/>
        </w:rPr>
        <w:t xml:space="preserve"> ayat (1)</w:t>
      </w:r>
      <w:r w:rsidR="00B8634E"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huruf b, diberikan kepada Pelaku Usaha yang melakukan kegiatan usaha di bidang:</w:t>
      </w:r>
    </w:p>
    <w:p w14:paraId="32D8703A" w14:textId="77777777" w:rsidR="00950C37" w:rsidRPr="002F7038" w:rsidRDefault="00950C37" w:rsidP="0067649A">
      <w:pPr>
        <w:widowControl w:val="0"/>
        <w:numPr>
          <w:ilvl w:val="0"/>
          <w:numId w:val="148"/>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industri yang menghasilkan barang; dan/atau</w:t>
      </w:r>
    </w:p>
    <w:p w14:paraId="34561DC3" w14:textId="77777777" w:rsidR="00950C37" w:rsidRPr="002F7038" w:rsidRDefault="00950C37" w:rsidP="0067649A">
      <w:pPr>
        <w:widowControl w:val="0"/>
        <w:numPr>
          <w:ilvl w:val="0"/>
          <w:numId w:val="148"/>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industri yang menghasilkan jasa.</w:t>
      </w:r>
    </w:p>
    <w:p w14:paraId="0A1D861D" w14:textId="77777777" w:rsidR="00816549" w:rsidRPr="002F7038" w:rsidRDefault="00816549" w:rsidP="00816549">
      <w:pPr>
        <w:widowControl w:val="0"/>
        <w:tabs>
          <w:tab w:val="left" w:pos="2977"/>
        </w:tabs>
        <w:autoSpaceDE w:val="0"/>
        <w:autoSpaceDN w:val="0"/>
        <w:adjustRightInd w:val="0"/>
        <w:spacing w:after="0" w:line="360" w:lineRule="auto"/>
        <w:ind w:left="2977" w:right="23"/>
        <w:jc w:val="both"/>
        <w:rPr>
          <w:rFonts w:ascii="Bookman Old Style" w:eastAsia="Times New Roman" w:hAnsi="Bookman Old Style"/>
          <w:noProof/>
          <w:color w:val="000000" w:themeColor="text1"/>
          <w:sz w:val="24"/>
          <w:szCs w:val="24"/>
        </w:rPr>
      </w:pPr>
    </w:p>
    <w:p w14:paraId="29AEAC00" w14:textId="77777777" w:rsidR="00816549" w:rsidRPr="002F7038" w:rsidRDefault="00816549" w:rsidP="00816549">
      <w:pPr>
        <w:widowControl w:val="0"/>
        <w:tabs>
          <w:tab w:val="left" w:pos="2977"/>
        </w:tabs>
        <w:autoSpaceDE w:val="0"/>
        <w:autoSpaceDN w:val="0"/>
        <w:adjustRightInd w:val="0"/>
        <w:spacing w:after="0" w:line="360" w:lineRule="auto"/>
        <w:ind w:left="2977" w:right="23"/>
        <w:jc w:val="both"/>
        <w:rPr>
          <w:rFonts w:ascii="Bookman Old Style" w:eastAsia="Times New Roman" w:hAnsi="Bookman Old Style"/>
          <w:noProof/>
          <w:color w:val="000000" w:themeColor="text1"/>
          <w:sz w:val="24"/>
          <w:szCs w:val="24"/>
        </w:rPr>
      </w:pPr>
    </w:p>
    <w:p w14:paraId="66C0A09F" w14:textId="115908B1" w:rsidR="00950C37" w:rsidRPr="002F7038" w:rsidRDefault="00950C37" w:rsidP="0067649A">
      <w:pPr>
        <w:widowControl w:val="0"/>
        <w:numPr>
          <w:ilvl w:val="0"/>
          <w:numId w:val="1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Industri yang menghasilkan jasa sebagaimana dimaksud pada ayat (1) huruf b ditetapkan oleh kementerian yang menyelenggarakan urusan pemerintahan di bidang keuangan</w:t>
      </w:r>
      <w:r w:rsidR="009C0222" w:rsidRPr="002F7038">
        <w:rPr>
          <w:rFonts w:ascii="Bookman Old Style" w:eastAsia="Times New Roman" w:hAnsi="Bookman Old Style"/>
          <w:noProof/>
          <w:color w:val="000000" w:themeColor="text1"/>
          <w:sz w:val="24"/>
          <w:szCs w:val="24"/>
        </w:rPr>
        <w:t xml:space="preserve"> negara.</w:t>
      </w:r>
    </w:p>
    <w:p w14:paraId="06DEEB5A" w14:textId="1C25A72D" w:rsidR="00950C37" w:rsidRPr="002F7038" w:rsidRDefault="00950C37" w:rsidP="0067649A">
      <w:pPr>
        <w:widowControl w:val="0"/>
        <w:numPr>
          <w:ilvl w:val="0"/>
          <w:numId w:val="1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Fasilitas pembebasan bea masuk atas impor barang modal 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huruf c, diberikan kepada</w:t>
      </w:r>
      <w:r w:rsidR="009C0222" w:rsidRPr="002F7038">
        <w:rPr>
          <w:rFonts w:ascii="Bookman Old Style" w:eastAsia="Times New Roman" w:hAnsi="Bookman Old Style"/>
          <w:noProof/>
          <w:color w:val="000000" w:themeColor="text1"/>
          <w:sz w:val="24"/>
          <w:szCs w:val="24"/>
        </w:rPr>
        <w:t>:</w:t>
      </w:r>
    </w:p>
    <w:p w14:paraId="30F78B47" w14:textId="77777777" w:rsidR="00950C37" w:rsidRPr="002F7038" w:rsidRDefault="00950C37" w:rsidP="0067649A">
      <w:pPr>
        <w:widowControl w:val="0"/>
        <w:numPr>
          <w:ilvl w:val="0"/>
          <w:numId w:val="133"/>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perseroan terbatas perusahaan listrik negara (Persero) (PT PLN (Persero)); atau</w:t>
      </w:r>
    </w:p>
    <w:p w14:paraId="23A6E362" w14:textId="77777777" w:rsidR="00950C37" w:rsidRPr="002F7038" w:rsidRDefault="00950C37" w:rsidP="0067649A">
      <w:pPr>
        <w:widowControl w:val="0"/>
        <w:numPr>
          <w:ilvl w:val="0"/>
          <w:numId w:val="133"/>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Pelaku Usaha lainnya di bidang usaha ketenagalistrikan. </w:t>
      </w:r>
    </w:p>
    <w:p w14:paraId="546DF01B" w14:textId="53B252C1" w:rsidR="00950C37" w:rsidRPr="002F7038" w:rsidRDefault="00950C37" w:rsidP="0067649A">
      <w:pPr>
        <w:widowControl w:val="0"/>
        <w:numPr>
          <w:ilvl w:val="0"/>
          <w:numId w:val="1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Pelaku Usaha sebagaimana dimaksud pada ayat (3) huruf b </w:t>
      </w:r>
      <w:r w:rsidRPr="002F7038">
        <w:rPr>
          <w:rFonts w:ascii="Bookman Old Style" w:eastAsia="Times New Roman" w:hAnsi="Bookman Old Style"/>
          <w:noProof/>
          <w:color w:val="000000" w:themeColor="text1"/>
          <w:sz w:val="24"/>
          <w:szCs w:val="24"/>
          <w:lang w:val="en-US"/>
        </w:rPr>
        <w:t xml:space="preserve">wajib </w:t>
      </w:r>
      <w:r w:rsidRPr="002F7038">
        <w:rPr>
          <w:rFonts w:ascii="Bookman Old Style" w:eastAsia="Times New Roman" w:hAnsi="Bookman Old Style"/>
          <w:noProof/>
          <w:color w:val="000000" w:themeColor="text1"/>
          <w:sz w:val="24"/>
          <w:szCs w:val="24"/>
        </w:rPr>
        <w:t>memiliki:</w:t>
      </w:r>
    </w:p>
    <w:p w14:paraId="18A11CEB" w14:textId="77777777" w:rsidR="00950C37" w:rsidRPr="002F7038" w:rsidRDefault="00950C37" w:rsidP="0067649A">
      <w:pPr>
        <w:widowControl w:val="0"/>
        <w:numPr>
          <w:ilvl w:val="0"/>
          <w:numId w:val="134"/>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wilayah usaha;</w:t>
      </w:r>
    </w:p>
    <w:p w14:paraId="77DF266E" w14:textId="77777777" w:rsidR="00950C37" w:rsidRPr="002F7038" w:rsidRDefault="00950C37" w:rsidP="0067649A">
      <w:pPr>
        <w:widowControl w:val="0"/>
        <w:numPr>
          <w:ilvl w:val="0"/>
          <w:numId w:val="134"/>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perjanjian jual beli tenaga listrik (</w:t>
      </w:r>
      <w:r w:rsidRPr="002F7038">
        <w:rPr>
          <w:rFonts w:ascii="Bookman Old Style" w:eastAsia="Times New Roman" w:hAnsi="Bookman Old Style"/>
          <w:i/>
          <w:noProof/>
          <w:color w:val="000000" w:themeColor="text1"/>
          <w:sz w:val="24"/>
          <w:szCs w:val="24"/>
        </w:rPr>
        <w:t>power purchase agreement</w:t>
      </w:r>
      <w:r w:rsidRPr="002F7038">
        <w:rPr>
          <w:rFonts w:ascii="Bookman Old Style" w:eastAsia="Times New Roman" w:hAnsi="Bookman Old Style"/>
          <w:noProof/>
          <w:color w:val="000000" w:themeColor="text1"/>
          <w:sz w:val="24"/>
          <w:szCs w:val="24"/>
        </w:rPr>
        <w:t xml:space="preserve">/PPA) dengan PT PLN (Persero); </w:t>
      </w:r>
    </w:p>
    <w:p w14:paraId="46D2399B" w14:textId="77777777" w:rsidR="00950C37" w:rsidRPr="002F7038" w:rsidRDefault="00950C37" w:rsidP="0067649A">
      <w:pPr>
        <w:widowControl w:val="0"/>
        <w:numPr>
          <w:ilvl w:val="0"/>
          <w:numId w:val="134"/>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perjanjian sewa guna usaha (</w:t>
      </w:r>
      <w:r w:rsidRPr="002F7038">
        <w:rPr>
          <w:rFonts w:ascii="Bookman Old Style" w:eastAsia="Times New Roman" w:hAnsi="Bookman Old Style"/>
          <w:i/>
          <w:noProof/>
          <w:color w:val="000000" w:themeColor="text1"/>
          <w:sz w:val="24"/>
          <w:szCs w:val="24"/>
        </w:rPr>
        <w:t>finance lease agreement</w:t>
      </w:r>
      <w:r w:rsidRPr="002F7038">
        <w:rPr>
          <w:rFonts w:ascii="Bookman Old Style" w:eastAsia="Times New Roman" w:hAnsi="Bookman Old Style"/>
          <w:noProof/>
          <w:color w:val="000000" w:themeColor="text1"/>
          <w:sz w:val="24"/>
          <w:szCs w:val="24"/>
        </w:rPr>
        <w:t>/FLA) dengan PT PLN (Persero); atau</w:t>
      </w:r>
    </w:p>
    <w:p w14:paraId="09F8BBAA" w14:textId="082AFEAC" w:rsidR="00950C37" w:rsidRPr="002F7038" w:rsidRDefault="00950C37" w:rsidP="0067649A">
      <w:pPr>
        <w:widowControl w:val="0"/>
        <w:numPr>
          <w:ilvl w:val="0"/>
          <w:numId w:val="134"/>
        </w:numPr>
        <w:tabs>
          <w:tab w:val="left" w:pos="2977"/>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perjanjian jual beli tenaga listrik dengan pemegang </w:t>
      </w:r>
      <w:r w:rsidR="009C0222" w:rsidRPr="002F7038">
        <w:rPr>
          <w:rFonts w:ascii="Bookman Old Style" w:eastAsia="Times New Roman" w:hAnsi="Bookman Old Style"/>
          <w:noProof/>
          <w:color w:val="000000" w:themeColor="text1"/>
          <w:sz w:val="24"/>
          <w:szCs w:val="24"/>
        </w:rPr>
        <w:t>izin usaha pembangkit tenaga listrik (</w:t>
      </w:r>
      <w:r w:rsidRPr="002F7038">
        <w:rPr>
          <w:rFonts w:ascii="Bookman Old Style" w:eastAsia="Times New Roman" w:hAnsi="Bookman Old Style"/>
          <w:noProof/>
          <w:color w:val="000000" w:themeColor="text1"/>
          <w:sz w:val="24"/>
          <w:szCs w:val="24"/>
        </w:rPr>
        <w:t>IUPTL</w:t>
      </w:r>
      <w:r w:rsidR="009C0222" w:rsidRPr="002F7038">
        <w:rPr>
          <w:rFonts w:ascii="Bookman Old Style" w:eastAsia="Times New Roman" w:hAnsi="Bookman Old Style"/>
          <w:noProof/>
          <w:color w:val="000000" w:themeColor="text1"/>
          <w:sz w:val="24"/>
          <w:szCs w:val="24"/>
        </w:rPr>
        <w:t>)</w:t>
      </w:r>
      <w:r w:rsidRPr="002F7038">
        <w:rPr>
          <w:rFonts w:ascii="Bookman Old Style" w:eastAsia="Times New Roman" w:hAnsi="Bookman Old Style"/>
          <w:noProof/>
          <w:color w:val="000000" w:themeColor="text1"/>
          <w:sz w:val="24"/>
          <w:szCs w:val="24"/>
        </w:rPr>
        <w:t xml:space="preserve"> yang memiliki wilayah usaha.</w:t>
      </w:r>
    </w:p>
    <w:p w14:paraId="26441FC2" w14:textId="2E4FAF2A" w:rsidR="00950C37" w:rsidRPr="002F7038" w:rsidRDefault="00950C37" w:rsidP="0067649A">
      <w:pPr>
        <w:widowControl w:val="0"/>
        <w:numPr>
          <w:ilvl w:val="0"/>
          <w:numId w:val="1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Fasilitas pembebasan atau keringanan bea masuk dan</w:t>
      </w:r>
      <w:r w:rsidR="00A03EAB" w:rsidRPr="002F7038">
        <w:rPr>
          <w:rFonts w:ascii="Bookman Old Style" w:eastAsia="Times New Roman" w:hAnsi="Bookman Old Style"/>
          <w:noProof/>
          <w:color w:val="000000" w:themeColor="text1"/>
          <w:sz w:val="24"/>
          <w:szCs w:val="24"/>
        </w:rPr>
        <w:t>/atau</w:t>
      </w:r>
      <w:r w:rsidRPr="002F7038">
        <w:rPr>
          <w:rFonts w:ascii="Bookman Old Style" w:eastAsia="Times New Roman" w:hAnsi="Bookman Old Style"/>
          <w:noProof/>
          <w:color w:val="000000" w:themeColor="text1"/>
          <w:sz w:val="24"/>
          <w:szCs w:val="24"/>
        </w:rPr>
        <w:t xml:space="preserve"> pembebasan </w:t>
      </w:r>
      <w:r w:rsidRPr="002F7038">
        <w:rPr>
          <w:rFonts w:ascii="Bookman Old Style" w:eastAsia="Times New Roman" w:hAnsi="Bookman Old Style"/>
          <w:noProof/>
          <w:color w:val="000000" w:themeColor="text1"/>
          <w:sz w:val="24"/>
          <w:szCs w:val="24"/>
          <w:lang w:val="en-US"/>
        </w:rPr>
        <w:t>p</w:t>
      </w:r>
      <w:r w:rsidRPr="002F7038">
        <w:rPr>
          <w:rFonts w:ascii="Bookman Old Style" w:eastAsia="Times New Roman" w:hAnsi="Bookman Old Style"/>
          <w:noProof/>
          <w:color w:val="000000" w:themeColor="text1"/>
          <w:sz w:val="24"/>
          <w:szCs w:val="24"/>
        </w:rPr>
        <w:t xml:space="preserve">ajak </w:t>
      </w:r>
      <w:r w:rsidRPr="002F7038">
        <w:rPr>
          <w:rFonts w:ascii="Bookman Old Style" w:eastAsia="Times New Roman" w:hAnsi="Bookman Old Style"/>
          <w:noProof/>
          <w:color w:val="000000" w:themeColor="text1"/>
          <w:sz w:val="24"/>
          <w:szCs w:val="24"/>
          <w:lang w:val="en-US"/>
        </w:rPr>
        <w:t>p</w:t>
      </w:r>
      <w:r w:rsidRPr="002F7038">
        <w:rPr>
          <w:rFonts w:ascii="Bookman Old Style" w:eastAsia="Times New Roman" w:hAnsi="Bookman Old Style"/>
          <w:noProof/>
          <w:color w:val="000000" w:themeColor="text1"/>
          <w:sz w:val="24"/>
          <w:szCs w:val="24"/>
        </w:rPr>
        <w:t xml:space="preserve">ertambahan </w:t>
      </w:r>
      <w:r w:rsidRPr="002F7038">
        <w:rPr>
          <w:rFonts w:ascii="Bookman Old Style" w:eastAsia="Times New Roman" w:hAnsi="Bookman Old Style"/>
          <w:noProof/>
          <w:color w:val="000000" w:themeColor="text1"/>
          <w:sz w:val="24"/>
          <w:szCs w:val="24"/>
          <w:lang w:val="en-US"/>
        </w:rPr>
        <w:t>n</w:t>
      </w:r>
      <w:r w:rsidRPr="002F7038">
        <w:rPr>
          <w:rFonts w:ascii="Bookman Old Style" w:eastAsia="Times New Roman" w:hAnsi="Bookman Old Style"/>
          <w:noProof/>
          <w:color w:val="000000" w:themeColor="text1"/>
          <w:sz w:val="24"/>
          <w:szCs w:val="24"/>
        </w:rPr>
        <w:t>ilai atas impor barang sebagaimana dimaksud dalam Pasal 6</w:t>
      </w:r>
      <w:r w:rsidRPr="002F7038">
        <w:rPr>
          <w:rFonts w:ascii="Bookman Old Style" w:eastAsia="Times New Roman" w:hAnsi="Bookman Old Style"/>
          <w:noProof/>
          <w:color w:val="000000" w:themeColor="text1"/>
          <w:sz w:val="24"/>
          <w:szCs w:val="24"/>
          <w:lang w:val="en-US"/>
        </w:rPr>
        <w:t xml:space="preserve">7 </w:t>
      </w:r>
      <w:r w:rsidR="00A03EAB"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ayat (1) huruf d, dapat diberikan kepada pelaku usaha/kontraktor yang memiliki KK atau PKP2B.</w:t>
      </w:r>
    </w:p>
    <w:p w14:paraId="25D874D9" w14:textId="77777777" w:rsidR="00950C37" w:rsidRPr="002F7038" w:rsidRDefault="00950C37" w:rsidP="0067649A">
      <w:pPr>
        <w:widowControl w:val="0"/>
        <w:tabs>
          <w:tab w:val="left" w:pos="2552"/>
        </w:tabs>
        <w:autoSpaceDE w:val="0"/>
        <w:autoSpaceDN w:val="0"/>
        <w:adjustRightInd w:val="0"/>
        <w:spacing w:after="0" w:line="360" w:lineRule="auto"/>
        <w:ind w:right="23"/>
        <w:rPr>
          <w:rFonts w:ascii="Bookman Old Style" w:eastAsia="Times New Roman" w:hAnsi="Bookman Old Style"/>
          <w:noProof/>
          <w:color w:val="000000" w:themeColor="text1"/>
          <w:sz w:val="24"/>
          <w:szCs w:val="24"/>
        </w:rPr>
      </w:pPr>
    </w:p>
    <w:p w14:paraId="7C07624C"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center"/>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Paragraf 3</w:t>
      </w:r>
    </w:p>
    <w:p w14:paraId="42530A06"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center"/>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Ketentuan Pemberian Fasilitas</w:t>
      </w:r>
    </w:p>
    <w:p w14:paraId="06B4714F"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center"/>
        <w:rPr>
          <w:rFonts w:ascii="Bookman Old Style" w:eastAsia="Times New Roman" w:hAnsi="Bookman Old Style"/>
          <w:noProof/>
          <w:color w:val="000000" w:themeColor="text1"/>
          <w:sz w:val="24"/>
          <w:szCs w:val="24"/>
        </w:rPr>
      </w:pPr>
    </w:p>
    <w:p w14:paraId="536B911B" w14:textId="77777777"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Pasal 6</w:t>
      </w:r>
      <w:r w:rsidRPr="002F7038">
        <w:rPr>
          <w:rFonts w:ascii="Bookman Old Style" w:eastAsia="MS Gothic" w:hAnsi="Bookman Old Style"/>
          <w:noProof/>
          <w:color w:val="000000" w:themeColor="text1"/>
          <w:sz w:val="24"/>
          <w:szCs w:val="24"/>
          <w:lang w:val="en-US"/>
        </w:rPr>
        <w:t>9</w:t>
      </w:r>
    </w:p>
    <w:p w14:paraId="60AA957E" w14:textId="41FFA810" w:rsidR="00950C37" w:rsidRPr="002F7038" w:rsidRDefault="00950C37" w:rsidP="0067649A">
      <w:pPr>
        <w:widowControl w:val="0"/>
        <w:numPr>
          <w:ilvl w:val="0"/>
          <w:numId w:val="27"/>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 Pelaku Usaha sebagaimana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(1) yang mengajukan fasilitas pembebasan bea masuk atas impor mesin 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huruf a dapat diberikan dalam rangka Pembangunan </w:t>
      </w:r>
      <w:r w:rsidRPr="002F7038">
        <w:rPr>
          <w:rFonts w:ascii="Bookman Old Style" w:eastAsia="Times New Roman" w:hAnsi="Bookman Old Style"/>
          <w:noProof/>
          <w:color w:val="000000" w:themeColor="text1"/>
          <w:sz w:val="24"/>
          <w:szCs w:val="24"/>
        </w:rPr>
        <w:lastRenderedPageBreak/>
        <w:t>atau Pengembangan.</w:t>
      </w:r>
    </w:p>
    <w:p w14:paraId="0B35F711" w14:textId="77777777" w:rsidR="00950C37" w:rsidRPr="002F7038" w:rsidRDefault="00950C37" w:rsidP="0067649A">
      <w:pPr>
        <w:widowControl w:val="0"/>
        <w:numPr>
          <w:ilvl w:val="0"/>
          <w:numId w:val="27"/>
        </w:numPr>
        <w:tabs>
          <w:tab w:val="left" w:pos="2835"/>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Pengembangan sebagaimana dimaksud pada ayat (1) meliputi</w:t>
      </w:r>
      <w:r w:rsidRPr="002F7038">
        <w:rPr>
          <w:rFonts w:ascii="Bookman Old Style" w:eastAsia="Times New Roman" w:hAnsi="Bookman Old Style"/>
          <w:noProof/>
          <w:color w:val="000000" w:themeColor="text1"/>
          <w:sz w:val="24"/>
          <w:szCs w:val="24"/>
          <w:lang w:val="en-US"/>
        </w:rPr>
        <w:t>:</w:t>
      </w:r>
    </w:p>
    <w:p w14:paraId="3053F70E" w14:textId="77777777" w:rsidR="00950C37" w:rsidRPr="002F7038" w:rsidRDefault="00950C37" w:rsidP="0067649A">
      <w:pPr>
        <w:pStyle w:val="ListParagraph"/>
        <w:widowControl w:val="0"/>
        <w:numPr>
          <w:ilvl w:val="1"/>
          <w:numId w:val="27"/>
        </w:numPr>
        <w:tabs>
          <w:tab w:val="left" w:pos="2977"/>
        </w:tabs>
        <w:autoSpaceDE w:val="0"/>
        <w:autoSpaceDN w:val="0"/>
        <w:adjustRightInd w:val="0"/>
        <w:spacing w:after="0" w:line="360" w:lineRule="auto"/>
        <w:ind w:left="2977" w:right="23"/>
        <w:jc w:val="both"/>
        <w:rPr>
          <w:rFonts w:ascii="Bookman Old Style" w:hAnsi="Bookman Old Style"/>
          <w:noProof/>
          <w:color w:val="000000" w:themeColor="text1"/>
          <w:sz w:val="24"/>
          <w:szCs w:val="24"/>
          <w:lang w:val="en-ID"/>
        </w:rPr>
      </w:pPr>
      <w:r w:rsidRPr="002F7038">
        <w:rPr>
          <w:rFonts w:ascii="Bookman Old Style" w:hAnsi="Bookman Old Style"/>
          <w:noProof/>
          <w:color w:val="000000" w:themeColor="text1"/>
          <w:sz w:val="24"/>
          <w:szCs w:val="24"/>
        </w:rPr>
        <w:t>penambahan kapasitas dalam rangka perluasan usaha; dan/atau</w:t>
      </w:r>
    </w:p>
    <w:p w14:paraId="2039B08D" w14:textId="77777777" w:rsidR="00950C37" w:rsidRPr="002F7038" w:rsidRDefault="00950C37" w:rsidP="0067649A">
      <w:pPr>
        <w:pStyle w:val="ListParagraph"/>
        <w:widowControl w:val="0"/>
        <w:numPr>
          <w:ilvl w:val="1"/>
          <w:numId w:val="27"/>
        </w:numPr>
        <w:tabs>
          <w:tab w:val="left" w:pos="2977"/>
        </w:tabs>
        <w:autoSpaceDE w:val="0"/>
        <w:autoSpaceDN w:val="0"/>
        <w:adjustRightInd w:val="0"/>
        <w:spacing w:after="0" w:line="360" w:lineRule="auto"/>
        <w:ind w:left="2977" w:right="23"/>
        <w:jc w:val="both"/>
        <w:rPr>
          <w:rFonts w:ascii="Bookman Old Style" w:hAnsi="Bookman Old Style"/>
          <w:noProof/>
          <w:color w:val="000000" w:themeColor="text1"/>
          <w:sz w:val="24"/>
          <w:szCs w:val="24"/>
          <w:lang w:val="en-ID"/>
        </w:rPr>
      </w:pPr>
      <w:r w:rsidRPr="002F7038">
        <w:rPr>
          <w:rFonts w:ascii="Bookman Old Style" w:hAnsi="Bookman Old Style"/>
          <w:noProof/>
          <w:color w:val="000000" w:themeColor="text1"/>
          <w:sz w:val="24"/>
          <w:szCs w:val="24"/>
        </w:rPr>
        <w:t>modernisasi, rehabilitasi dan/atau restrukturisasi dari alat-alat produksi untuk tujuan mempertahankan dan meningkatkan kualitas hasil produksi terhadap kegiatan usaha yang telah memiliki Perizinan Berusaha Berbasis Risiko dan sudah berproduksi komersial.</w:t>
      </w:r>
    </w:p>
    <w:p w14:paraId="6036CA3E" w14:textId="1B5108E7" w:rsidR="00950C37" w:rsidRPr="002F7038" w:rsidRDefault="00950C37" w:rsidP="0067649A">
      <w:pPr>
        <w:widowControl w:val="0"/>
        <w:numPr>
          <w:ilvl w:val="0"/>
          <w:numId w:val="27"/>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fasilitas pembebasan bea masuk atas impor mesin sebagaimana dimaksud pada ayat (1), diajukan paling lambat </w:t>
      </w:r>
      <w:r w:rsidRPr="002F7038">
        <w:rPr>
          <w:rFonts w:ascii="Bookman Old Style" w:eastAsia="Times New Roman" w:hAnsi="Bookman Old Style"/>
          <w:noProof/>
          <w:color w:val="000000" w:themeColor="text1"/>
          <w:sz w:val="24"/>
          <w:szCs w:val="24"/>
          <w:lang w:val="en-US"/>
        </w:rPr>
        <w:t xml:space="preserve">3 (tiga) </w:t>
      </w:r>
      <w:r w:rsidRPr="002F7038">
        <w:rPr>
          <w:rFonts w:ascii="Bookman Old Style" w:eastAsia="Times New Roman" w:hAnsi="Bookman Old Style"/>
          <w:noProof/>
          <w:color w:val="000000" w:themeColor="text1"/>
          <w:sz w:val="24"/>
          <w:szCs w:val="24"/>
        </w:rPr>
        <w:t>tahun terhitung sejak:</w:t>
      </w:r>
    </w:p>
    <w:p w14:paraId="30F98F21" w14:textId="77777777" w:rsidR="00950C37" w:rsidRPr="002F7038" w:rsidRDefault="00950C37" w:rsidP="0067649A">
      <w:pPr>
        <w:widowControl w:val="0"/>
        <w:numPr>
          <w:ilvl w:val="1"/>
          <w:numId w:val="27"/>
        </w:numPr>
        <w:tabs>
          <w:tab w:val="left" w:pos="2977"/>
        </w:tabs>
        <w:autoSpaceDE w:val="0"/>
        <w:autoSpaceDN w:val="0"/>
        <w:adjustRightInd w:val="0"/>
        <w:spacing w:after="0" w:line="360" w:lineRule="auto"/>
        <w:ind w:left="2970" w:right="23" w:hanging="418"/>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diterbitkannya NIB bagi Pelaku Usaha baru; atau</w:t>
      </w:r>
    </w:p>
    <w:p w14:paraId="78831A19" w14:textId="36CDD22C" w:rsidR="00950C37" w:rsidRPr="002F7038" w:rsidRDefault="00950C37" w:rsidP="0067649A">
      <w:pPr>
        <w:widowControl w:val="0"/>
        <w:numPr>
          <w:ilvl w:val="1"/>
          <w:numId w:val="27"/>
        </w:numPr>
        <w:tabs>
          <w:tab w:val="left" w:pos="2977"/>
        </w:tabs>
        <w:autoSpaceDE w:val="0"/>
        <w:autoSpaceDN w:val="0"/>
        <w:adjustRightInd w:val="0"/>
        <w:spacing w:after="0" w:line="360" w:lineRule="auto"/>
        <w:ind w:left="2970" w:right="23" w:hanging="418"/>
        <w:jc w:val="both"/>
        <w:rPr>
          <w:rFonts w:ascii="Bookman Old Style" w:eastAsia="Times New Roman" w:hAnsi="Bookman Old Style"/>
          <w:strike/>
          <w:noProof/>
          <w:sz w:val="24"/>
          <w:szCs w:val="24"/>
        </w:rPr>
      </w:pPr>
      <w:r w:rsidRPr="002F7038">
        <w:rPr>
          <w:rFonts w:ascii="Bookman Old Style" w:eastAsia="Times New Roman" w:hAnsi="Bookman Old Style"/>
          <w:noProof/>
          <w:color w:val="000000" w:themeColor="text1"/>
          <w:sz w:val="24"/>
          <w:szCs w:val="24"/>
        </w:rPr>
        <w:t>dicantumkannya kegiatan usaha yang akan dimintakan fasilitasnya pada NIB dalam rangka penambahan kegiatan usaha.</w:t>
      </w:r>
    </w:p>
    <w:p w14:paraId="588D2B4A" w14:textId="7C1F70E9"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sz w:val="24"/>
          <w:szCs w:val="24"/>
        </w:rPr>
      </w:pPr>
      <w:r w:rsidRPr="002F7038">
        <w:rPr>
          <w:rFonts w:ascii="Bookman Old Style" w:eastAsia="Times New Roman" w:hAnsi="Bookman Old Style"/>
          <w:noProof/>
          <w:sz w:val="24"/>
          <w:szCs w:val="24"/>
        </w:rPr>
        <w:t xml:space="preserve">Pengajuan fasilitas pembebasan bea masuk atas impor mesin sebagaimana dimaksud pada ayat </w:t>
      </w:r>
      <w:r w:rsidRPr="002F7038">
        <w:rPr>
          <w:rFonts w:ascii="Bookman Old Style" w:eastAsia="Times New Roman" w:hAnsi="Bookman Old Style"/>
          <w:noProof/>
          <w:sz w:val="24"/>
          <w:szCs w:val="24"/>
          <w:lang w:val="en-US"/>
        </w:rPr>
        <w:t>(3)</w:t>
      </w:r>
      <w:r w:rsidRPr="002F7038">
        <w:rPr>
          <w:rFonts w:ascii="Bookman Old Style" w:eastAsia="Times New Roman" w:hAnsi="Bookman Old Style"/>
          <w:noProof/>
          <w:sz w:val="24"/>
          <w:szCs w:val="24"/>
        </w:rPr>
        <w:t xml:space="preserve"> diajukan melalui Sistem OSS.</w:t>
      </w:r>
    </w:p>
    <w:p w14:paraId="3AC2999D" w14:textId="50602338"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sz w:val="24"/>
          <w:szCs w:val="24"/>
        </w:rPr>
      </w:pPr>
      <w:r w:rsidRPr="002F7038">
        <w:rPr>
          <w:rFonts w:ascii="Bookman Old Style" w:eastAsia="Times New Roman" w:hAnsi="Bookman Old Style"/>
          <w:noProof/>
          <w:sz w:val="24"/>
          <w:szCs w:val="24"/>
        </w:rPr>
        <w:t xml:space="preserve">Pengajuan pembebasan </w:t>
      </w:r>
      <w:r w:rsidR="00AD5D17" w:rsidRPr="002F7038">
        <w:rPr>
          <w:rFonts w:ascii="Bookman Old Style" w:eastAsia="Times New Roman" w:hAnsi="Bookman Old Style"/>
          <w:noProof/>
          <w:sz w:val="24"/>
          <w:szCs w:val="24"/>
        </w:rPr>
        <w:t xml:space="preserve">pajak pertambahan nilai </w:t>
      </w:r>
      <w:r w:rsidRPr="002F7038">
        <w:rPr>
          <w:rFonts w:ascii="Bookman Old Style" w:eastAsia="Times New Roman" w:hAnsi="Bookman Old Style"/>
          <w:noProof/>
          <w:sz w:val="24"/>
          <w:szCs w:val="24"/>
        </w:rPr>
        <w:t xml:space="preserve">atas </w:t>
      </w:r>
      <w:r w:rsidR="00AD5D17" w:rsidRPr="002F7038">
        <w:rPr>
          <w:rFonts w:ascii="Bookman Old Style" w:eastAsia="Times New Roman" w:hAnsi="Bookman Old Style"/>
          <w:noProof/>
          <w:sz w:val="24"/>
          <w:szCs w:val="24"/>
        </w:rPr>
        <w:t xml:space="preserve">impor dan/atau penyerahan barang kena pajak tertentu yang bersifat strategis </w:t>
      </w:r>
      <w:r w:rsidR="008E5016" w:rsidRPr="002F7038">
        <w:rPr>
          <w:rFonts w:ascii="Bookman Old Style" w:eastAsia="Times New Roman" w:hAnsi="Bookman Old Style"/>
          <w:noProof/>
          <w:sz w:val="24"/>
          <w:szCs w:val="24"/>
        </w:rPr>
        <w:t xml:space="preserve">dilakukan </w:t>
      </w:r>
      <w:r w:rsidRPr="002F7038">
        <w:rPr>
          <w:rFonts w:ascii="Bookman Old Style" w:eastAsia="Times New Roman" w:hAnsi="Bookman Old Style"/>
          <w:noProof/>
          <w:sz w:val="24"/>
          <w:szCs w:val="24"/>
        </w:rPr>
        <w:t>sesuai dengan ketentuan</w:t>
      </w:r>
      <w:r w:rsidR="008E5016" w:rsidRPr="002F7038">
        <w:rPr>
          <w:rFonts w:ascii="Bookman Old Style" w:eastAsia="Times New Roman" w:hAnsi="Bookman Old Style"/>
          <w:noProof/>
          <w:sz w:val="24"/>
          <w:szCs w:val="24"/>
        </w:rPr>
        <w:t xml:space="preserve"> peraturan</w:t>
      </w:r>
      <w:r w:rsidRPr="002F7038">
        <w:rPr>
          <w:rFonts w:ascii="Bookman Old Style" w:eastAsia="Times New Roman" w:hAnsi="Bookman Old Style"/>
          <w:noProof/>
          <w:sz w:val="24"/>
          <w:szCs w:val="24"/>
        </w:rPr>
        <w:t xml:space="preserve"> perundang-undangan,</w:t>
      </w:r>
      <w:r w:rsidR="00AD5D17" w:rsidRPr="002F7038">
        <w:rPr>
          <w:rFonts w:ascii="Bookman Old Style" w:eastAsia="Times New Roman" w:hAnsi="Bookman Old Style"/>
          <w:noProof/>
          <w:sz w:val="24"/>
          <w:szCs w:val="24"/>
        </w:rPr>
        <w:t xml:space="preserve"> </w:t>
      </w:r>
      <w:r w:rsidRPr="002F7038">
        <w:rPr>
          <w:rFonts w:ascii="Bookman Old Style" w:eastAsia="Times New Roman" w:hAnsi="Bookman Old Style"/>
          <w:noProof/>
          <w:sz w:val="24"/>
          <w:szCs w:val="24"/>
        </w:rPr>
        <w:t>bersamaan dengan pengajuan fasilitas sebagaimana dimaksud pada ayat (4).</w:t>
      </w:r>
      <w:r w:rsidRPr="002F7038">
        <w:rPr>
          <w:rFonts w:ascii="Bookman Old Style" w:eastAsia="Times New Roman" w:hAnsi="Bookman Old Style"/>
          <w:noProof/>
          <w:color w:val="000000" w:themeColor="text1"/>
          <w:sz w:val="24"/>
          <w:szCs w:val="24"/>
        </w:rPr>
        <w:t xml:space="preserve"> </w:t>
      </w:r>
    </w:p>
    <w:p w14:paraId="568BECCF" w14:textId="06CA0B0D"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Pengajuan</w:t>
      </w:r>
      <w:r w:rsidR="00BD5605" w:rsidRPr="002F7038">
        <w:rPr>
          <w:rFonts w:ascii="Bookman Old Style" w:eastAsia="Times New Roman" w:hAnsi="Bookman Old Style"/>
          <w:noProof/>
          <w:color w:val="000000" w:themeColor="text1"/>
          <w:sz w:val="24"/>
          <w:szCs w:val="24"/>
        </w:rPr>
        <w:t xml:space="preserve"> fasilitas pembebasan bea masuk atas impor mesin</w:t>
      </w:r>
      <w:r w:rsidRPr="002F7038">
        <w:rPr>
          <w:rFonts w:ascii="Bookman Old Style" w:eastAsia="Times New Roman" w:hAnsi="Bookman Old Style"/>
          <w:noProof/>
          <w:color w:val="000000" w:themeColor="text1"/>
          <w:sz w:val="24"/>
          <w:szCs w:val="24"/>
        </w:rPr>
        <w:t xml:space="preserve"> sebagaimana dimaksud pada ayat </w:t>
      </w:r>
      <w:r w:rsidRPr="002F7038">
        <w:rPr>
          <w:rFonts w:ascii="Bookman Old Style" w:eastAsia="Times New Roman" w:hAnsi="Bookman Old Style"/>
          <w:noProof/>
          <w:color w:val="000000" w:themeColor="text1"/>
          <w:sz w:val="24"/>
          <w:szCs w:val="24"/>
          <w:lang w:val="en-US"/>
        </w:rPr>
        <w:t>(3)</w:t>
      </w:r>
      <w:r w:rsidRPr="002F7038">
        <w:rPr>
          <w:rFonts w:ascii="Bookman Old Style" w:eastAsia="Times New Roman" w:hAnsi="Bookman Old Style"/>
          <w:noProof/>
          <w:color w:val="000000" w:themeColor="text1"/>
          <w:sz w:val="24"/>
          <w:szCs w:val="24"/>
        </w:rPr>
        <w:t xml:space="preserve"> diajukan oleh Pelaku Usaha sebelum Saat Mulai Berproduksi Komersial, dikecualikan terhadap</w:t>
      </w:r>
      <w:r w:rsidRPr="002F7038">
        <w:rPr>
          <w:rFonts w:ascii="Bookman Old Style" w:eastAsia="Times New Roman" w:hAnsi="Bookman Old Style"/>
          <w:noProof/>
          <w:color w:val="000000" w:themeColor="text1"/>
          <w:sz w:val="24"/>
          <w:szCs w:val="24"/>
          <w:lang w:val="en-US"/>
        </w:rPr>
        <w:t xml:space="preserve"> </w:t>
      </w:r>
      <w:r w:rsidR="00BD5605" w:rsidRPr="002F7038">
        <w:rPr>
          <w:rFonts w:ascii="Bookman Old Style" w:eastAsia="Times New Roman" w:hAnsi="Bookman Old Style"/>
          <w:noProof/>
          <w:color w:val="000000" w:themeColor="text1"/>
          <w:sz w:val="24"/>
          <w:szCs w:val="24"/>
          <w:lang w:val="en-US"/>
        </w:rPr>
        <w:t xml:space="preserve">Pelaku Usaha </w:t>
      </w:r>
      <w:r w:rsidRPr="002F7038">
        <w:rPr>
          <w:rFonts w:ascii="Bookman Old Style" w:eastAsia="Times New Roman" w:hAnsi="Bookman Old Style"/>
          <w:noProof/>
          <w:color w:val="000000" w:themeColor="text1"/>
          <w:sz w:val="24"/>
          <w:szCs w:val="24"/>
          <w:lang w:val="en-US"/>
        </w:rPr>
        <w:t xml:space="preserve">pemegang </w:t>
      </w:r>
      <w:r w:rsidR="00BD5605" w:rsidRPr="002F7038">
        <w:rPr>
          <w:rFonts w:ascii="Bookman Old Style" w:eastAsia="Times New Roman" w:hAnsi="Bookman Old Style"/>
          <w:noProof/>
          <w:color w:val="000000" w:themeColor="text1"/>
          <w:sz w:val="24"/>
          <w:szCs w:val="24"/>
          <w:lang w:val="en-US"/>
        </w:rPr>
        <w:t>izin usaha pertambangan</w:t>
      </w:r>
      <w:r w:rsidRPr="002F7038">
        <w:rPr>
          <w:rFonts w:ascii="Bookman Old Style" w:eastAsia="Times New Roman" w:hAnsi="Bookman Old Style"/>
          <w:noProof/>
          <w:color w:val="000000" w:themeColor="text1"/>
          <w:sz w:val="24"/>
          <w:szCs w:val="24"/>
          <w:lang w:val="en-US"/>
        </w:rPr>
        <w:t>.</w:t>
      </w:r>
      <w:r w:rsidRPr="002F7038">
        <w:rPr>
          <w:rFonts w:ascii="Bookman Old Style" w:eastAsia="Times New Roman" w:hAnsi="Bookman Old Style"/>
          <w:noProof/>
          <w:color w:val="000000" w:themeColor="text1"/>
          <w:sz w:val="24"/>
          <w:szCs w:val="24"/>
        </w:rPr>
        <w:t xml:space="preserve"> </w:t>
      </w:r>
    </w:p>
    <w:p w14:paraId="510893B2" w14:textId="4E95709F"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Pembebasan bea masuk sebagaimana</w:t>
      </w:r>
      <w:r w:rsidR="00C20793" w:rsidRPr="002F7038">
        <w:rPr>
          <w:rFonts w:ascii="Bookman Old Style" w:eastAsia="Times New Roman" w:hAnsi="Bookman Old Style"/>
          <w:noProof/>
          <w:color w:val="000000" w:themeColor="text1"/>
          <w:sz w:val="24"/>
          <w:szCs w:val="24"/>
        </w:rPr>
        <w:t xml:space="preserve"> dimaksud</w:t>
      </w:r>
      <w:r w:rsidRPr="002F7038">
        <w:rPr>
          <w:rFonts w:ascii="Bookman Old Style" w:eastAsia="Times New Roman" w:hAnsi="Bookman Old Style"/>
          <w:noProof/>
          <w:color w:val="000000" w:themeColor="text1"/>
          <w:sz w:val="24"/>
          <w:szCs w:val="24"/>
        </w:rPr>
        <w:t xml:space="preserve"> pada ayat (1) diberikan jangka waktu pengimporan selama </w:t>
      </w:r>
      <w:r w:rsidR="00C20793"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2 (dua) tahun terhitung sejak berlakunya keputusan pembebasan bea masuk.</w:t>
      </w:r>
    </w:p>
    <w:p w14:paraId="2D094EF2" w14:textId="77777777" w:rsidR="00816549" w:rsidRPr="002F7038" w:rsidRDefault="00816549" w:rsidP="00816549">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p>
    <w:p w14:paraId="778E2070" w14:textId="39B3295D"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 xml:space="preserve">Jangka waktu pengimporan sebagaimana dimaksud pada ayat (7) dapat </w:t>
      </w:r>
      <w:r w:rsidRPr="002F7038">
        <w:rPr>
          <w:rFonts w:ascii="Bookman Old Style" w:eastAsia="Times New Roman" w:hAnsi="Bookman Old Style"/>
          <w:noProof/>
          <w:color w:val="000000" w:themeColor="text1"/>
          <w:sz w:val="24"/>
          <w:szCs w:val="24"/>
          <w:lang w:val="en-US"/>
        </w:rPr>
        <w:t xml:space="preserve">diberikan perpanjangan </w:t>
      </w:r>
      <w:r w:rsidR="00C20793" w:rsidRPr="002F7038">
        <w:rPr>
          <w:rFonts w:ascii="Bookman Old Style" w:hAnsi="Bookman Old Style"/>
          <w:noProof/>
          <w:color w:val="000000" w:themeColor="text1"/>
          <w:sz w:val="24"/>
          <w:szCs w:val="24"/>
        </w:rPr>
        <w:t>selama</w:t>
      </w:r>
      <w:r w:rsidRPr="002F7038">
        <w:rPr>
          <w:rFonts w:ascii="Bookman Old Style" w:hAnsi="Bookman Old Style"/>
          <w:noProof/>
          <w:color w:val="000000" w:themeColor="text1"/>
          <w:sz w:val="24"/>
          <w:szCs w:val="24"/>
          <w:lang w:val="en-US"/>
        </w:rPr>
        <w:t xml:space="preserve"> </w:t>
      </w:r>
      <w:r w:rsidR="00C20793" w:rsidRPr="002F7038">
        <w:rPr>
          <w:rFonts w:ascii="Bookman Old Style" w:hAnsi="Bookman Old Style"/>
          <w:noProof/>
          <w:color w:val="000000" w:themeColor="text1"/>
          <w:sz w:val="24"/>
          <w:szCs w:val="24"/>
          <w:lang w:val="en-US"/>
        </w:rPr>
        <w:t xml:space="preserve">    </w:t>
      </w:r>
      <w:r w:rsidR="00EC1194" w:rsidRPr="002F7038">
        <w:rPr>
          <w:rFonts w:ascii="Bookman Old Style" w:hAnsi="Bookman Old Style"/>
          <w:noProof/>
          <w:color w:val="000000" w:themeColor="text1"/>
          <w:sz w:val="24"/>
          <w:szCs w:val="24"/>
          <w:lang w:val="en-US"/>
        </w:rPr>
        <w:t xml:space="preserve"> </w:t>
      </w:r>
      <w:r w:rsidRPr="002F7038">
        <w:rPr>
          <w:rFonts w:ascii="Bookman Old Style" w:hAnsi="Bookman Old Style"/>
          <w:noProof/>
          <w:color w:val="000000" w:themeColor="text1"/>
          <w:sz w:val="24"/>
          <w:szCs w:val="24"/>
          <w:lang w:val="en-US"/>
        </w:rPr>
        <w:t xml:space="preserve">2 (dua) tahun, </w:t>
      </w:r>
      <w:r w:rsidR="00C20793" w:rsidRPr="002F7038">
        <w:rPr>
          <w:rFonts w:ascii="Bookman Old Style" w:eastAsia="Times New Roman" w:hAnsi="Bookman Old Style"/>
          <w:noProof/>
          <w:color w:val="000000" w:themeColor="text1"/>
          <w:sz w:val="24"/>
          <w:szCs w:val="24"/>
        </w:rPr>
        <w:t>kecuali</w:t>
      </w:r>
      <w:r w:rsidRPr="002F7038">
        <w:rPr>
          <w:rFonts w:ascii="Bookman Old Style" w:eastAsia="Times New Roman" w:hAnsi="Bookman Old Style"/>
          <w:noProof/>
          <w:color w:val="000000" w:themeColor="text1"/>
          <w:sz w:val="24"/>
          <w:szCs w:val="24"/>
        </w:rPr>
        <w:t xml:space="preserve"> untuk impor mesin dalam rangka pengembangan dengan maksud modernisasi, rehabilitasi dan/atau restrukturisasi.</w:t>
      </w:r>
    </w:p>
    <w:p w14:paraId="0B6975DB" w14:textId="06CA6375" w:rsidR="00950C37" w:rsidRPr="002F7038" w:rsidRDefault="00C20793"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w:t>
      </w:r>
      <w:r w:rsidR="00950C37" w:rsidRPr="002F7038">
        <w:rPr>
          <w:rFonts w:ascii="Bookman Old Style" w:eastAsia="Times New Roman" w:hAnsi="Bookman Old Style"/>
          <w:noProof/>
          <w:color w:val="000000" w:themeColor="text1"/>
          <w:sz w:val="24"/>
          <w:szCs w:val="24"/>
          <w:lang w:val="en-US"/>
        </w:rPr>
        <w:t xml:space="preserve"> perpanjangan </w:t>
      </w:r>
      <w:r w:rsidR="00F84CB3" w:rsidRPr="002F7038">
        <w:rPr>
          <w:rFonts w:ascii="Bookman Old Style" w:eastAsia="Times New Roman" w:hAnsi="Bookman Old Style"/>
          <w:noProof/>
          <w:color w:val="000000" w:themeColor="text1"/>
          <w:sz w:val="24"/>
          <w:szCs w:val="24"/>
          <w:lang w:val="en-US"/>
        </w:rPr>
        <w:t xml:space="preserve">jangka waktu </w:t>
      </w:r>
      <w:r w:rsidR="00950C37" w:rsidRPr="002F7038">
        <w:rPr>
          <w:rFonts w:ascii="Bookman Old Style" w:eastAsia="Times New Roman" w:hAnsi="Bookman Old Style"/>
          <w:noProof/>
          <w:color w:val="000000" w:themeColor="text1"/>
          <w:sz w:val="24"/>
          <w:szCs w:val="24"/>
          <w:lang w:val="en-US"/>
        </w:rPr>
        <w:t>sebagaimana</w:t>
      </w:r>
      <w:r w:rsidR="00F84CB3" w:rsidRPr="002F7038">
        <w:rPr>
          <w:rFonts w:ascii="Bookman Old Style" w:eastAsia="Times New Roman" w:hAnsi="Bookman Old Style"/>
          <w:noProof/>
          <w:color w:val="000000" w:themeColor="text1"/>
          <w:sz w:val="24"/>
          <w:szCs w:val="24"/>
          <w:lang w:val="en-US"/>
        </w:rPr>
        <w:t xml:space="preserve"> dimaksud</w:t>
      </w:r>
      <w:r w:rsidR="00950C37" w:rsidRPr="002F7038">
        <w:rPr>
          <w:rFonts w:ascii="Bookman Old Style" w:eastAsia="Times New Roman" w:hAnsi="Bookman Old Style"/>
          <w:noProof/>
          <w:color w:val="000000" w:themeColor="text1"/>
          <w:sz w:val="24"/>
          <w:szCs w:val="24"/>
          <w:lang w:val="en-US"/>
        </w:rPr>
        <w:t xml:space="preserve"> pada ayat (8) dapat diberikan penambahan dengan ketentuan sebagai berikut:</w:t>
      </w:r>
      <w:r w:rsidR="00950C37" w:rsidRPr="002F7038">
        <w:rPr>
          <w:rFonts w:ascii="Bookman Old Style" w:hAnsi="Bookman Old Style"/>
          <w:noProof/>
          <w:color w:val="000000" w:themeColor="text1"/>
          <w:sz w:val="24"/>
          <w:szCs w:val="24"/>
          <w:lang w:val="en-US"/>
        </w:rPr>
        <w:t xml:space="preserve"> </w:t>
      </w:r>
      <w:r w:rsidR="00950C37" w:rsidRPr="002F7038">
        <w:rPr>
          <w:rFonts w:ascii="Bookman Old Style" w:hAnsi="Bookman Old Style"/>
          <w:noProof/>
          <w:color w:val="000000" w:themeColor="text1"/>
          <w:sz w:val="24"/>
          <w:szCs w:val="24"/>
        </w:rPr>
        <w:t xml:space="preserve"> </w:t>
      </w:r>
    </w:p>
    <w:p w14:paraId="67DAF82C" w14:textId="27D48C67" w:rsidR="00950C37" w:rsidRPr="002F7038" w:rsidRDefault="00F84CB3" w:rsidP="0067649A">
      <w:pPr>
        <w:pStyle w:val="ListParagraph"/>
        <w:widowControl w:val="0"/>
        <w:numPr>
          <w:ilvl w:val="1"/>
          <w:numId w:val="182"/>
        </w:numPr>
        <w:tabs>
          <w:tab w:val="left" w:pos="2552"/>
        </w:tabs>
        <w:autoSpaceDE w:val="0"/>
        <w:autoSpaceDN w:val="0"/>
        <w:adjustRightInd w:val="0"/>
        <w:spacing w:after="0" w:line="360" w:lineRule="auto"/>
        <w:ind w:left="2970" w:right="23" w:hanging="450"/>
        <w:jc w:val="both"/>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u</w:t>
      </w:r>
      <w:r w:rsidR="00950C37" w:rsidRPr="002F7038">
        <w:rPr>
          <w:rFonts w:ascii="Bookman Old Style" w:hAnsi="Bookman Old Style"/>
          <w:noProof/>
          <w:color w:val="000000" w:themeColor="text1"/>
          <w:sz w:val="24"/>
          <w:szCs w:val="24"/>
        </w:rPr>
        <w:t xml:space="preserve">ntuk rencana investasi paling sedikit </w:t>
      </w:r>
      <w:r w:rsidRPr="002F7038">
        <w:rPr>
          <w:rFonts w:ascii="Bookman Old Style" w:hAnsi="Bookman Old Style"/>
          <w:noProof/>
          <w:color w:val="000000" w:themeColor="text1"/>
          <w:sz w:val="24"/>
          <w:szCs w:val="24"/>
        </w:rPr>
        <w:t xml:space="preserve">                </w:t>
      </w:r>
      <w:r w:rsidR="00183F4E" w:rsidRPr="002F7038">
        <w:rPr>
          <w:rFonts w:ascii="Bookman Old Style" w:hAnsi="Bookman Old Style"/>
          <w:noProof/>
          <w:color w:val="000000" w:themeColor="text1"/>
          <w:sz w:val="24"/>
          <w:szCs w:val="24"/>
        </w:rPr>
        <w:t>Rp</w:t>
      </w:r>
      <w:r w:rsidRPr="002F7038">
        <w:rPr>
          <w:rFonts w:ascii="Bookman Old Style" w:hAnsi="Bookman Old Style"/>
          <w:noProof/>
          <w:color w:val="000000" w:themeColor="text1"/>
          <w:sz w:val="24"/>
          <w:szCs w:val="24"/>
        </w:rPr>
        <w:t>500.000.000.000,00 (lima ratus miliar rupiah)</w:t>
      </w:r>
      <w:r w:rsidR="00950C37" w:rsidRPr="002F7038">
        <w:rPr>
          <w:rFonts w:ascii="Bookman Old Style" w:hAnsi="Bookman Old Style"/>
          <w:noProof/>
          <w:color w:val="000000" w:themeColor="text1"/>
          <w:sz w:val="24"/>
          <w:szCs w:val="24"/>
        </w:rPr>
        <w:t xml:space="preserve"> dan kurang dari </w:t>
      </w:r>
      <w:r w:rsidR="00183F4E" w:rsidRPr="002F7038">
        <w:rPr>
          <w:rFonts w:ascii="Bookman Old Style" w:hAnsi="Bookman Old Style"/>
          <w:noProof/>
          <w:color w:val="000000" w:themeColor="text1"/>
          <w:sz w:val="24"/>
          <w:szCs w:val="24"/>
        </w:rPr>
        <w:t>Rp</w:t>
      </w:r>
      <w:r w:rsidRPr="002F7038">
        <w:rPr>
          <w:rFonts w:ascii="Bookman Old Style" w:hAnsi="Bookman Old Style"/>
          <w:noProof/>
          <w:color w:val="000000" w:themeColor="text1"/>
          <w:sz w:val="24"/>
          <w:szCs w:val="24"/>
        </w:rPr>
        <w:t xml:space="preserve">1.000.000.000.000,00 </w:t>
      </w:r>
      <w:r w:rsidR="00183F4E" w:rsidRPr="002F7038">
        <w:rPr>
          <w:rFonts w:ascii="Bookman Old Style" w:hAnsi="Bookman Old Style"/>
          <w:noProof/>
          <w:color w:val="000000" w:themeColor="text1"/>
          <w:sz w:val="24"/>
          <w:szCs w:val="24"/>
        </w:rPr>
        <w:t>(satu</w:t>
      </w:r>
      <w:r w:rsidR="00950C37" w:rsidRPr="002F7038">
        <w:rPr>
          <w:rFonts w:ascii="Bookman Old Style" w:hAnsi="Bookman Old Style"/>
          <w:noProof/>
          <w:color w:val="000000" w:themeColor="text1"/>
          <w:sz w:val="24"/>
          <w:szCs w:val="24"/>
        </w:rPr>
        <w:t xml:space="preserve"> </w:t>
      </w:r>
      <w:r w:rsidR="00183F4E" w:rsidRPr="002F7038">
        <w:rPr>
          <w:rFonts w:ascii="Bookman Old Style" w:hAnsi="Bookman Old Style"/>
          <w:noProof/>
          <w:color w:val="000000" w:themeColor="text1"/>
          <w:sz w:val="24"/>
          <w:szCs w:val="24"/>
        </w:rPr>
        <w:t>t</w:t>
      </w:r>
      <w:r w:rsidR="00950C37" w:rsidRPr="002F7038">
        <w:rPr>
          <w:rFonts w:ascii="Bookman Old Style" w:hAnsi="Bookman Old Style"/>
          <w:noProof/>
          <w:color w:val="000000" w:themeColor="text1"/>
          <w:sz w:val="24"/>
          <w:szCs w:val="24"/>
        </w:rPr>
        <w:t xml:space="preserve">riliun </w:t>
      </w:r>
      <w:r w:rsidR="00183F4E" w:rsidRPr="002F7038">
        <w:rPr>
          <w:rFonts w:ascii="Bookman Old Style" w:hAnsi="Bookman Old Style"/>
          <w:noProof/>
          <w:color w:val="000000" w:themeColor="text1"/>
          <w:sz w:val="24"/>
          <w:szCs w:val="24"/>
        </w:rPr>
        <w:t>r</w:t>
      </w:r>
      <w:r w:rsidR="00950C37" w:rsidRPr="002F7038">
        <w:rPr>
          <w:rFonts w:ascii="Bookman Old Style" w:hAnsi="Bookman Old Style"/>
          <w:noProof/>
          <w:color w:val="000000" w:themeColor="text1"/>
          <w:sz w:val="24"/>
          <w:szCs w:val="24"/>
        </w:rPr>
        <w:t>upiah</w:t>
      </w:r>
      <w:r w:rsidR="00183F4E" w:rsidRPr="002F7038">
        <w:rPr>
          <w:rFonts w:ascii="Bookman Old Style" w:hAnsi="Bookman Old Style"/>
          <w:noProof/>
          <w:color w:val="000000" w:themeColor="text1"/>
          <w:sz w:val="24"/>
          <w:szCs w:val="24"/>
        </w:rPr>
        <w:t>)</w:t>
      </w:r>
      <w:r w:rsidR="00950C37" w:rsidRPr="002F7038">
        <w:rPr>
          <w:rFonts w:ascii="Bookman Old Style" w:hAnsi="Bookman Old Style"/>
          <w:noProof/>
          <w:color w:val="000000" w:themeColor="text1"/>
          <w:sz w:val="24"/>
          <w:szCs w:val="24"/>
        </w:rPr>
        <w:t xml:space="preserve"> dapat diberikan penambahan perpanjangan jangka waktu pengimporan 1 (satu) tahun berdasarkan hasil pemeriksaan lapangan.</w:t>
      </w:r>
    </w:p>
    <w:p w14:paraId="566F90DE" w14:textId="756C72D5" w:rsidR="00950C37" w:rsidRPr="002F7038" w:rsidRDefault="00F42545" w:rsidP="0067649A">
      <w:pPr>
        <w:pStyle w:val="ListParagraph"/>
        <w:widowControl w:val="0"/>
        <w:numPr>
          <w:ilvl w:val="1"/>
          <w:numId w:val="182"/>
        </w:numPr>
        <w:tabs>
          <w:tab w:val="left" w:pos="2552"/>
        </w:tabs>
        <w:autoSpaceDE w:val="0"/>
        <w:autoSpaceDN w:val="0"/>
        <w:adjustRightInd w:val="0"/>
        <w:spacing w:after="0" w:line="360" w:lineRule="auto"/>
        <w:ind w:left="2970" w:right="23" w:hanging="450"/>
        <w:jc w:val="both"/>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u</w:t>
      </w:r>
      <w:r w:rsidR="00950C37" w:rsidRPr="002F7038">
        <w:rPr>
          <w:rFonts w:ascii="Bookman Old Style" w:hAnsi="Bookman Old Style"/>
          <w:noProof/>
          <w:color w:val="000000" w:themeColor="text1"/>
          <w:sz w:val="24"/>
          <w:szCs w:val="24"/>
        </w:rPr>
        <w:t xml:space="preserve">ntuk rencana investasi paling sedikit </w:t>
      </w:r>
      <w:r w:rsidR="00183F4E" w:rsidRPr="002F7038">
        <w:rPr>
          <w:rFonts w:ascii="Bookman Old Style" w:hAnsi="Bookman Old Style"/>
          <w:noProof/>
          <w:color w:val="000000" w:themeColor="text1"/>
          <w:sz w:val="24"/>
          <w:szCs w:val="24"/>
        </w:rPr>
        <w:t>Rp1.000.000.000.000,00 (satu triliun rupiah)</w:t>
      </w:r>
      <w:r w:rsidR="00950C37" w:rsidRPr="002F7038">
        <w:rPr>
          <w:rFonts w:ascii="Bookman Old Style" w:hAnsi="Bookman Old Style"/>
          <w:noProof/>
          <w:color w:val="000000" w:themeColor="text1"/>
          <w:sz w:val="24"/>
          <w:szCs w:val="24"/>
        </w:rPr>
        <w:t xml:space="preserve"> dan kurang dari </w:t>
      </w:r>
      <w:r w:rsidR="00183F4E" w:rsidRPr="002F7038">
        <w:rPr>
          <w:rFonts w:ascii="Bookman Old Style" w:hAnsi="Bookman Old Style"/>
          <w:noProof/>
          <w:color w:val="000000" w:themeColor="text1"/>
          <w:sz w:val="24"/>
          <w:szCs w:val="24"/>
        </w:rPr>
        <w:t>Rp5.000.000.000.000,00 (lima triliun rupiah)</w:t>
      </w:r>
      <w:r w:rsidR="00950C37" w:rsidRPr="002F7038">
        <w:rPr>
          <w:rFonts w:ascii="Bookman Old Style" w:hAnsi="Bookman Old Style"/>
          <w:noProof/>
          <w:color w:val="000000" w:themeColor="text1"/>
          <w:sz w:val="24"/>
          <w:szCs w:val="24"/>
        </w:rPr>
        <w:t xml:space="preserve"> dapat diberikan penambahan </w:t>
      </w:r>
      <w:r w:rsidR="00C162C3" w:rsidRPr="002F7038">
        <w:rPr>
          <w:rFonts w:ascii="Bookman Old Style" w:hAnsi="Bookman Old Style"/>
          <w:noProof/>
          <w:color w:val="000000" w:themeColor="text1"/>
          <w:sz w:val="24"/>
          <w:szCs w:val="24"/>
        </w:rPr>
        <w:t xml:space="preserve">perpanjangan </w:t>
      </w:r>
      <w:r w:rsidR="00950C37" w:rsidRPr="002F7038">
        <w:rPr>
          <w:rFonts w:ascii="Bookman Old Style" w:hAnsi="Bookman Old Style"/>
          <w:noProof/>
          <w:color w:val="000000" w:themeColor="text1"/>
          <w:sz w:val="24"/>
          <w:szCs w:val="24"/>
        </w:rPr>
        <w:t>jangka waktu pengimporan selama 2 (dua) kali yang diberikan setiap 1 (satu) tahun berdasarkan hasil pemeriksaan lapangan.</w:t>
      </w:r>
    </w:p>
    <w:p w14:paraId="1115692C" w14:textId="5BBA1A57" w:rsidR="00950C37" w:rsidRPr="002F7038" w:rsidRDefault="00F42545" w:rsidP="0067649A">
      <w:pPr>
        <w:pStyle w:val="ListParagraph"/>
        <w:widowControl w:val="0"/>
        <w:numPr>
          <w:ilvl w:val="1"/>
          <w:numId w:val="182"/>
        </w:numPr>
        <w:tabs>
          <w:tab w:val="left" w:pos="2552"/>
        </w:tabs>
        <w:autoSpaceDE w:val="0"/>
        <w:autoSpaceDN w:val="0"/>
        <w:adjustRightInd w:val="0"/>
        <w:spacing w:after="0" w:line="360" w:lineRule="auto"/>
        <w:ind w:left="2970" w:right="23" w:hanging="450"/>
        <w:jc w:val="both"/>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u</w:t>
      </w:r>
      <w:r w:rsidR="00950C37" w:rsidRPr="002F7038">
        <w:rPr>
          <w:rFonts w:ascii="Bookman Old Style" w:hAnsi="Bookman Old Style"/>
          <w:noProof/>
          <w:color w:val="000000" w:themeColor="text1"/>
          <w:sz w:val="24"/>
          <w:szCs w:val="24"/>
        </w:rPr>
        <w:t xml:space="preserve">ntuk rencana investasi lebih dari </w:t>
      </w:r>
      <w:r w:rsidR="00183F4E" w:rsidRPr="002F7038">
        <w:rPr>
          <w:rFonts w:ascii="Bookman Old Style" w:hAnsi="Bookman Old Style"/>
          <w:noProof/>
          <w:color w:val="000000" w:themeColor="text1"/>
          <w:sz w:val="24"/>
          <w:szCs w:val="24"/>
        </w:rPr>
        <w:t>Rp5.000.000.000.000,00 (lima triliun rupiah)</w:t>
      </w:r>
      <w:r w:rsidR="00950C37" w:rsidRPr="002F7038">
        <w:rPr>
          <w:rFonts w:ascii="Bookman Old Style" w:hAnsi="Bookman Old Style"/>
          <w:noProof/>
          <w:color w:val="000000" w:themeColor="text1"/>
          <w:sz w:val="24"/>
          <w:szCs w:val="24"/>
        </w:rPr>
        <w:t xml:space="preserve"> dapat diberikan penambahan</w:t>
      </w:r>
      <w:r w:rsidR="00EC1194" w:rsidRPr="002F7038">
        <w:rPr>
          <w:rFonts w:ascii="Bookman Old Style" w:hAnsi="Bookman Old Style"/>
          <w:noProof/>
          <w:color w:val="000000" w:themeColor="text1"/>
          <w:sz w:val="24"/>
          <w:szCs w:val="24"/>
        </w:rPr>
        <w:t xml:space="preserve"> perpanjangan</w:t>
      </w:r>
      <w:r w:rsidR="00950C37" w:rsidRPr="002F7038">
        <w:rPr>
          <w:rFonts w:ascii="Bookman Old Style" w:hAnsi="Bookman Old Style"/>
          <w:noProof/>
          <w:color w:val="000000" w:themeColor="text1"/>
          <w:sz w:val="24"/>
          <w:szCs w:val="24"/>
        </w:rPr>
        <w:t xml:space="preserve"> jangka waktu pengimporan</w:t>
      </w:r>
      <w:r w:rsidR="00EC1194" w:rsidRPr="002F7038">
        <w:rPr>
          <w:rFonts w:ascii="Bookman Old Style" w:hAnsi="Bookman Old Style"/>
          <w:noProof/>
          <w:color w:val="000000" w:themeColor="text1"/>
          <w:sz w:val="24"/>
          <w:szCs w:val="24"/>
        </w:rPr>
        <w:t xml:space="preserve"> </w:t>
      </w:r>
      <w:r w:rsidR="00950C37" w:rsidRPr="002F7038">
        <w:rPr>
          <w:rFonts w:ascii="Bookman Old Style" w:hAnsi="Bookman Old Style"/>
          <w:noProof/>
          <w:color w:val="000000" w:themeColor="text1"/>
          <w:sz w:val="24"/>
          <w:szCs w:val="24"/>
        </w:rPr>
        <w:t>paling lama 5 (lima) tahun berdasarkan hasil pemeriksaan lapangan.</w:t>
      </w:r>
    </w:p>
    <w:p w14:paraId="5CF637C8" w14:textId="71CDA3F7"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lang w:val="en-US"/>
        </w:rPr>
        <w:t xml:space="preserve">Dalam hal </w:t>
      </w:r>
      <w:r w:rsidR="00F42545" w:rsidRPr="002F7038">
        <w:rPr>
          <w:rFonts w:ascii="Bookman Old Style" w:eastAsia="Times New Roman" w:hAnsi="Bookman Old Style"/>
          <w:noProof/>
          <w:color w:val="000000" w:themeColor="text1"/>
          <w:sz w:val="24"/>
          <w:szCs w:val="24"/>
          <w:lang w:val="en-US"/>
        </w:rPr>
        <w:t xml:space="preserve">Pelaku Usaha </w:t>
      </w:r>
      <w:r w:rsidRPr="002F7038">
        <w:rPr>
          <w:rFonts w:ascii="Bookman Old Style" w:eastAsia="Times New Roman" w:hAnsi="Bookman Old Style"/>
          <w:noProof/>
          <w:color w:val="000000" w:themeColor="text1"/>
          <w:sz w:val="24"/>
          <w:szCs w:val="24"/>
          <w:lang w:val="en-US"/>
        </w:rPr>
        <w:t xml:space="preserve">telah mendapatkan keputusan menteri </w:t>
      </w:r>
      <w:r w:rsidR="00F42545" w:rsidRPr="002F7038">
        <w:rPr>
          <w:rFonts w:ascii="Bookman Old Style" w:eastAsia="Times New Roman" w:hAnsi="Bookman Old Style"/>
          <w:noProof/>
          <w:color w:val="000000" w:themeColor="text1"/>
          <w:sz w:val="24"/>
          <w:szCs w:val="24"/>
        </w:rPr>
        <w:t xml:space="preserve"> yang menyelenggarakan urusan pemerintahan di bidang keuangan negara</w:t>
      </w:r>
      <w:r w:rsidRPr="002F7038">
        <w:rPr>
          <w:rFonts w:ascii="Bookman Old Style" w:eastAsia="Times New Roman" w:hAnsi="Bookman Old Style"/>
          <w:noProof/>
          <w:color w:val="000000" w:themeColor="text1"/>
          <w:sz w:val="24"/>
          <w:szCs w:val="24"/>
          <w:lang w:val="en-US"/>
        </w:rPr>
        <w:t xml:space="preserve"> sebelum berlakunya </w:t>
      </w:r>
      <w:r w:rsidR="0015039F" w:rsidRPr="002F7038">
        <w:rPr>
          <w:rFonts w:ascii="Bookman Old Style" w:eastAsia="Times New Roman" w:hAnsi="Bookman Old Style"/>
          <w:noProof/>
          <w:color w:val="000000" w:themeColor="text1"/>
          <w:sz w:val="24"/>
          <w:szCs w:val="24"/>
          <w:lang w:val="en-US"/>
        </w:rPr>
        <w:t>P</w:t>
      </w:r>
      <w:r w:rsidRPr="002F7038">
        <w:rPr>
          <w:rFonts w:ascii="Bookman Old Style" w:eastAsia="Times New Roman" w:hAnsi="Bookman Old Style"/>
          <w:noProof/>
          <w:color w:val="000000" w:themeColor="text1"/>
          <w:sz w:val="24"/>
          <w:szCs w:val="24"/>
          <w:lang w:val="en-US"/>
        </w:rPr>
        <w:t>eraturan Badan ini, dapat diberikan perpanjangan sesuai dengan ketentuan</w:t>
      </w:r>
      <w:r w:rsidR="0015039F" w:rsidRPr="002F7038">
        <w:rPr>
          <w:rFonts w:ascii="Bookman Old Style" w:eastAsia="Times New Roman" w:hAnsi="Bookman Old Style"/>
          <w:noProof/>
          <w:color w:val="000000" w:themeColor="text1"/>
          <w:sz w:val="24"/>
          <w:szCs w:val="24"/>
          <w:lang w:val="en-US"/>
        </w:rPr>
        <w:t xml:space="preserve"> sebagaimana dimaksud </w:t>
      </w:r>
      <w:r w:rsidRPr="002F7038">
        <w:rPr>
          <w:rFonts w:ascii="Bookman Old Style" w:eastAsia="Times New Roman" w:hAnsi="Bookman Old Style"/>
          <w:noProof/>
          <w:color w:val="000000" w:themeColor="text1"/>
          <w:sz w:val="24"/>
          <w:szCs w:val="24"/>
          <w:lang w:val="en-US"/>
        </w:rPr>
        <w:t>pada ayat (8) dan selanjutnya dapat diberikan penambahan sebagaimana dimaksud pada ayat (9).</w:t>
      </w:r>
    </w:p>
    <w:p w14:paraId="592676AD" w14:textId="77777777" w:rsidR="00816549" w:rsidRPr="002F7038" w:rsidRDefault="00816549" w:rsidP="00816549">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lang w:val="en-US"/>
        </w:rPr>
      </w:pPr>
    </w:p>
    <w:p w14:paraId="33A39FBE" w14:textId="77777777" w:rsidR="00816549" w:rsidRPr="002F7038" w:rsidRDefault="00816549" w:rsidP="00816549">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lang w:val="en-US"/>
        </w:rPr>
      </w:pPr>
    </w:p>
    <w:p w14:paraId="27340E26" w14:textId="77777777" w:rsidR="00816549" w:rsidRPr="002F7038" w:rsidRDefault="00816549" w:rsidP="00816549">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p>
    <w:p w14:paraId="25C964D8" w14:textId="190B4B44" w:rsidR="00C36BC7" w:rsidRPr="002F7038" w:rsidDel="00C36BC7" w:rsidRDefault="00950C37" w:rsidP="0067649A">
      <w:pPr>
        <w:widowControl w:val="0"/>
        <w:numPr>
          <w:ilvl w:val="0"/>
          <w:numId w:val="181"/>
        </w:numPr>
        <w:autoSpaceDE w:val="0"/>
        <w:autoSpaceDN w:val="0"/>
        <w:adjustRightInd w:val="0"/>
        <w:spacing w:after="0" w:line="360" w:lineRule="auto"/>
        <w:ind w:left="2552" w:right="23" w:hanging="567"/>
        <w:jc w:val="both"/>
        <w:rPr>
          <w:rFonts w:ascii="Bookman Old Style" w:hAnsi="Bookman Old Style"/>
          <w:strik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 xml:space="preserve">Pengajuan </w:t>
      </w:r>
      <w:r w:rsidRPr="002F7038">
        <w:rPr>
          <w:rFonts w:ascii="Bookman Old Style" w:eastAsia="Times New Roman" w:hAnsi="Bookman Old Style"/>
          <w:noProof/>
          <w:color w:val="000000" w:themeColor="text1"/>
          <w:sz w:val="24"/>
          <w:szCs w:val="24"/>
          <w:lang w:val="en-US"/>
        </w:rPr>
        <w:t xml:space="preserve">perpanjangan </w:t>
      </w:r>
      <w:r w:rsidRPr="002F7038">
        <w:rPr>
          <w:rFonts w:ascii="Bookman Old Style" w:eastAsia="Times New Roman" w:hAnsi="Bookman Old Style"/>
          <w:noProof/>
          <w:color w:val="000000" w:themeColor="text1"/>
          <w:sz w:val="24"/>
          <w:szCs w:val="24"/>
        </w:rPr>
        <w:t xml:space="preserve">sebagaimana dimaksud pada ayat (8) </w:t>
      </w:r>
      <w:r w:rsidRPr="002F7038">
        <w:rPr>
          <w:rFonts w:ascii="Bookman Old Style" w:eastAsia="Times New Roman" w:hAnsi="Bookman Old Style"/>
          <w:noProof/>
          <w:color w:val="000000" w:themeColor="text1"/>
          <w:sz w:val="24"/>
          <w:szCs w:val="24"/>
          <w:lang w:val="en-US"/>
        </w:rPr>
        <w:t>dan</w:t>
      </w:r>
      <w:r w:rsidR="00C36BC7" w:rsidRPr="002F7038">
        <w:rPr>
          <w:rFonts w:ascii="Bookman Old Style" w:eastAsia="Times New Roman" w:hAnsi="Bookman Old Style"/>
          <w:noProof/>
          <w:color w:val="000000" w:themeColor="text1"/>
          <w:sz w:val="24"/>
          <w:szCs w:val="24"/>
          <w:lang w:val="en-US"/>
        </w:rPr>
        <w:t xml:space="preserve"> penambahan sebagaimana dimaksud pada ayat</w:t>
      </w:r>
      <w:r w:rsidRPr="002F7038">
        <w:rPr>
          <w:rFonts w:ascii="Bookman Old Style" w:eastAsia="Times New Roman" w:hAnsi="Bookman Old Style"/>
          <w:noProof/>
          <w:color w:val="000000" w:themeColor="text1"/>
          <w:sz w:val="24"/>
          <w:szCs w:val="24"/>
          <w:lang w:val="en-US"/>
        </w:rPr>
        <w:t xml:space="preserve"> (9) </w:t>
      </w:r>
      <w:r w:rsidRPr="002F7038">
        <w:rPr>
          <w:rFonts w:ascii="Bookman Old Style" w:eastAsia="Times New Roman" w:hAnsi="Bookman Old Style"/>
          <w:noProof/>
          <w:color w:val="000000" w:themeColor="text1"/>
          <w:sz w:val="24"/>
          <w:szCs w:val="24"/>
        </w:rPr>
        <w:t xml:space="preserve">diajukan </w:t>
      </w:r>
      <w:r w:rsidR="00C36BC7" w:rsidRPr="002F7038">
        <w:rPr>
          <w:rFonts w:ascii="Bookman Old Style" w:eastAsia="Times New Roman" w:hAnsi="Bookman Old Style"/>
          <w:noProof/>
          <w:color w:val="000000" w:themeColor="text1"/>
          <w:sz w:val="24"/>
          <w:szCs w:val="24"/>
        </w:rPr>
        <w:t>paling lambat</w:t>
      </w:r>
      <w:r w:rsidRPr="002F7038">
        <w:rPr>
          <w:rFonts w:ascii="Bookman Old Style" w:eastAsia="Times New Roman" w:hAnsi="Bookman Old Style"/>
          <w:noProof/>
          <w:color w:val="000000" w:themeColor="text1"/>
          <w:sz w:val="24"/>
          <w:szCs w:val="24"/>
        </w:rPr>
        <w:t xml:space="preserve"> 14 (empat belas) Hari sebelum jangka waktu keputusan pemberian fasilitas berakhir.</w:t>
      </w:r>
      <w:r w:rsidRPr="002F7038">
        <w:rPr>
          <w:rFonts w:ascii="Bookman Old Style" w:eastAsia="Times New Roman" w:hAnsi="Bookman Old Style"/>
          <w:strike/>
          <w:noProof/>
          <w:color w:val="000000" w:themeColor="text1"/>
          <w:sz w:val="24"/>
          <w:szCs w:val="24"/>
        </w:rPr>
        <w:t xml:space="preserve"> </w:t>
      </w:r>
    </w:p>
    <w:p w14:paraId="73347354" w14:textId="61F39DBC" w:rsidR="00950C37" w:rsidRPr="002F7038" w:rsidRDefault="00C36BC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hAnsi="Bookman Old Style"/>
          <w:noProof/>
          <w:color w:val="000000" w:themeColor="text1"/>
          <w:sz w:val="24"/>
          <w:szCs w:val="24"/>
        </w:rPr>
        <w:t>Pelaku Usaha wajib</w:t>
      </w:r>
      <w:r w:rsidRPr="002F7038">
        <w:rPr>
          <w:rFonts w:ascii="Bookman Old Style" w:eastAsia="Times New Roman" w:hAnsi="Bookman Old Style"/>
          <w:noProof/>
          <w:color w:val="000000" w:themeColor="text1"/>
          <w:sz w:val="24"/>
          <w:szCs w:val="24"/>
        </w:rPr>
        <w:t xml:space="preserve"> menggunakan </w:t>
      </w:r>
      <w:r w:rsidRPr="002F7038">
        <w:rPr>
          <w:rFonts w:ascii="Bookman Old Style" w:hAnsi="Bookman Old Style"/>
          <w:noProof/>
          <w:color w:val="000000" w:themeColor="text1"/>
          <w:sz w:val="24"/>
          <w:szCs w:val="24"/>
        </w:rPr>
        <w:t>m</w:t>
      </w:r>
      <w:r w:rsidR="00950C37" w:rsidRPr="002F7038">
        <w:rPr>
          <w:rFonts w:ascii="Bookman Old Style" w:hAnsi="Bookman Old Style"/>
          <w:noProof/>
          <w:color w:val="000000" w:themeColor="text1"/>
          <w:sz w:val="24"/>
          <w:szCs w:val="24"/>
        </w:rPr>
        <w:t>esin yang telah mendapatkan fasilitas pembebasan bea masuk sebagaimana dimaksud pada ayat (1) sesuai dengan tujuan pemasukannya.</w:t>
      </w:r>
    </w:p>
    <w:p w14:paraId="60CACDD4" w14:textId="5C507FD0" w:rsidR="00950C37" w:rsidRPr="002F7038" w:rsidRDefault="00950C37" w:rsidP="0067649A">
      <w:pPr>
        <w:widowControl w:val="0"/>
        <w:numPr>
          <w:ilvl w:val="0"/>
          <w:numId w:val="181"/>
        </w:numPr>
        <w:tabs>
          <w:tab w:val="left" w:pos="2552"/>
        </w:tabs>
        <w:autoSpaceDE w:val="0"/>
        <w:autoSpaceDN w:val="0"/>
        <w:adjustRightInd w:val="0"/>
        <w:spacing w:after="0" w:line="360" w:lineRule="auto"/>
        <w:ind w:left="2552" w:right="23" w:hanging="567"/>
        <w:jc w:val="both"/>
        <w:rPr>
          <w:rFonts w:ascii="Bookman Old Style" w:eastAsia="MS Gothic" w:hAnsi="Bookman Old Style"/>
          <w:noProof/>
          <w:color w:val="000000" w:themeColor="text1"/>
          <w:sz w:val="24"/>
          <w:szCs w:val="24"/>
        </w:rPr>
      </w:pPr>
      <w:r w:rsidRPr="002F7038">
        <w:rPr>
          <w:rFonts w:ascii="Bookman Old Style" w:eastAsia="Times New Roman" w:hAnsi="Bookman Old Style"/>
          <w:noProof/>
          <w:color w:val="000000" w:themeColor="text1"/>
          <w:sz w:val="24"/>
          <w:szCs w:val="24"/>
          <w:lang w:val="en-US"/>
        </w:rPr>
        <w:t>M</w:t>
      </w:r>
      <w:r w:rsidRPr="002F7038">
        <w:rPr>
          <w:rFonts w:ascii="Bookman Old Style" w:eastAsia="Times New Roman" w:hAnsi="Bookman Old Style"/>
          <w:noProof/>
          <w:color w:val="000000" w:themeColor="text1"/>
          <w:sz w:val="24"/>
          <w:szCs w:val="24"/>
        </w:rPr>
        <w:t xml:space="preserve">esin dapat digunakan pada lokasi yang berbeda sepanjang masih dikuasai oleh </w:t>
      </w:r>
      <w:r w:rsidR="0056172C" w:rsidRPr="002F7038">
        <w:rPr>
          <w:rFonts w:ascii="Bookman Old Style" w:eastAsia="Times New Roman" w:hAnsi="Bookman Old Style"/>
          <w:noProof/>
          <w:color w:val="000000" w:themeColor="text1"/>
          <w:sz w:val="24"/>
          <w:szCs w:val="24"/>
        </w:rPr>
        <w:t>P</w:t>
      </w:r>
      <w:r w:rsidRPr="002F7038">
        <w:rPr>
          <w:rFonts w:ascii="Bookman Old Style" w:eastAsia="Times New Roman" w:hAnsi="Bookman Old Style"/>
          <w:noProof/>
          <w:color w:val="000000" w:themeColor="text1"/>
          <w:sz w:val="24"/>
          <w:szCs w:val="24"/>
        </w:rPr>
        <w:t xml:space="preserve">elaku </w:t>
      </w:r>
      <w:r w:rsidR="0056172C" w:rsidRPr="002F7038">
        <w:rPr>
          <w:rFonts w:ascii="Bookman Old Style" w:eastAsia="Times New Roman" w:hAnsi="Bookman Old Style"/>
          <w:noProof/>
          <w:color w:val="000000" w:themeColor="text1"/>
          <w:sz w:val="24"/>
          <w:szCs w:val="24"/>
        </w:rPr>
        <w:t>U</w:t>
      </w:r>
      <w:r w:rsidRPr="002F7038">
        <w:rPr>
          <w:rFonts w:ascii="Bookman Old Style" w:eastAsia="Times New Roman" w:hAnsi="Bookman Old Style"/>
          <w:noProof/>
          <w:color w:val="000000" w:themeColor="text1"/>
          <w:sz w:val="24"/>
          <w:szCs w:val="24"/>
        </w:rPr>
        <w:t xml:space="preserve">saha untuk kegiatan usaha yang sama sesuai dengan perizinan berusaha berbasis risiko yang dimiliki oleh </w:t>
      </w:r>
      <w:r w:rsidR="0056172C" w:rsidRPr="002F7038">
        <w:rPr>
          <w:rFonts w:ascii="Bookman Old Style" w:eastAsia="Times New Roman" w:hAnsi="Bookman Old Style"/>
          <w:noProof/>
          <w:color w:val="000000" w:themeColor="text1"/>
          <w:sz w:val="24"/>
          <w:szCs w:val="24"/>
        </w:rPr>
        <w:t>Pelaku Usaha</w:t>
      </w:r>
      <w:r w:rsidR="00596122" w:rsidRPr="002F7038">
        <w:rPr>
          <w:rFonts w:ascii="Bookman Old Style" w:eastAsia="Times New Roman" w:hAnsi="Bookman Old Style"/>
          <w:noProof/>
          <w:color w:val="000000" w:themeColor="text1"/>
          <w:sz w:val="24"/>
          <w:szCs w:val="24"/>
          <w:lang w:val="en-US"/>
        </w:rPr>
        <w:t>.</w:t>
      </w:r>
    </w:p>
    <w:p w14:paraId="324CC7AC" w14:textId="77777777" w:rsidR="00CD3DAB" w:rsidRPr="002F7038" w:rsidRDefault="00CD3DAB"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p>
    <w:p w14:paraId="5F473680" w14:textId="77777777"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 xml:space="preserve">Pasal </w:t>
      </w:r>
      <w:r w:rsidRPr="002F7038">
        <w:rPr>
          <w:rFonts w:ascii="Bookman Old Style" w:eastAsia="MS Gothic" w:hAnsi="Bookman Old Style"/>
          <w:noProof/>
          <w:color w:val="000000" w:themeColor="text1"/>
          <w:sz w:val="24"/>
          <w:szCs w:val="24"/>
          <w:lang w:val="en-US"/>
        </w:rPr>
        <w:t>70</w:t>
      </w:r>
    </w:p>
    <w:p w14:paraId="4A02A956" w14:textId="1744301F" w:rsidR="00950C37" w:rsidRPr="002F7038" w:rsidRDefault="00950C37" w:rsidP="0067649A">
      <w:pPr>
        <w:widowControl w:val="0"/>
        <w:numPr>
          <w:ilvl w:val="0"/>
          <w:numId w:val="30"/>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lang w:val="en-US"/>
        </w:rPr>
        <w:t xml:space="preserve">Pelaku </w:t>
      </w:r>
      <w:r w:rsidR="0056172C" w:rsidRPr="002F7038">
        <w:rPr>
          <w:rFonts w:ascii="Bookman Old Style" w:eastAsia="Times New Roman" w:hAnsi="Bookman Old Style"/>
          <w:noProof/>
          <w:color w:val="000000" w:themeColor="text1"/>
          <w:sz w:val="24"/>
          <w:szCs w:val="24"/>
          <w:lang w:val="en-US"/>
        </w:rPr>
        <w:t>U</w:t>
      </w:r>
      <w:r w:rsidRPr="002F7038">
        <w:rPr>
          <w:rFonts w:ascii="Bookman Old Style" w:eastAsia="Times New Roman" w:hAnsi="Bookman Old Style"/>
          <w:noProof/>
          <w:color w:val="000000" w:themeColor="text1"/>
          <w:sz w:val="24"/>
          <w:szCs w:val="24"/>
          <w:lang w:val="en-US"/>
        </w:rPr>
        <w:t xml:space="preserve">saha yang telah menyelesaikan pembangunan industri serta siap produksi, kecuali bagi industri yang menghasilkan jasa, dapat diberikan pembebasan bea masuk atas impor barang dan bahan </w:t>
      </w:r>
      <w:r w:rsidRPr="002F7038">
        <w:rPr>
          <w:rFonts w:ascii="Bookman Old Style" w:eastAsia="Times New Roman" w:hAnsi="Bookman Old Style"/>
          <w:noProof/>
          <w:color w:val="000000" w:themeColor="text1"/>
          <w:sz w:val="24"/>
          <w:szCs w:val="24"/>
        </w:rPr>
        <w:t>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w:t>
      </w:r>
      <w:r w:rsidR="0056172C"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huruf b</w:t>
      </w:r>
      <w:r w:rsidRPr="002F7038">
        <w:rPr>
          <w:rFonts w:ascii="Bookman Old Style" w:eastAsia="Times New Roman" w:hAnsi="Bookman Old Style"/>
          <w:noProof/>
          <w:color w:val="000000" w:themeColor="text1"/>
          <w:sz w:val="24"/>
          <w:szCs w:val="24"/>
          <w:lang w:val="en-US"/>
        </w:rPr>
        <w:t>.</w:t>
      </w:r>
    </w:p>
    <w:p w14:paraId="6327241A" w14:textId="7EABC27E" w:rsidR="00950C37" w:rsidRPr="002F7038" w:rsidRDefault="00950C37" w:rsidP="0067649A">
      <w:pPr>
        <w:widowControl w:val="0"/>
        <w:numPr>
          <w:ilvl w:val="0"/>
          <w:numId w:val="30"/>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lang w:val="en-US"/>
        </w:rPr>
        <w:t xml:space="preserve">Pelaku </w:t>
      </w:r>
      <w:r w:rsidR="0056172C" w:rsidRPr="002F7038">
        <w:rPr>
          <w:rFonts w:ascii="Bookman Old Style" w:eastAsia="Times New Roman" w:hAnsi="Bookman Old Style"/>
          <w:noProof/>
          <w:color w:val="000000" w:themeColor="text1"/>
          <w:sz w:val="24"/>
          <w:szCs w:val="24"/>
          <w:lang w:val="en-US"/>
        </w:rPr>
        <w:t>U</w:t>
      </w:r>
      <w:r w:rsidRPr="002F7038">
        <w:rPr>
          <w:rFonts w:ascii="Bookman Old Style" w:eastAsia="Times New Roman" w:hAnsi="Bookman Old Style"/>
          <w:noProof/>
          <w:color w:val="000000" w:themeColor="text1"/>
          <w:sz w:val="24"/>
          <w:szCs w:val="24"/>
          <w:lang w:val="en-US"/>
        </w:rPr>
        <w:t>saha</w:t>
      </w:r>
      <w:r w:rsidRPr="002F7038">
        <w:rPr>
          <w:rFonts w:ascii="Bookman Old Style" w:eastAsia="Times New Roman" w:hAnsi="Bookman Old Style"/>
          <w:noProof/>
          <w:color w:val="000000" w:themeColor="text1"/>
          <w:sz w:val="24"/>
          <w:szCs w:val="24"/>
        </w:rPr>
        <w:t xml:space="preserve"> yang telah menyelesaikan pengembangan industri,</w:t>
      </w:r>
      <w:r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kecuali bagi industri yang menghasilkan jasa, sepanjang</w:t>
      </w:r>
      <w:r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menambah kapasitas paling sedikit</w:t>
      </w:r>
      <w:r w:rsidR="006206E6"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 xml:space="preserve">30% (tiga puluh persen) </w:t>
      </w:r>
      <w:r w:rsidRPr="002F7038">
        <w:rPr>
          <w:rFonts w:ascii="Bookman Old Style" w:eastAsia="Times New Roman" w:hAnsi="Bookman Old Style"/>
          <w:noProof/>
          <w:sz w:val="24"/>
          <w:szCs w:val="24"/>
        </w:rPr>
        <w:t>dari kapasitas izin usaha/izin perluasan dan/atau Perizinan Berusaha Berbasis Resiko</w:t>
      </w:r>
      <w:r w:rsidRPr="002F7038">
        <w:rPr>
          <w:rFonts w:ascii="Bookman Old Style" w:eastAsia="Times New Roman" w:hAnsi="Bookman Old Style"/>
          <w:noProof/>
          <w:color w:val="000000" w:themeColor="text1"/>
          <w:sz w:val="24"/>
          <w:szCs w:val="24"/>
        </w:rPr>
        <w:t>, dapat diberikan pembebasan bea masuk atas</w:t>
      </w:r>
      <w:r w:rsidRPr="002F7038">
        <w:rPr>
          <w:rFonts w:ascii="Bookman Old Style" w:eastAsia="Times New Roman" w:hAnsi="Bookman Old Style"/>
          <w:noProof/>
          <w:color w:val="000000" w:themeColor="text1"/>
          <w:sz w:val="24"/>
          <w:szCs w:val="24"/>
          <w:lang w:val="en-US"/>
        </w:rPr>
        <w:t xml:space="preserve"> </w:t>
      </w:r>
      <w:r w:rsidR="006206E6" w:rsidRPr="002F7038">
        <w:rPr>
          <w:rFonts w:ascii="Bookman Old Style" w:eastAsia="Times New Roman" w:hAnsi="Bookman Old Style"/>
          <w:noProof/>
          <w:color w:val="000000" w:themeColor="text1"/>
          <w:sz w:val="24"/>
          <w:szCs w:val="24"/>
          <w:lang w:val="en-US"/>
        </w:rPr>
        <w:t>impor</w:t>
      </w:r>
      <w:r w:rsidR="006206E6"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barang dan bahan</w:t>
      </w:r>
      <w:r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w:t>
      </w:r>
      <w:r w:rsidR="0056172C"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huruf b</w:t>
      </w:r>
      <w:r w:rsidRPr="002F7038">
        <w:rPr>
          <w:rFonts w:ascii="Bookman Old Style" w:eastAsia="Times New Roman" w:hAnsi="Bookman Old Style"/>
          <w:noProof/>
          <w:color w:val="000000" w:themeColor="text1"/>
          <w:sz w:val="24"/>
          <w:szCs w:val="24"/>
          <w:lang w:val="en-US"/>
        </w:rPr>
        <w:t>.</w:t>
      </w:r>
    </w:p>
    <w:p w14:paraId="0BCFFB6A" w14:textId="77777777"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Fasilitas pembebasan bea masuk barang dan bahan atas impor mesin dan/atau menggunakan mesin produksi asal impor yang dibeli di dalam negeri, dapat diberikan kepada Pelaku Usaha yang telah menyelesaikan pembangunan atau pengembangan industri dan siap melakukan kegiatan komersial </w:t>
      </w:r>
      <w:r w:rsidRPr="002F7038">
        <w:rPr>
          <w:rFonts w:ascii="Bookman Old Style" w:eastAsia="Times New Roman" w:hAnsi="Bookman Old Style"/>
          <w:noProof/>
          <w:color w:val="000000" w:themeColor="text1"/>
          <w:sz w:val="24"/>
          <w:szCs w:val="24"/>
        </w:rPr>
        <w:lastRenderedPageBreak/>
        <w:t xml:space="preserve">kecuali bagi industri yang menghasilkan jasa. </w:t>
      </w:r>
    </w:p>
    <w:p w14:paraId="44ECC37C" w14:textId="02A9BB05"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fasilitas pembebasan bea masuk atas impor barang dan bahan sebagaimana dimaksud pada      </w:t>
      </w:r>
      <w:r w:rsidR="006206E6"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ayat (1), diajukan paling lambat 1 (satu) tahun terhitung sejak Pelaku Usaha sudah berproduksi komersial.</w:t>
      </w:r>
    </w:p>
    <w:p w14:paraId="4A144BCE" w14:textId="19B3D2A9"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Berproduksi komersial sebagaimana dimaksud pada ayat (</w:t>
      </w:r>
      <w:r w:rsidR="00D70625" w:rsidRPr="002F7038">
        <w:rPr>
          <w:rFonts w:ascii="Bookman Old Style" w:eastAsia="Times New Roman" w:hAnsi="Bookman Old Style"/>
          <w:noProof/>
          <w:color w:val="000000" w:themeColor="text1"/>
          <w:sz w:val="24"/>
          <w:szCs w:val="24"/>
          <w:lang w:val="en-US"/>
        </w:rPr>
        <w:t>4</w:t>
      </w:r>
      <w:r w:rsidRPr="002F7038">
        <w:rPr>
          <w:rFonts w:ascii="Bookman Old Style" w:eastAsia="Times New Roman" w:hAnsi="Bookman Old Style"/>
          <w:noProof/>
          <w:color w:val="000000" w:themeColor="text1"/>
          <w:sz w:val="24"/>
          <w:szCs w:val="24"/>
        </w:rPr>
        <w:t xml:space="preserve">) ditentukan berdasarkan pernyataan mandiri dalam Sistem OSS yang menyatakan perusahaan sudah berproduksi komersial. </w:t>
      </w:r>
    </w:p>
    <w:p w14:paraId="07ACFCEC" w14:textId="7462F86C"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Pembebasan bea masuk sebagaimana dimaksud pada ayat (1)</w:t>
      </w:r>
      <w:r w:rsidRPr="002F7038">
        <w:rPr>
          <w:rFonts w:ascii="Bookman Old Style" w:eastAsia="Times New Roman" w:hAnsi="Bookman Old Style"/>
          <w:noProof/>
          <w:color w:val="000000" w:themeColor="text1"/>
          <w:sz w:val="24"/>
          <w:szCs w:val="24"/>
          <w:lang w:val="en-US"/>
        </w:rPr>
        <w:t xml:space="preserve"> dan </w:t>
      </w:r>
      <w:r w:rsidR="006206E6" w:rsidRPr="002F7038">
        <w:rPr>
          <w:rFonts w:ascii="Bookman Old Style" w:eastAsia="Times New Roman" w:hAnsi="Bookman Old Style"/>
          <w:noProof/>
          <w:color w:val="000000" w:themeColor="text1"/>
          <w:sz w:val="24"/>
          <w:szCs w:val="24"/>
          <w:lang w:val="en-US"/>
        </w:rPr>
        <w:t xml:space="preserve">ayat </w:t>
      </w:r>
      <w:r w:rsidRPr="002F7038">
        <w:rPr>
          <w:rFonts w:ascii="Bookman Old Style" w:eastAsia="Times New Roman" w:hAnsi="Bookman Old Style"/>
          <w:noProof/>
          <w:color w:val="000000" w:themeColor="text1"/>
          <w:sz w:val="24"/>
          <w:szCs w:val="24"/>
          <w:lang w:val="en-US"/>
        </w:rPr>
        <w:t>(2)</w:t>
      </w:r>
      <w:r w:rsidRPr="002F7038">
        <w:rPr>
          <w:rFonts w:ascii="Bookman Old Style" w:eastAsia="Times New Roman" w:hAnsi="Bookman Old Style"/>
          <w:noProof/>
          <w:color w:val="000000" w:themeColor="text1"/>
          <w:sz w:val="24"/>
          <w:szCs w:val="24"/>
        </w:rPr>
        <w:t xml:space="preserve"> diberikan untuk keperluan produksi selama 2 (dua) tahun sesuai kapasitas terpasang.</w:t>
      </w:r>
    </w:p>
    <w:p w14:paraId="126FB078" w14:textId="3A4D55FF"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Jangka waktu pengimporan</w:t>
      </w:r>
      <w:r w:rsidR="006206E6" w:rsidRPr="002F7038">
        <w:rPr>
          <w:rFonts w:ascii="Bookman Old Style" w:eastAsia="Times New Roman" w:hAnsi="Bookman Old Style"/>
          <w:noProof/>
          <w:color w:val="000000" w:themeColor="text1"/>
          <w:sz w:val="24"/>
          <w:szCs w:val="24"/>
          <w:lang w:val="en-US"/>
        </w:rPr>
        <w:t xml:space="preserve"> atas</w:t>
      </w:r>
      <w:r w:rsidRPr="002F7038">
        <w:rPr>
          <w:rFonts w:ascii="Bookman Old Style" w:eastAsia="Times New Roman" w:hAnsi="Bookman Old Style"/>
          <w:noProof/>
          <w:color w:val="000000" w:themeColor="text1"/>
          <w:sz w:val="24"/>
          <w:szCs w:val="24"/>
        </w:rPr>
        <w:t xml:space="preserve"> pembebasan bea masuk sebagaimana dimaksud pada ayat </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diberikan selama 2 (dua) tahun terhitung sejak berlakunya keputusan pembebasan bea masuk.</w:t>
      </w:r>
    </w:p>
    <w:p w14:paraId="61D1B10D" w14:textId="02F87B31"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Pelaku Usaha yang melakukan pembangunan dan pengembangan, dengan menggunakan mesin produksi buatan dalam negeri paling sedikit 30%</w:t>
      </w:r>
      <w:r w:rsidR="00C272DB"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 xml:space="preserve">(tiga puluh persen) dari total nilai mesin, atas impor barang dan bahan dapat diberikan pembebasan bea masuk untuk keperluan produksi/keperluan tambahan produksi selama 4 (empat) tahun sesuai kapasitas terpasang, dengan jangka waktu pengimporan selama 4 (empat) tahun terhitung sejak berlakunya keputusan pembebasan bea masuk. </w:t>
      </w:r>
    </w:p>
    <w:p w14:paraId="0A23092F" w14:textId="3BDD8F6D" w:rsidR="00683146" w:rsidRPr="00853840" w:rsidRDefault="00683146"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lang w:val="en-US"/>
        </w:rPr>
        <w:t xml:space="preserve">Terhadap </w:t>
      </w:r>
      <w:r w:rsidRPr="002F7038">
        <w:rPr>
          <w:rFonts w:ascii="Bookman Old Style" w:eastAsia="Times New Roman" w:hAnsi="Bookman Old Style"/>
          <w:noProof/>
          <w:color w:val="000000" w:themeColor="text1"/>
          <w:sz w:val="24"/>
          <w:szCs w:val="24"/>
        </w:rPr>
        <w:t>industri yang menghasilkan jasa</w:t>
      </w:r>
      <w:r w:rsidRPr="002F7038">
        <w:rPr>
          <w:rFonts w:ascii="Bookman Old Style" w:eastAsia="Times New Roman" w:hAnsi="Bookman Old Style"/>
          <w:noProof/>
          <w:color w:val="000000" w:themeColor="text1"/>
          <w:sz w:val="24"/>
          <w:szCs w:val="24"/>
          <w:lang w:val="en-US"/>
        </w:rPr>
        <w:t xml:space="preserve"> dikecualikan dari ketentuan sebagaimana dimaksud pada ayat (8).</w:t>
      </w:r>
    </w:p>
    <w:p w14:paraId="4482282C" w14:textId="119AC631"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Penggunaan dan komposisi penggunaan mesin produksi dalam negeri sebagaimana dimaksud</w:t>
      </w:r>
      <w:r w:rsidR="00683146" w:rsidRPr="002F7038">
        <w:rPr>
          <w:rFonts w:ascii="Bookman Old Style" w:eastAsia="Times New Roman" w:hAnsi="Bookman Old Style"/>
          <w:noProof/>
          <w:color w:val="000000" w:themeColor="text1"/>
          <w:sz w:val="24"/>
          <w:szCs w:val="24"/>
          <w:lang w:val="en-US"/>
        </w:rPr>
        <w:t xml:space="preserve"> pada</w:t>
      </w:r>
      <w:r w:rsidRPr="002F7038">
        <w:rPr>
          <w:rFonts w:ascii="Bookman Old Style" w:eastAsia="Times New Roman" w:hAnsi="Bookman Old Style"/>
          <w:noProof/>
          <w:color w:val="000000" w:themeColor="text1"/>
          <w:sz w:val="24"/>
          <w:szCs w:val="24"/>
        </w:rPr>
        <w:t xml:space="preserve"> ayat (</w:t>
      </w:r>
      <w:r w:rsidR="00683146" w:rsidRPr="002F7038">
        <w:rPr>
          <w:rFonts w:ascii="Bookman Old Style" w:eastAsia="Times New Roman" w:hAnsi="Bookman Old Style"/>
          <w:noProof/>
          <w:color w:val="000000" w:themeColor="text1"/>
          <w:sz w:val="24"/>
          <w:szCs w:val="24"/>
          <w:lang w:val="en-US"/>
        </w:rPr>
        <w:t>8</w:t>
      </w:r>
      <w:r w:rsidRPr="002F7038">
        <w:rPr>
          <w:rFonts w:ascii="Bookman Old Style" w:eastAsia="Times New Roman" w:hAnsi="Bookman Old Style"/>
          <w:noProof/>
          <w:color w:val="000000" w:themeColor="text1"/>
          <w:sz w:val="24"/>
          <w:szCs w:val="24"/>
        </w:rPr>
        <w:t>) berdasarkan surat rekomendasi dari kementerian yang menyelenggarakan urusan pemerintahan di bidang perindustrian terkait capaian tingkat komponen dalam negeri (TKDN).</w:t>
      </w:r>
    </w:p>
    <w:p w14:paraId="504C01C4" w14:textId="3B3B25AE"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 xml:space="preserve">Jangka waktu pengimporan sebagaimana dimaksud pada ayat </w:t>
      </w:r>
      <w:r w:rsidRPr="002F7038">
        <w:rPr>
          <w:rFonts w:ascii="Bookman Old Style" w:eastAsia="Times New Roman" w:hAnsi="Bookman Old Style"/>
          <w:noProof/>
          <w:color w:val="000000" w:themeColor="text1"/>
          <w:sz w:val="24"/>
          <w:szCs w:val="24"/>
          <w:lang w:val="en-US"/>
        </w:rPr>
        <w:t>(7)</w:t>
      </w:r>
      <w:r w:rsidR="00C162C3" w:rsidRPr="002F7038">
        <w:rPr>
          <w:rFonts w:ascii="Bookman Old Style" w:eastAsia="Times New Roman" w:hAnsi="Bookman Old Style"/>
          <w:noProof/>
          <w:color w:val="000000" w:themeColor="text1"/>
          <w:sz w:val="24"/>
          <w:szCs w:val="24"/>
          <w:lang w:val="en-US"/>
        </w:rPr>
        <w:t xml:space="preserve"> dan </w:t>
      </w:r>
      <w:r w:rsidRPr="002F7038">
        <w:rPr>
          <w:rFonts w:ascii="Bookman Old Style" w:eastAsia="Times New Roman" w:hAnsi="Bookman Old Style"/>
          <w:noProof/>
          <w:color w:val="000000" w:themeColor="text1"/>
          <w:sz w:val="24"/>
          <w:szCs w:val="24"/>
        </w:rPr>
        <w:t xml:space="preserve">ayat </w:t>
      </w:r>
      <w:r w:rsidRPr="002F7038">
        <w:rPr>
          <w:rFonts w:ascii="Bookman Old Style" w:eastAsia="Times New Roman" w:hAnsi="Bookman Old Style"/>
          <w:noProof/>
          <w:color w:val="000000" w:themeColor="text1"/>
          <w:sz w:val="24"/>
          <w:szCs w:val="24"/>
          <w:lang w:val="en-US"/>
        </w:rPr>
        <w:t>(8)</w:t>
      </w:r>
      <w:r w:rsidRPr="002F7038">
        <w:rPr>
          <w:rFonts w:ascii="Bookman Old Style" w:eastAsia="Times New Roman" w:hAnsi="Bookman Old Style"/>
          <w:noProof/>
          <w:color w:val="000000" w:themeColor="text1"/>
          <w:sz w:val="24"/>
          <w:szCs w:val="24"/>
        </w:rPr>
        <w:t xml:space="preserve"> dapat diberikan perpanjangan waktu </w:t>
      </w:r>
      <w:r w:rsidR="00683146" w:rsidRPr="002F7038">
        <w:rPr>
          <w:rFonts w:ascii="Bookman Old Style" w:eastAsia="Times New Roman" w:hAnsi="Bookman Old Style"/>
          <w:noProof/>
          <w:color w:val="000000" w:themeColor="text1"/>
          <w:sz w:val="24"/>
          <w:szCs w:val="24"/>
          <w:lang w:val="en-US"/>
        </w:rPr>
        <w:t>pengimporan</w:t>
      </w:r>
      <w:r w:rsidRPr="002F7038">
        <w:rPr>
          <w:rFonts w:ascii="Bookman Old Style" w:eastAsia="Times New Roman" w:hAnsi="Bookman Old Style"/>
          <w:noProof/>
          <w:color w:val="000000" w:themeColor="text1"/>
          <w:sz w:val="24"/>
          <w:szCs w:val="24"/>
        </w:rPr>
        <w:t xml:space="preserve"> selama 1 (satu) tahun sejak berakhirnya fasilitas pembebasan bea masuk dan hanya diberikan 1 (satu) kali.</w:t>
      </w:r>
    </w:p>
    <w:p w14:paraId="0EEC979E" w14:textId="7227CF92"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Ketentuan sebagaimana dimaksud pada ayat </w:t>
      </w:r>
      <w:r w:rsidRPr="002F7038">
        <w:rPr>
          <w:rFonts w:ascii="Bookman Old Style" w:eastAsia="Times New Roman" w:hAnsi="Bookman Old Style"/>
          <w:noProof/>
          <w:color w:val="000000" w:themeColor="text1"/>
          <w:sz w:val="24"/>
          <w:szCs w:val="24"/>
          <w:lang w:val="en-US"/>
        </w:rPr>
        <w:t>(1</w:t>
      </w:r>
      <w:r w:rsidR="00683146" w:rsidRPr="002F7038">
        <w:rPr>
          <w:rFonts w:ascii="Bookman Old Style" w:eastAsia="Times New Roman" w:hAnsi="Bookman Old Style"/>
          <w:noProof/>
          <w:color w:val="000000" w:themeColor="text1"/>
          <w:sz w:val="24"/>
          <w:szCs w:val="24"/>
          <w:lang w:val="en-US"/>
        </w:rPr>
        <w:t>1</w:t>
      </w:r>
      <w:r w:rsidRPr="002F7038">
        <w:rPr>
          <w:rFonts w:ascii="Bookman Old Style" w:eastAsia="Times New Roman" w:hAnsi="Bookman Old Style"/>
          <w:noProof/>
          <w:color w:val="000000" w:themeColor="text1"/>
          <w:sz w:val="24"/>
          <w:szCs w:val="24"/>
          <w:lang w:val="en-US"/>
        </w:rPr>
        <w:t>)</w:t>
      </w:r>
      <w:r w:rsidRPr="002F7038">
        <w:rPr>
          <w:rFonts w:ascii="Bookman Old Style" w:eastAsia="Times New Roman" w:hAnsi="Bookman Old Style"/>
          <w:noProof/>
          <w:color w:val="000000" w:themeColor="text1"/>
          <w:sz w:val="24"/>
          <w:szCs w:val="24"/>
        </w:rPr>
        <w:t xml:space="preserve"> dapat dikecualikan untuk komoditas tertentu sebagaimana diatur dalam peraturan perundang-undangan.</w:t>
      </w:r>
    </w:p>
    <w:p w14:paraId="258152F4" w14:textId="77777777" w:rsidR="00950C37" w:rsidRPr="002F7038" w:rsidRDefault="00950C37" w:rsidP="0067649A">
      <w:pPr>
        <w:widowControl w:val="0"/>
        <w:numPr>
          <w:ilvl w:val="0"/>
          <w:numId w:val="183"/>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Barang dan bahan yang telah mendapatkan fasilitas pembebasan bea masuk sebagaimana dimaksud pada ayat (1) wajib digunakan sesuai dengan tujuan pemasukannya oleh Pelaku Usaha.</w:t>
      </w:r>
    </w:p>
    <w:p w14:paraId="5B54C9A3" w14:textId="77777777" w:rsidR="00C272DB" w:rsidRPr="002F7038" w:rsidRDefault="00C272DB" w:rsidP="0067649A">
      <w:pPr>
        <w:widowControl w:val="0"/>
        <w:tabs>
          <w:tab w:val="left" w:pos="2552"/>
        </w:tabs>
        <w:autoSpaceDE w:val="0"/>
        <w:autoSpaceDN w:val="0"/>
        <w:adjustRightInd w:val="0"/>
        <w:spacing w:after="0" w:line="360" w:lineRule="auto"/>
        <w:ind w:left="1985" w:right="23"/>
        <w:jc w:val="center"/>
        <w:rPr>
          <w:rFonts w:ascii="Bookman Old Style" w:eastAsia="Times New Roman" w:hAnsi="Bookman Old Style"/>
          <w:noProof/>
          <w:color w:val="000000" w:themeColor="text1"/>
          <w:sz w:val="24"/>
          <w:szCs w:val="24"/>
        </w:rPr>
      </w:pPr>
    </w:p>
    <w:p w14:paraId="6A585612" w14:textId="77777777" w:rsidR="00950C37" w:rsidRPr="002F7038" w:rsidRDefault="00950C37" w:rsidP="0067649A">
      <w:pPr>
        <w:widowControl w:val="0"/>
        <w:tabs>
          <w:tab w:val="left" w:pos="2552"/>
        </w:tabs>
        <w:autoSpaceDE w:val="0"/>
        <w:autoSpaceDN w:val="0"/>
        <w:adjustRightInd w:val="0"/>
        <w:spacing w:after="0" w:line="360" w:lineRule="auto"/>
        <w:ind w:left="1985" w:right="23"/>
        <w:jc w:val="center"/>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Pasal </w:t>
      </w:r>
      <w:r w:rsidRPr="002F7038">
        <w:rPr>
          <w:rFonts w:ascii="Bookman Old Style" w:eastAsia="Times New Roman" w:hAnsi="Bookman Old Style"/>
          <w:noProof/>
          <w:color w:val="000000" w:themeColor="text1"/>
          <w:sz w:val="24"/>
          <w:szCs w:val="24"/>
          <w:lang w:val="en-US"/>
        </w:rPr>
        <w:t>71</w:t>
      </w:r>
    </w:p>
    <w:p w14:paraId="59EAE580" w14:textId="1BAA0A1D" w:rsidR="00950C37" w:rsidRPr="002F7038" w:rsidRDefault="00950C37" w:rsidP="0067649A">
      <w:pPr>
        <w:widowControl w:val="0"/>
        <w:numPr>
          <w:ilvl w:val="0"/>
          <w:numId w:val="3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 Pelaku Usaha sebagaimana yang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(1) yang mengajukan fasilitas pembebasan bea masuk atas impor barang modal 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w:t>
      </w:r>
      <w:r w:rsidR="00D07E7E"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 xml:space="preserve">huruf c, dapat diberikan dalam rangka </w:t>
      </w:r>
      <w:r w:rsidR="00DB727E" w:rsidRPr="002F7038">
        <w:rPr>
          <w:rFonts w:ascii="Bookman Old Style" w:eastAsia="Times New Roman" w:hAnsi="Bookman Old Style"/>
          <w:noProof/>
          <w:color w:val="000000" w:themeColor="text1"/>
          <w:sz w:val="24"/>
          <w:szCs w:val="24"/>
        </w:rPr>
        <w:t>pembangunan atau pengembangan</w:t>
      </w:r>
      <w:r w:rsidRPr="002F7038">
        <w:rPr>
          <w:rFonts w:ascii="Bookman Old Style" w:eastAsia="Times New Roman" w:hAnsi="Bookman Old Style"/>
          <w:noProof/>
          <w:color w:val="000000" w:themeColor="text1"/>
          <w:sz w:val="24"/>
          <w:szCs w:val="24"/>
        </w:rPr>
        <w:t>.</w:t>
      </w:r>
    </w:p>
    <w:p w14:paraId="74811A76" w14:textId="0953B7D9" w:rsidR="00950C37" w:rsidRPr="002F7038" w:rsidRDefault="00950C37" w:rsidP="0067649A">
      <w:pPr>
        <w:widowControl w:val="0"/>
        <w:numPr>
          <w:ilvl w:val="0"/>
          <w:numId w:val="31"/>
        </w:numPr>
        <w:tabs>
          <w:tab w:val="left" w:pos="2552"/>
        </w:tabs>
        <w:autoSpaceDE w:val="0"/>
        <w:autoSpaceDN w:val="0"/>
        <w:adjustRightInd w:val="0"/>
        <w:spacing w:after="0" w:line="360" w:lineRule="auto"/>
        <w:ind w:left="2552" w:right="23" w:hanging="567"/>
        <w:jc w:val="both"/>
        <w:rPr>
          <w:rFonts w:ascii="Bookman Old Style" w:eastAsia="Times New Roman" w:hAnsi="Bookman Old Style"/>
          <w:strik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fasilitas pembebasan bea masuk atas impor mesin sebagaimana dimaksud pada ayat (1), diajukan paling lambat </w:t>
      </w:r>
      <w:r w:rsidRPr="002F7038">
        <w:rPr>
          <w:rFonts w:ascii="Bookman Old Style" w:eastAsia="Times New Roman" w:hAnsi="Bookman Old Style"/>
          <w:noProof/>
          <w:color w:val="000000" w:themeColor="text1"/>
          <w:sz w:val="24"/>
          <w:szCs w:val="24"/>
          <w:lang w:val="en-US"/>
        </w:rPr>
        <w:t xml:space="preserve">3 (tiga) </w:t>
      </w:r>
      <w:r w:rsidRPr="002F7038">
        <w:rPr>
          <w:rFonts w:ascii="Bookman Old Style" w:eastAsia="Times New Roman" w:hAnsi="Bookman Old Style"/>
          <w:noProof/>
          <w:color w:val="000000" w:themeColor="text1"/>
          <w:sz w:val="24"/>
          <w:szCs w:val="24"/>
        </w:rPr>
        <w:t>tahun terhitung sejak diterbitkanny</w:t>
      </w:r>
      <w:r w:rsidR="00DB727E" w:rsidRPr="002F7038">
        <w:rPr>
          <w:rFonts w:ascii="Bookman Old Style" w:eastAsia="Times New Roman" w:hAnsi="Bookman Old Style"/>
          <w:noProof/>
          <w:color w:val="000000" w:themeColor="text1"/>
          <w:sz w:val="24"/>
          <w:szCs w:val="24"/>
          <w:lang w:val="en-US"/>
        </w:rPr>
        <w:t xml:space="preserve">a </w:t>
      </w:r>
      <w:r w:rsidRPr="002F7038">
        <w:rPr>
          <w:rFonts w:ascii="Bookman Old Style" w:eastAsia="Times New Roman" w:hAnsi="Bookman Old Style"/>
          <w:noProof/>
          <w:color w:val="000000" w:themeColor="text1"/>
          <w:sz w:val="24"/>
          <w:szCs w:val="24"/>
        </w:rPr>
        <w:t>Izin/izin usaha penyediaan tenaga listrik (IUPTL).</w:t>
      </w:r>
    </w:p>
    <w:p w14:paraId="17E128F1" w14:textId="3FA05792" w:rsidR="00950C37" w:rsidRPr="002F7038" w:rsidRDefault="00950C37" w:rsidP="0067649A">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Pembebasan bea masuk sebagaimana dimaksu</w:t>
      </w:r>
      <w:r w:rsidRPr="002F7038">
        <w:rPr>
          <w:rFonts w:ascii="Bookman Old Style" w:eastAsia="Times New Roman" w:hAnsi="Bookman Old Style"/>
          <w:noProof/>
          <w:color w:val="000000" w:themeColor="text1"/>
          <w:sz w:val="24"/>
          <w:szCs w:val="24"/>
          <w:lang w:val="en-US"/>
        </w:rPr>
        <w:t xml:space="preserve">d </w:t>
      </w:r>
      <w:r w:rsidR="00DB727E"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 xml:space="preserve">ayat (1) diberikan sesuai dengan rencana impor barang (RIB) kebutuhan proyek yang </w:t>
      </w:r>
      <w:r w:rsidR="006E299F" w:rsidRPr="002F7038">
        <w:rPr>
          <w:rFonts w:ascii="Bookman Old Style" w:eastAsia="Times New Roman" w:hAnsi="Bookman Old Style"/>
          <w:noProof/>
          <w:color w:val="000000" w:themeColor="text1"/>
          <w:sz w:val="24"/>
          <w:szCs w:val="24"/>
          <w:lang w:val="en-US"/>
        </w:rPr>
        <w:t>telah</w:t>
      </w:r>
      <w:r w:rsidR="00D70625"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disetujui dan ditandasahkan oleh kementerian yang menyelenggarakan urusan pemerintahan di bidang energi dan sumber daya mineral.</w:t>
      </w:r>
    </w:p>
    <w:p w14:paraId="4E0F6C1E" w14:textId="06407CAF" w:rsidR="00816549" w:rsidRPr="00853840" w:rsidRDefault="00950C37" w:rsidP="00853840">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Pembebasan bea masuk sebagaimana pada ayat (1) diberikan jangka waktu </w:t>
      </w:r>
      <w:r w:rsidRPr="002F7038">
        <w:rPr>
          <w:rFonts w:ascii="Bookman Old Style" w:eastAsia="Times New Roman" w:hAnsi="Bookman Old Style"/>
          <w:noProof/>
          <w:color w:val="000000" w:themeColor="text1"/>
          <w:sz w:val="24"/>
          <w:szCs w:val="24"/>
          <w:lang w:val="en-US"/>
        </w:rPr>
        <w:t xml:space="preserve">2 (dua) tahun </w:t>
      </w:r>
      <w:r w:rsidRPr="002F7038">
        <w:rPr>
          <w:rFonts w:ascii="Bookman Old Style" w:eastAsia="Times New Roman" w:hAnsi="Bookman Old Style"/>
          <w:noProof/>
          <w:color w:val="000000" w:themeColor="text1"/>
          <w:sz w:val="24"/>
          <w:szCs w:val="24"/>
        </w:rPr>
        <w:t>terhitung sejak berlakunya keputusan pembebasan bea masuk.</w:t>
      </w:r>
    </w:p>
    <w:p w14:paraId="0C513C88" w14:textId="57EFADF2" w:rsidR="00950C37" w:rsidRPr="002F7038" w:rsidRDefault="00950C37" w:rsidP="0067649A">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bCs/>
          <w:iCs/>
          <w:noProof/>
          <w:color w:val="000000" w:themeColor="text1"/>
          <w:sz w:val="24"/>
          <w:szCs w:val="24"/>
        </w:rPr>
        <w:t>Jangka waktu pengimporan sebagaimana dimaksud pada ayat (</w:t>
      </w:r>
      <w:r w:rsidRPr="002F7038">
        <w:rPr>
          <w:rFonts w:ascii="Bookman Old Style" w:eastAsia="Times New Roman" w:hAnsi="Bookman Old Style"/>
          <w:bCs/>
          <w:iCs/>
          <w:noProof/>
          <w:color w:val="000000" w:themeColor="text1"/>
          <w:sz w:val="24"/>
          <w:szCs w:val="24"/>
          <w:lang w:val="en-US"/>
        </w:rPr>
        <w:t>4</w:t>
      </w:r>
      <w:r w:rsidRPr="002F7038">
        <w:rPr>
          <w:rFonts w:ascii="Bookman Old Style" w:eastAsia="Times New Roman" w:hAnsi="Bookman Old Style"/>
          <w:bCs/>
          <w:iCs/>
          <w:noProof/>
          <w:color w:val="000000" w:themeColor="text1"/>
          <w:sz w:val="24"/>
          <w:szCs w:val="24"/>
        </w:rPr>
        <w:t xml:space="preserve">) dapat diperpanjang 1 (satu) kali dengan </w:t>
      </w:r>
      <w:r w:rsidRPr="002F7038">
        <w:rPr>
          <w:rFonts w:ascii="Bookman Old Style" w:eastAsia="Times New Roman" w:hAnsi="Bookman Old Style"/>
          <w:bCs/>
          <w:iCs/>
          <w:noProof/>
          <w:color w:val="000000" w:themeColor="text1"/>
          <w:sz w:val="24"/>
          <w:szCs w:val="24"/>
        </w:rPr>
        <w:lastRenderedPageBreak/>
        <w:t xml:space="preserve">jangka waktu </w:t>
      </w:r>
      <w:r w:rsidRPr="002F7038">
        <w:rPr>
          <w:rFonts w:ascii="Bookman Old Style" w:eastAsia="Times New Roman" w:hAnsi="Bookman Old Style"/>
          <w:bCs/>
          <w:iCs/>
          <w:noProof/>
          <w:color w:val="000000" w:themeColor="text1"/>
          <w:sz w:val="24"/>
          <w:szCs w:val="24"/>
          <w:lang w:val="en-US"/>
        </w:rPr>
        <w:t xml:space="preserve">1 (satu) tahun </w:t>
      </w:r>
      <w:r w:rsidRPr="002F7038">
        <w:rPr>
          <w:rFonts w:ascii="Bookman Old Style" w:eastAsia="Times New Roman" w:hAnsi="Bookman Old Style"/>
          <w:bCs/>
          <w:iCs/>
          <w:noProof/>
          <w:color w:val="000000" w:themeColor="text1"/>
          <w:sz w:val="24"/>
          <w:szCs w:val="24"/>
        </w:rPr>
        <w:t>sejak berakhirnya jangka waktu</w:t>
      </w:r>
      <w:r w:rsidR="00DB727E" w:rsidRPr="002F7038">
        <w:rPr>
          <w:rFonts w:ascii="Bookman Old Style" w:eastAsia="Times New Roman" w:hAnsi="Bookman Old Style"/>
          <w:bCs/>
          <w:iCs/>
          <w:noProof/>
          <w:color w:val="000000" w:themeColor="text1"/>
          <w:sz w:val="24"/>
          <w:szCs w:val="24"/>
          <w:lang w:val="en-US"/>
        </w:rPr>
        <w:t xml:space="preserve"> dalam</w:t>
      </w:r>
      <w:r w:rsidRPr="002F7038">
        <w:rPr>
          <w:rFonts w:ascii="Bookman Old Style" w:eastAsia="Times New Roman" w:hAnsi="Bookman Old Style"/>
          <w:bCs/>
          <w:iCs/>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 xml:space="preserve">keputusan </w:t>
      </w:r>
      <w:r w:rsidR="00DB727E" w:rsidRPr="002F7038">
        <w:rPr>
          <w:rFonts w:ascii="Bookman Old Style" w:eastAsia="Times New Roman" w:hAnsi="Bookman Old Style"/>
          <w:noProof/>
          <w:color w:val="000000" w:themeColor="text1"/>
          <w:sz w:val="24"/>
          <w:szCs w:val="24"/>
        </w:rPr>
        <w:t>pembebasan bea masuk</w:t>
      </w:r>
      <w:r w:rsidRPr="002F7038">
        <w:rPr>
          <w:rFonts w:ascii="Bookman Old Style" w:eastAsia="Times New Roman" w:hAnsi="Bookman Old Style"/>
          <w:bCs/>
          <w:iCs/>
          <w:noProof/>
          <w:color w:val="000000" w:themeColor="text1"/>
          <w:sz w:val="24"/>
          <w:szCs w:val="24"/>
        </w:rPr>
        <w:t>.</w:t>
      </w:r>
    </w:p>
    <w:p w14:paraId="238BD63F" w14:textId="47258FC6" w:rsidR="00950C37" w:rsidRPr="002F7038" w:rsidRDefault="00950C37" w:rsidP="0067649A">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Perpanjangan waktu pengimporan sebagaimana dimaksud pada ayat (</w:t>
      </w:r>
      <w:r w:rsidRPr="002F7038">
        <w:rPr>
          <w:rFonts w:ascii="Bookman Old Style" w:eastAsia="Times New Roman" w:hAnsi="Bookman Old Style"/>
          <w:noProof/>
          <w:color w:val="000000" w:themeColor="text1"/>
          <w:sz w:val="24"/>
          <w:szCs w:val="24"/>
          <w:lang w:val="en-US"/>
        </w:rPr>
        <w:t>5</w:t>
      </w:r>
      <w:r w:rsidRPr="002F7038">
        <w:rPr>
          <w:rFonts w:ascii="Bookman Old Style" w:eastAsia="Times New Roman" w:hAnsi="Bookman Old Style"/>
          <w:noProof/>
          <w:color w:val="000000" w:themeColor="text1"/>
          <w:sz w:val="24"/>
          <w:szCs w:val="24"/>
        </w:rPr>
        <w:t>)</w:t>
      </w:r>
      <w:r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 xml:space="preserve">dapat </w:t>
      </w:r>
      <w:r w:rsidR="006E299F" w:rsidRPr="002F7038">
        <w:rPr>
          <w:rFonts w:ascii="Bookman Old Style" w:eastAsia="Times New Roman" w:hAnsi="Bookman Old Style"/>
          <w:noProof/>
          <w:color w:val="000000" w:themeColor="text1"/>
          <w:sz w:val="24"/>
          <w:szCs w:val="24"/>
          <w:lang w:val="en-US"/>
        </w:rPr>
        <w:t xml:space="preserve">diberikan </w:t>
      </w:r>
      <w:r w:rsidRPr="002F7038">
        <w:rPr>
          <w:rFonts w:ascii="Bookman Old Style" w:eastAsia="Times New Roman" w:hAnsi="Bookman Old Style"/>
          <w:noProof/>
          <w:color w:val="000000" w:themeColor="text1"/>
          <w:sz w:val="24"/>
          <w:szCs w:val="24"/>
        </w:rPr>
        <w:t>perpanjang</w:t>
      </w:r>
      <w:r w:rsidR="006E299F" w:rsidRPr="002F7038">
        <w:rPr>
          <w:rFonts w:ascii="Bookman Old Style" w:eastAsia="Times New Roman" w:hAnsi="Bookman Old Style"/>
          <w:noProof/>
          <w:color w:val="000000" w:themeColor="text1"/>
          <w:sz w:val="24"/>
          <w:szCs w:val="24"/>
          <w:lang w:val="en-US"/>
        </w:rPr>
        <w:t xml:space="preserve">an kembali </w:t>
      </w:r>
      <w:r w:rsidRPr="002F7038">
        <w:rPr>
          <w:rFonts w:ascii="Bookman Old Style" w:eastAsia="Times New Roman" w:hAnsi="Bookman Old Style"/>
          <w:noProof/>
          <w:color w:val="000000" w:themeColor="text1"/>
          <w:sz w:val="24"/>
          <w:szCs w:val="24"/>
        </w:rPr>
        <w:t xml:space="preserve"> sesuai dengan ketentuan kementerian yang menyelenggarakan urusan pemerintahan di bidang keuangan</w:t>
      </w:r>
      <w:r w:rsidR="00DB727E" w:rsidRPr="002F7038">
        <w:rPr>
          <w:rFonts w:ascii="Bookman Old Style" w:eastAsia="Times New Roman" w:hAnsi="Bookman Old Style"/>
          <w:noProof/>
          <w:color w:val="000000" w:themeColor="text1"/>
          <w:sz w:val="24"/>
          <w:szCs w:val="24"/>
          <w:lang w:val="en-US"/>
        </w:rPr>
        <w:t xml:space="preserve"> negara</w:t>
      </w:r>
      <w:r w:rsidRPr="002F7038">
        <w:rPr>
          <w:rFonts w:ascii="Bookman Old Style" w:eastAsia="Times New Roman" w:hAnsi="Bookman Old Style"/>
          <w:noProof/>
          <w:color w:val="000000" w:themeColor="text1"/>
          <w:sz w:val="24"/>
          <w:szCs w:val="24"/>
        </w:rPr>
        <w:t>.</w:t>
      </w:r>
    </w:p>
    <w:p w14:paraId="46A6E223" w14:textId="77777777" w:rsidR="00950C37" w:rsidRPr="002F7038" w:rsidRDefault="00950C37" w:rsidP="0067649A">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perpanjangan jangka waktu </w:t>
      </w:r>
      <w:r w:rsidRPr="002F7038">
        <w:rPr>
          <w:rFonts w:ascii="Bookman Old Style" w:eastAsia="Times New Roman" w:hAnsi="Bookman Old Style"/>
          <w:bCs/>
          <w:iCs/>
          <w:noProof/>
          <w:color w:val="000000" w:themeColor="text1"/>
          <w:sz w:val="24"/>
          <w:szCs w:val="24"/>
        </w:rPr>
        <w:t>sebagaimana dimaksud pada ayat</w:t>
      </w:r>
      <w:r w:rsidRPr="002F7038">
        <w:rPr>
          <w:rFonts w:ascii="Bookman Old Style" w:eastAsia="Times New Roman" w:hAnsi="Bookman Old Style"/>
          <w:bCs/>
          <w:iCs/>
          <w:noProof/>
          <w:color w:val="000000" w:themeColor="text1"/>
          <w:sz w:val="24"/>
          <w:szCs w:val="24"/>
          <w:lang w:val="en-US"/>
        </w:rPr>
        <w:t xml:space="preserve"> </w:t>
      </w:r>
      <w:r w:rsidRPr="002F7038">
        <w:rPr>
          <w:rFonts w:ascii="Bookman Old Style" w:eastAsia="Times New Roman" w:hAnsi="Bookman Old Style"/>
          <w:bCs/>
          <w:iCs/>
          <w:noProof/>
          <w:color w:val="000000" w:themeColor="text1"/>
          <w:sz w:val="24"/>
          <w:szCs w:val="24"/>
        </w:rPr>
        <w:t xml:space="preserve">(6) </w:t>
      </w:r>
      <w:r w:rsidRPr="002F7038">
        <w:rPr>
          <w:rFonts w:ascii="Bookman Old Style" w:eastAsia="Times New Roman" w:hAnsi="Bookman Old Style"/>
          <w:noProof/>
          <w:color w:val="000000" w:themeColor="text1"/>
          <w:sz w:val="24"/>
          <w:szCs w:val="24"/>
        </w:rPr>
        <w:t>diajukan selambat-lambatnya 14 (empat belas) Hari sebelum jangka waktu keputusan pemberian fasilitas berakhir.</w:t>
      </w:r>
    </w:p>
    <w:p w14:paraId="0B3E3BD9" w14:textId="77777777" w:rsidR="00950C37" w:rsidRPr="002F7038" w:rsidRDefault="00950C37" w:rsidP="0067649A">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Mesin yang telah mendapatkan fasilitas pembebasan bea masuk sebagaimana dimaksud pada ayat (1) wajib digunakan sesuai dengan tujuan pemasukannya oleh Pelaku Usaha yang bersangkutan.</w:t>
      </w:r>
    </w:p>
    <w:p w14:paraId="6D8AB338" w14:textId="07097EFE" w:rsidR="00950C37" w:rsidRPr="002F7038" w:rsidRDefault="00950C37" w:rsidP="0067649A">
      <w:pPr>
        <w:widowControl w:val="0"/>
        <w:numPr>
          <w:ilvl w:val="0"/>
          <w:numId w:val="184"/>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Mesin sebagaimana dimaksud pada ayat </w:t>
      </w:r>
      <w:r w:rsidRPr="002F7038">
        <w:rPr>
          <w:rFonts w:ascii="Bookman Old Style" w:eastAsia="Times New Roman" w:hAnsi="Bookman Old Style"/>
          <w:noProof/>
          <w:color w:val="000000" w:themeColor="text1"/>
          <w:sz w:val="24"/>
          <w:szCs w:val="24"/>
          <w:lang w:val="en-US"/>
        </w:rPr>
        <w:t xml:space="preserve">(8) </w:t>
      </w:r>
      <w:r w:rsidRPr="002F7038">
        <w:rPr>
          <w:rFonts w:ascii="Bookman Old Style" w:eastAsia="Times New Roman" w:hAnsi="Bookman Old Style"/>
          <w:noProof/>
          <w:color w:val="000000" w:themeColor="text1"/>
          <w:sz w:val="24"/>
          <w:szCs w:val="24"/>
        </w:rPr>
        <w:t>dapat dilakukan pemindahtanganan yang diatur lebih lanjut dalam ketentuan peraturan perundang-undangan.</w:t>
      </w:r>
    </w:p>
    <w:p w14:paraId="7D0A5ECE" w14:textId="77777777" w:rsidR="00950C37" w:rsidRPr="002F7038" w:rsidRDefault="00950C37" w:rsidP="0067649A">
      <w:pPr>
        <w:widowControl w:val="0"/>
        <w:tabs>
          <w:tab w:val="left" w:pos="2552"/>
        </w:tabs>
        <w:autoSpaceDE w:val="0"/>
        <w:autoSpaceDN w:val="0"/>
        <w:adjustRightInd w:val="0"/>
        <w:spacing w:after="0" w:line="360" w:lineRule="auto"/>
        <w:ind w:left="1985" w:right="23"/>
        <w:jc w:val="center"/>
        <w:rPr>
          <w:rFonts w:ascii="Bookman Old Style" w:eastAsia="Times New Roman" w:hAnsi="Bookman Old Style"/>
          <w:noProof/>
          <w:color w:val="000000" w:themeColor="text1"/>
          <w:sz w:val="24"/>
          <w:szCs w:val="24"/>
        </w:rPr>
      </w:pPr>
    </w:p>
    <w:p w14:paraId="11E40198" w14:textId="77777777" w:rsidR="00950C37" w:rsidRPr="002F7038" w:rsidRDefault="00950C37" w:rsidP="0067649A">
      <w:pPr>
        <w:widowControl w:val="0"/>
        <w:tabs>
          <w:tab w:val="left" w:pos="2552"/>
        </w:tabs>
        <w:autoSpaceDE w:val="0"/>
        <w:autoSpaceDN w:val="0"/>
        <w:adjustRightInd w:val="0"/>
        <w:spacing w:after="0" w:line="360" w:lineRule="auto"/>
        <w:ind w:left="1985" w:right="23"/>
        <w:jc w:val="center"/>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Pasal </w:t>
      </w:r>
      <w:r w:rsidRPr="002F7038">
        <w:rPr>
          <w:rFonts w:ascii="Bookman Old Style" w:eastAsia="Times New Roman" w:hAnsi="Bookman Old Style"/>
          <w:noProof/>
          <w:color w:val="000000" w:themeColor="text1"/>
          <w:sz w:val="24"/>
          <w:szCs w:val="24"/>
          <w:lang w:val="en-US"/>
        </w:rPr>
        <w:t>72</w:t>
      </w:r>
    </w:p>
    <w:p w14:paraId="731DE853" w14:textId="47ECFE28" w:rsidR="00950C37" w:rsidRPr="002F7038" w:rsidRDefault="00950C37" w:rsidP="0067649A">
      <w:pPr>
        <w:widowControl w:val="0"/>
        <w:numPr>
          <w:ilvl w:val="0"/>
          <w:numId w:val="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 Pelaku Usaha sebagaimana yang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(1) yang mengajukan fasilitas pembebasan atau keringanan bea masuk dan/atau pembebasan pajak pertambahan nilai atas impor barang 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xml:space="preserve"> ayat (1) huruf d, dapat diberikan dalam rangka </w:t>
      </w:r>
      <w:r w:rsidR="00DB727E" w:rsidRPr="002F7038">
        <w:rPr>
          <w:rFonts w:ascii="Bookman Old Style" w:eastAsia="Times New Roman" w:hAnsi="Bookman Old Style"/>
          <w:noProof/>
          <w:color w:val="000000" w:themeColor="text1"/>
          <w:sz w:val="24"/>
          <w:szCs w:val="24"/>
          <w:lang w:val="en-US"/>
        </w:rPr>
        <w:t>KK</w:t>
      </w:r>
      <w:r w:rsidRPr="002F7038">
        <w:rPr>
          <w:rFonts w:ascii="Bookman Old Style" w:eastAsia="Times New Roman" w:hAnsi="Bookman Old Style"/>
          <w:noProof/>
          <w:color w:val="000000" w:themeColor="text1"/>
          <w:sz w:val="24"/>
          <w:szCs w:val="24"/>
        </w:rPr>
        <w:t xml:space="preserve"> atau PKP2B </w:t>
      </w:r>
      <w:r w:rsidRPr="002F7038">
        <w:rPr>
          <w:rFonts w:ascii="Bookman Old Style" w:eastAsia="Times New Roman" w:hAnsi="Bookman Old Style"/>
          <w:noProof/>
          <w:sz w:val="24"/>
          <w:szCs w:val="24"/>
        </w:rPr>
        <w:t>sebagai berikut</w:t>
      </w:r>
      <w:r w:rsidRPr="002F7038">
        <w:rPr>
          <w:rFonts w:ascii="Bookman Old Style" w:eastAsia="Times New Roman" w:hAnsi="Bookman Old Style"/>
          <w:noProof/>
          <w:color w:val="000000" w:themeColor="text1"/>
          <w:sz w:val="24"/>
          <w:szCs w:val="24"/>
        </w:rPr>
        <w:t>:</w:t>
      </w:r>
    </w:p>
    <w:p w14:paraId="5D66BCA0" w14:textId="2FF3304E" w:rsidR="00950C37" w:rsidRPr="002F7038" w:rsidRDefault="00950C37" w:rsidP="00816549">
      <w:pPr>
        <w:widowControl w:val="0"/>
        <w:numPr>
          <w:ilvl w:val="4"/>
          <w:numId w:val="32"/>
        </w:numPr>
        <w:autoSpaceDE w:val="0"/>
        <w:autoSpaceDN w:val="0"/>
        <w:adjustRightInd w:val="0"/>
        <w:spacing w:after="0" w:line="360" w:lineRule="auto"/>
        <w:ind w:left="3119"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kontraktor yang kontraknya mencantumkan ketentuan mengenai pemberian pembebasan atau keringanan bea masuk dan pembebasan </w:t>
      </w:r>
      <w:r w:rsidR="00C377AA" w:rsidRPr="002F7038">
        <w:rPr>
          <w:rFonts w:ascii="Bookman Old Style" w:eastAsia="Times New Roman" w:hAnsi="Bookman Old Style"/>
          <w:noProof/>
          <w:color w:val="000000" w:themeColor="text1"/>
          <w:sz w:val="24"/>
          <w:szCs w:val="24"/>
        </w:rPr>
        <w:t>pajak pertambahan nilai</w:t>
      </w:r>
      <w:r w:rsidRPr="002F7038">
        <w:rPr>
          <w:rFonts w:ascii="Bookman Old Style" w:eastAsia="Times New Roman" w:hAnsi="Bookman Old Style"/>
          <w:noProof/>
          <w:color w:val="000000" w:themeColor="text1"/>
          <w:sz w:val="24"/>
          <w:szCs w:val="24"/>
        </w:rPr>
        <w:t xml:space="preserve"> dan ketentuan mengenai jangka waktu pemberian pembebasan atau keringanan bea masuk dan pembebasan </w:t>
      </w:r>
      <w:r w:rsidR="00C377AA" w:rsidRPr="002F7038">
        <w:rPr>
          <w:rFonts w:ascii="Bookman Old Style" w:eastAsia="Times New Roman" w:hAnsi="Bookman Old Style"/>
          <w:noProof/>
          <w:color w:val="000000" w:themeColor="text1"/>
          <w:sz w:val="24"/>
          <w:szCs w:val="24"/>
        </w:rPr>
        <w:t>pajak pertambahan nilai</w:t>
      </w:r>
      <w:r w:rsidRPr="002F7038">
        <w:rPr>
          <w:rFonts w:ascii="Bookman Old Style" w:eastAsia="Times New Roman" w:hAnsi="Bookman Old Style"/>
          <w:noProof/>
          <w:color w:val="000000" w:themeColor="text1"/>
          <w:sz w:val="24"/>
          <w:szCs w:val="24"/>
        </w:rPr>
        <w:t xml:space="preserve"> atas impor barang dalam rangka </w:t>
      </w:r>
      <w:r w:rsidR="00C377AA" w:rsidRPr="002F7038">
        <w:rPr>
          <w:rFonts w:ascii="Bookman Old Style" w:eastAsia="Times New Roman" w:hAnsi="Bookman Old Style"/>
          <w:noProof/>
          <w:color w:val="000000" w:themeColor="text1"/>
          <w:sz w:val="24"/>
          <w:szCs w:val="24"/>
          <w:lang w:val="en-US"/>
        </w:rPr>
        <w:t>KK</w:t>
      </w:r>
      <w:r w:rsidRPr="002F7038">
        <w:rPr>
          <w:rFonts w:ascii="Bookman Old Style" w:eastAsia="Times New Roman" w:hAnsi="Bookman Old Style"/>
          <w:noProof/>
          <w:color w:val="000000" w:themeColor="text1"/>
          <w:sz w:val="24"/>
          <w:szCs w:val="24"/>
        </w:rPr>
        <w:t xml:space="preserve"> atau </w:t>
      </w:r>
      <w:r w:rsidR="00C377AA" w:rsidRPr="002F7038">
        <w:rPr>
          <w:rFonts w:ascii="Bookman Old Style" w:eastAsia="Times New Roman" w:hAnsi="Bookman Old Style"/>
          <w:noProof/>
          <w:color w:val="000000" w:themeColor="text1"/>
          <w:sz w:val="24"/>
          <w:szCs w:val="24"/>
        </w:rPr>
        <w:t>PKP2B</w:t>
      </w:r>
      <w:r w:rsidRPr="002F7038">
        <w:rPr>
          <w:rFonts w:ascii="Bookman Old Style" w:eastAsia="Times New Roman" w:hAnsi="Bookman Old Style"/>
          <w:noProof/>
          <w:color w:val="000000" w:themeColor="text1"/>
          <w:sz w:val="24"/>
          <w:szCs w:val="24"/>
        </w:rPr>
        <w:t>;</w:t>
      </w:r>
    </w:p>
    <w:p w14:paraId="495F255C" w14:textId="1F90F130" w:rsidR="00950C37" w:rsidRPr="002F7038" w:rsidRDefault="00950C37" w:rsidP="00816549">
      <w:pPr>
        <w:widowControl w:val="0"/>
        <w:numPr>
          <w:ilvl w:val="4"/>
          <w:numId w:val="32"/>
        </w:numPr>
        <w:autoSpaceDE w:val="0"/>
        <w:autoSpaceDN w:val="0"/>
        <w:adjustRightInd w:val="0"/>
        <w:spacing w:after="0" w:line="360" w:lineRule="auto"/>
        <w:ind w:left="3119"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kontraktor yang kontraknya mencantumkan ketentuan mengenai pembebasan atau </w:t>
      </w:r>
      <w:r w:rsidRPr="002F7038">
        <w:rPr>
          <w:rFonts w:ascii="Bookman Old Style" w:eastAsia="Times New Roman" w:hAnsi="Bookman Old Style"/>
          <w:noProof/>
          <w:color w:val="000000" w:themeColor="text1"/>
          <w:sz w:val="24"/>
          <w:szCs w:val="24"/>
        </w:rPr>
        <w:lastRenderedPageBreak/>
        <w:t xml:space="preserve">keringanan bea masuk dan pembebasan Pajak Pertambahan Nilai atas impor barang, namun tidak mencantumkan ketentuan mengenai jangka waktu pemberian pembebasan atau keringanan bea masuk dan pembebasan </w:t>
      </w:r>
      <w:r w:rsidR="00C377AA" w:rsidRPr="002F7038">
        <w:rPr>
          <w:rFonts w:ascii="Bookman Old Style" w:eastAsia="Times New Roman" w:hAnsi="Bookman Old Style"/>
          <w:noProof/>
          <w:color w:val="000000" w:themeColor="text1"/>
          <w:sz w:val="24"/>
          <w:szCs w:val="24"/>
        </w:rPr>
        <w:t xml:space="preserve">pajak pertambahan nilai </w:t>
      </w:r>
      <w:r w:rsidRPr="002F7038">
        <w:rPr>
          <w:rFonts w:ascii="Bookman Old Style" w:eastAsia="Times New Roman" w:hAnsi="Bookman Old Style"/>
          <w:noProof/>
          <w:color w:val="000000" w:themeColor="text1"/>
          <w:sz w:val="24"/>
          <w:szCs w:val="24"/>
        </w:rPr>
        <w:t xml:space="preserve">dalam rangka </w:t>
      </w:r>
      <w:r w:rsidR="00C377AA" w:rsidRPr="002F7038">
        <w:rPr>
          <w:rFonts w:ascii="Bookman Old Style" w:eastAsia="Times New Roman" w:hAnsi="Bookman Old Style"/>
          <w:noProof/>
          <w:color w:val="000000" w:themeColor="text1"/>
          <w:sz w:val="24"/>
          <w:szCs w:val="24"/>
          <w:lang w:val="en-US"/>
        </w:rPr>
        <w:t>KK</w:t>
      </w:r>
      <w:r w:rsidR="00C377AA" w:rsidRPr="002F7038">
        <w:rPr>
          <w:rFonts w:ascii="Bookman Old Style" w:eastAsia="Times New Roman" w:hAnsi="Bookman Old Style"/>
          <w:noProof/>
          <w:color w:val="000000" w:themeColor="text1"/>
          <w:sz w:val="24"/>
          <w:szCs w:val="24"/>
        </w:rPr>
        <w:t xml:space="preserve"> atau PKP2B</w:t>
      </w:r>
      <w:r w:rsidRPr="002F7038">
        <w:rPr>
          <w:rFonts w:ascii="Bookman Old Style" w:eastAsia="Times New Roman" w:hAnsi="Bookman Old Style"/>
          <w:noProof/>
          <w:color w:val="000000" w:themeColor="text1"/>
          <w:sz w:val="24"/>
          <w:szCs w:val="24"/>
        </w:rPr>
        <w:t>;</w:t>
      </w:r>
    </w:p>
    <w:p w14:paraId="62290F17" w14:textId="7AB7BD83" w:rsidR="00950C37" w:rsidRPr="002F7038" w:rsidRDefault="00950C37" w:rsidP="00816549">
      <w:pPr>
        <w:widowControl w:val="0"/>
        <w:numPr>
          <w:ilvl w:val="4"/>
          <w:numId w:val="32"/>
        </w:numPr>
        <w:autoSpaceDE w:val="0"/>
        <w:autoSpaceDN w:val="0"/>
        <w:adjustRightInd w:val="0"/>
        <w:spacing w:after="0" w:line="360" w:lineRule="auto"/>
        <w:ind w:left="3119"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kontraktor PKP2B </w:t>
      </w:r>
      <w:r w:rsidR="00C377AA" w:rsidRPr="002F7038">
        <w:rPr>
          <w:rFonts w:ascii="Bookman Old Style" w:eastAsia="Times New Roman" w:hAnsi="Bookman Old Style"/>
          <w:noProof/>
          <w:color w:val="000000" w:themeColor="text1"/>
          <w:sz w:val="24"/>
          <w:szCs w:val="24"/>
          <w:lang w:val="en-US"/>
        </w:rPr>
        <w:t xml:space="preserve">dengan ketentuan </w:t>
      </w:r>
      <w:r w:rsidRPr="002F7038">
        <w:rPr>
          <w:rFonts w:ascii="Bookman Old Style" w:eastAsia="Times New Roman" w:hAnsi="Bookman Old Style"/>
          <w:noProof/>
          <w:sz w:val="24"/>
          <w:szCs w:val="24"/>
        </w:rPr>
        <w:t>sebagai berikut</w:t>
      </w:r>
      <w:r w:rsidRPr="002F7038">
        <w:rPr>
          <w:rFonts w:ascii="Bookman Old Style" w:eastAsia="Times New Roman" w:hAnsi="Bookman Old Style"/>
          <w:noProof/>
          <w:color w:val="000000" w:themeColor="text1"/>
          <w:sz w:val="24"/>
          <w:szCs w:val="24"/>
        </w:rPr>
        <w:t>:</w:t>
      </w:r>
    </w:p>
    <w:p w14:paraId="5C34C8EF" w14:textId="77777777" w:rsidR="00950C37" w:rsidRPr="002F7038" w:rsidRDefault="00950C37" w:rsidP="00816549">
      <w:pPr>
        <w:widowControl w:val="0"/>
        <w:numPr>
          <w:ilvl w:val="0"/>
          <w:numId w:val="140"/>
        </w:numPr>
        <w:autoSpaceDE w:val="0"/>
        <w:autoSpaceDN w:val="0"/>
        <w:adjustRightInd w:val="0"/>
        <w:spacing w:after="0" w:line="360" w:lineRule="auto"/>
        <w:ind w:left="3686"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kontraknya ditandatangani sebelum tahun 1990;</w:t>
      </w:r>
    </w:p>
    <w:p w14:paraId="700D6205" w14:textId="77777777" w:rsidR="00950C37" w:rsidRPr="002F7038" w:rsidRDefault="00950C37" w:rsidP="00816549">
      <w:pPr>
        <w:widowControl w:val="0"/>
        <w:numPr>
          <w:ilvl w:val="0"/>
          <w:numId w:val="140"/>
        </w:numPr>
        <w:autoSpaceDE w:val="0"/>
        <w:autoSpaceDN w:val="0"/>
        <w:adjustRightInd w:val="0"/>
        <w:spacing w:after="0" w:line="360" w:lineRule="auto"/>
        <w:ind w:left="3686"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kontraktor PKP2B yang kontraknya mencantumkan ketentuan mengenai pemberian pembebasan atau keringanan bea masuk atas impor barang dalam rangka PKP2B;</w:t>
      </w:r>
    </w:p>
    <w:p w14:paraId="4C765AEB" w14:textId="77777777" w:rsidR="00950C37" w:rsidRPr="002F7038" w:rsidRDefault="00950C37" w:rsidP="00816549">
      <w:pPr>
        <w:widowControl w:val="0"/>
        <w:numPr>
          <w:ilvl w:val="0"/>
          <w:numId w:val="140"/>
        </w:numPr>
        <w:autoSpaceDE w:val="0"/>
        <w:autoSpaceDN w:val="0"/>
        <w:adjustRightInd w:val="0"/>
        <w:spacing w:after="0" w:line="360" w:lineRule="auto"/>
        <w:ind w:left="3686"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kontraktor PKP2B yang kontraknya tidak mencantumkan ketentuan mengenai jangka waktu pemberian pembebasan atau keringanan bea masuk; dan</w:t>
      </w:r>
    </w:p>
    <w:p w14:paraId="738AC202" w14:textId="1AA29693" w:rsidR="00950C37" w:rsidRPr="002F7038" w:rsidRDefault="00950C37" w:rsidP="00816549">
      <w:pPr>
        <w:widowControl w:val="0"/>
        <w:numPr>
          <w:ilvl w:val="0"/>
          <w:numId w:val="140"/>
        </w:numPr>
        <w:autoSpaceDE w:val="0"/>
        <w:autoSpaceDN w:val="0"/>
        <w:adjustRightInd w:val="0"/>
        <w:spacing w:after="0" w:line="360" w:lineRule="auto"/>
        <w:ind w:left="3686"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kontraktor PKP2B yang barang impornya merupakan </w:t>
      </w:r>
      <w:r w:rsidR="00C377AA" w:rsidRPr="002F7038">
        <w:rPr>
          <w:rFonts w:ascii="Bookman Old Style" w:eastAsia="Times New Roman" w:hAnsi="Bookman Old Style"/>
          <w:noProof/>
          <w:color w:val="000000" w:themeColor="text1"/>
          <w:sz w:val="24"/>
          <w:szCs w:val="24"/>
        </w:rPr>
        <w:t>barang milik negara</w:t>
      </w:r>
      <w:r w:rsidRPr="002F7038">
        <w:rPr>
          <w:rFonts w:ascii="Bookman Old Style" w:eastAsia="Times New Roman" w:hAnsi="Bookman Old Style"/>
          <w:noProof/>
          <w:color w:val="000000" w:themeColor="text1"/>
          <w:sz w:val="24"/>
          <w:szCs w:val="24"/>
        </w:rPr>
        <w:t>.</w:t>
      </w:r>
    </w:p>
    <w:p w14:paraId="2D41C25C" w14:textId="7EED9053" w:rsidR="00950C37" w:rsidRPr="002F7038" w:rsidRDefault="00950C37" w:rsidP="00816549">
      <w:pPr>
        <w:widowControl w:val="0"/>
        <w:numPr>
          <w:ilvl w:val="4"/>
          <w:numId w:val="32"/>
        </w:numPr>
        <w:autoSpaceDE w:val="0"/>
        <w:autoSpaceDN w:val="0"/>
        <w:adjustRightInd w:val="0"/>
        <w:spacing w:after="0" w:line="360" w:lineRule="auto"/>
        <w:ind w:left="3119" w:right="23" w:hanging="567"/>
        <w:jc w:val="both"/>
        <w:rPr>
          <w:rFonts w:ascii="Bookman Old Style" w:eastAsia="Times New Roman" w:hAnsi="Bookman Old Style"/>
          <w:noProof/>
          <w:sz w:val="24"/>
          <w:szCs w:val="24"/>
        </w:rPr>
      </w:pPr>
      <w:r w:rsidRPr="002F7038">
        <w:rPr>
          <w:rFonts w:ascii="Bookman Old Style" w:eastAsia="Times New Roman" w:hAnsi="Bookman Old Style"/>
          <w:noProof/>
          <w:color w:val="000000" w:themeColor="text1"/>
          <w:sz w:val="24"/>
          <w:szCs w:val="24"/>
        </w:rPr>
        <w:t>kontraktor</w:t>
      </w:r>
      <w:r w:rsidRPr="002F7038">
        <w:rPr>
          <w:rFonts w:ascii="Bookman Old Style" w:eastAsia="Times New Roman" w:hAnsi="Bookman Old Style"/>
          <w:noProof/>
          <w:sz w:val="24"/>
          <w:szCs w:val="24"/>
        </w:rPr>
        <w:t xml:space="preserve"> </w:t>
      </w:r>
      <w:r w:rsidR="00C377AA" w:rsidRPr="002F7038">
        <w:rPr>
          <w:rFonts w:ascii="Bookman Old Style" w:eastAsia="Times New Roman" w:hAnsi="Bookman Old Style"/>
          <w:noProof/>
          <w:color w:val="000000" w:themeColor="text1"/>
          <w:sz w:val="24"/>
          <w:szCs w:val="24"/>
          <w:lang w:val="en-US"/>
        </w:rPr>
        <w:t>KK</w:t>
      </w:r>
      <w:r w:rsidR="00C377AA" w:rsidRPr="002F7038">
        <w:rPr>
          <w:rFonts w:ascii="Bookman Old Style" w:eastAsia="Times New Roman" w:hAnsi="Bookman Old Style"/>
          <w:noProof/>
          <w:color w:val="000000" w:themeColor="text1"/>
          <w:sz w:val="24"/>
          <w:szCs w:val="24"/>
        </w:rPr>
        <w:t xml:space="preserve"> atau PKP2B</w:t>
      </w:r>
      <w:r w:rsidRPr="002F7038">
        <w:rPr>
          <w:rFonts w:ascii="Bookman Old Style" w:eastAsia="Times New Roman" w:hAnsi="Bookman Old Style"/>
          <w:noProof/>
          <w:sz w:val="24"/>
          <w:szCs w:val="24"/>
        </w:rPr>
        <w:t xml:space="preserve"> sebagai berikut:</w:t>
      </w:r>
    </w:p>
    <w:p w14:paraId="4ECA122C" w14:textId="4A0DCFB6" w:rsidR="00950C37" w:rsidRPr="002F7038" w:rsidRDefault="00950C37" w:rsidP="00816549">
      <w:pPr>
        <w:numPr>
          <w:ilvl w:val="0"/>
          <w:numId w:val="141"/>
        </w:numPr>
        <w:spacing w:after="0" w:line="360" w:lineRule="auto"/>
        <w:ind w:left="3686" w:hanging="567"/>
        <w:jc w:val="both"/>
        <w:rPr>
          <w:rFonts w:ascii="Bookman Old Style" w:eastAsia="Times New Roman" w:hAnsi="Bookman Old Style"/>
          <w:noProof/>
          <w:sz w:val="24"/>
          <w:szCs w:val="24"/>
        </w:rPr>
      </w:pPr>
      <w:r w:rsidRPr="002F7038">
        <w:rPr>
          <w:rFonts w:ascii="Bookman Old Style" w:eastAsia="Times New Roman" w:hAnsi="Bookman Old Style"/>
          <w:noProof/>
          <w:sz w:val="24"/>
          <w:szCs w:val="24"/>
        </w:rPr>
        <w:t xml:space="preserve">kontraknya mencantumkan ketentuan mengenai pemberian pembebasan atau keringanan bea masuk dan/atau pembebasan </w:t>
      </w:r>
      <w:r w:rsidR="00C377AA" w:rsidRPr="002F7038">
        <w:rPr>
          <w:rFonts w:ascii="Bookman Old Style" w:eastAsia="Times New Roman" w:hAnsi="Bookman Old Style"/>
          <w:noProof/>
          <w:sz w:val="24"/>
          <w:szCs w:val="24"/>
        </w:rPr>
        <w:t xml:space="preserve">pajak atas impor barang </w:t>
      </w:r>
      <w:r w:rsidRPr="002F7038">
        <w:rPr>
          <w:rFonts w:ascii="Bookman Old Style" w:eastAsia="Times New Roman" w:hAnsi="Bookman Old Style"/>
          <w:noProof/>
          <w:sz w:val="24"/>
          <w:szCs w:val="24"/>
        </w:rPr>
        <w:t>dalam rangka KK atau PKP2B sepanjang memenuhi ketentuan peraturan perundang-undangan</w:t>
      </w:r>
      <w:r w:rsidRPr="002F7038">
        <w:rPr>
          <w:rFonts w:ascii="Bookman Old Style" w:eastAsia="Times New Roman" w:hAnsi="Bookman Old Style"/>
          <w:noProof/>
          <w:sz w:val="24"/>
          <w:szCs w:val="24"/>
          <w:lang w:val="en-US"/>
        </w:rPr>
        <w:t>; atau</w:t>
      </w:r>
    </w:p>
    <w:p w14:paraId="3927F827" w14:textId="61D00124" w:rsidR="00950C37" w:rsidRPr="002F7038" w:rsidRDefault="00950C37" w:rsidP="00816549">
      <w:pPr>
        <w:numPr>
          <w:ilvl w:val="0"/>
          <w:numId w:val="141"/>
        </w:numPr>
        <w:spacing w:after="0" w:line="360" w:lineRule="auto"/>
        <w:ind w:left="3686" w:hanging="567"/>
        <w:jc w:val="both"/>
        <w:rPr>
          <w:rFonts w:ascii="Bookman Old Style" w:eastAsia="Times New Roman" w:hAnsi="Bookman Old Style"/>
          <w:noProof/>
          <w:sz w:val="24"/>
          <w:szCs w:val="24"/>
        </w:rPr>
      </w:pPr>
      <w:r w:rsidRPr="002F7038">
        <w:rPr>
          <w:rFonts w:ascii="Bookman Old Style" w:eastAsia="Times New Roman" w:hAnsi="Bookman Old Style"/>
          <w:noProof/>
          <w:sz w:val="24"/>
          <w:szCs w:val="24"/>
        </w:rPr>
        <w:t xml:space="preserve">kontraknya tidak mencantumkan ketentuan mengenai pemberian pembebasan </w:t>
      </w:r>
      <w:r w:rsidR="00C377AA" w:rsidRPr="002F7038">
        <w:rPr>
          <w:rFonts w:ascii="Bookman Old Style" w:eastAsia="Times New Roman" w:hAnsi="Bookman Old Style"/>
          <w:noProof/>
          <w:sz w:val="24"/>
          <w:szCs w:val="24"/>
        </w:rPr>
        <w:t>pajak pertambahan nilai</w:t>
      </w:r>
      <w:r w:rsidRPr="002F7038">
        <w:rPr>
          <w:rFonts w:ascii="Bookman Old Style" w:eastAsia="Times New Roman" w:hAnsi="Bookman Old Style"/>
          <w:noProof/>
          <w:sz w:val="24"/>
          <w:szCs w:val="24"/>
        </w:rPr>
        <w:t xml:space="preserve"> atas impor Barang Kena Pajak dalam rangka KK atau PKP2B, sesuai dengan ketentuan peraturan perundang</w:t>
      </w:r>
      <w:r w:rsidRPr="002F7038">
        <w:rPr>
          <w:rFonts w:ascii="Bookman Old Style" w:eastAsia="Times New Roman" w:hAnsi="Bookman Old Style"/>
          <w:noProof/>
          <w:sz w:val="24"/>
          <w:szCs w:val="24"/>
          <w:lang w:val="en-US"/>
        </w:rPr>
        <w:t>-</w:t>
      </w:r>
      <w:r w:rsidRPr="002F7038">
        <w:rPr>
          <w:rFonts w:ascii="Bookman Old Style" w:eastAsia="Times New Roman" w:hAnsi="Bookman Old Style"/>
          <w:noProof/>
          <w:sz w:val="24"/>
          <w:szCs w:val="24"/>
        </w:rPr>
        <w:t xml:space="preserve">undangan di bidang perpajakan yang mengatur ketentuan mengenai perlakuan </w:t>
      </w:r>
      <w:r w:rsidR="00C377AA" w:rsidRPr="002F7038">
        <w:rPr>
          <w:rFonts w:ascii="Bookman Old Style" w:eastAsia="Times New Roman" w:hAnsi="Bookman Old Style"/>
          <w:noProof/>
          <w:sz w:val="24"/>
          <w:szCs w:val="24"/>
        </w:rPr>
        <w:t xml:space="preserve">pajak pertambahan nilai dan pajak </w:t>
      </w:r>
      <w:r w:rsidR="00C377AA" w:rsidRPr="002F7038">
        <w:rPr>
          <w:rFonts w:ascii="Bookman Old Style" w:eastAsia="Times New Roman" w:hAnsi="Bookman Old Style"/>
          <w:noProof/>
          <w:sz w:val="24"/>
          <w:szCs w:val="24"/>
        </w:rPr>
        <w:lastRenderedPageBreak/>
        <w:t xml:space="preserve">penjualan atas barang mewah atas impor barang kena pajak </w:t>
      </w:r>
      <w:r w:rsidRPr="002F7038">
        <w:rPr>
          <w:rFonts w:ascii="Bookman Old Style" w:eastAsia="Times New Roman" w:hAnsi="Bookman Old Style"/>
          <w:noProof/>
          <w:sz w:val="24"/>
          <w:szCs w:val="24"/>
        </w:rPr>
        <w:t>yang dibebaskan dari pungutan bea masuk.</w:t>
      </w:r>
    </w:p>
    <w:p w14:paraId="4D67C5A9" w14:textId="157AE86A" w:rsidR="00950C37" w:rsidRPr="002F7038" w:rsidRDefault="00950C37" w:rsidP="0067649A">
      <w:pPr>
        <w:widowControl w:val="0"/>
        <w:numPr>
          <w:ilvl w:val="0"/>
          <w:numId w:val="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Pembebasan atau keringanan bea masuk dan/atau pembebasan </w:t>
      </w:r>
      <w:r w:rsidR="005713AB" w:rsidRPr="002F7038">
        <w:rPr>
          <w:rFonts w:ascii="Bookman Old Style" w:eastAsia="Times New Roman" w:hAnsi="Bookman Old Style"/>
          <w:noProof/>
          <w:color w:val="000000" w:themeColor="text1"/>
          <w:sz w:val="24"/>
          <w:szCs w:val="24"/>
        </w:rPr>
        <w:t xml:space="preserve">pajak pertambahan nilai </w:t>
      </w:r>
      <w:r w:rsidRPr="002F7038">
        <w:rPr>
          <w:rFonts w:ascii="Bookman Old Style" w:eastAsia="Times New Roman" w:hAnsi="Bookman Old Style"/>
          <w:noProof/>
          <w:color w:val="000000" w:themeColor="text1"/>
          <w:sz w:val="24"/>
          <w:szCs w:val="24"/>
        </w:rPr>
        <w:t>sebagaimana dimaksud pada ayat (1) huruf a, diberikan sesuai dengan jangka waktu yang tercantum dalam kontrak.</w:t>
      </w:r>
    </w:p>
    <w:p w14:paraId="2116C7E7" w14:textId="00E37F87" w:rsidR="00950C37" w:rsidRPr="002F7038" w:rsidRDefault="00950C37" w:rsidP="0067649A">
      <w:pPr>
        <w:widowControl w:val="0"/>
        <w:numPr>
          <w:ilvl w:val="0"/>
          <w:numId w:val="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Pembebasan atau keringanan bea masuk dan/atau pembebasan </w:t>
      </w:r>
      <w:r w:rsidR="005713AB" w:rsidRPr="002F7038">
        <w:rPr>
          <w:rFonts w:ascii="Bookman Old Style" w:eastAsia="Times New Roman" w:hAnsi="Bookman Old Style"/>
          <w:noProof/>
          <w:color w:val="000000" w:themeColor="text1"/>
          <w:sz w:val="24"/>
          <w:szCs w:val="24"/>
        </w:rPr>
        <w:t xml:space="preserve">pajak pertambahan nilai </w:t>
      </w:r>
      <w:r w:rsidRPr="002F7038">
        <w:rPr>
          <w:rFonts w:ascii="Bookman Old Style" w:eastAsia="Times New Roman" w:hAnsi="Bookman Old Style"/>
          <w:noProof/>
          <w:color w:val="000000" w:themeColor="text1"/>
          <w:sz w:val="24"/>
          <w:szCs w:val="24"/>
        </w:rPr>
        <w:t xml:space="preserve">sebagaimana dimaksud pada ayat (1) huruf b dan huruf d, diberikan sejak tanggal ditandatanganinya kontrak sampai dengan tahun kesepuluh dari periode </w:t>
      </w:r>
      <w:r w:rsidR="005713AB" w:rsidRPr="002F7038">
        <w:rPr>
          <w:rFonts w:ascii="Bookman Old Style" w:eastAsia="Times New Roman" w:hAnsi="Bookman Old Style"/>
          <w:noProof/>
          <w:color w:val="000000" w:themeColor="text1"/>
          <w:sz w:val="24"/>
          <w:szCs w:val="24"/>
        </w:rPr>
        <w:t>operasi produksi</w:t>
      </w:r>
      <w:r w:rsidRPr="002F7038">
        <w:rPr>
          <w:rFonts w:ascii="Bookman Old Style" w:eastAsia="Times New Roman" w:hAnsi="Bookman Old Style"/>
          <w:noProof/>
          <w:color w:val="000000" w:themeColor="text1"/>
          <w:sz w:val="24"/>
          <w:szCs w:val="24"/>
        </w:rPr>
        <w:t>.</w:t>
      </w:r>
    </w:p>
    <w:p w14:paraId="01FFA4CA" w14:textId="77777777" w:rsidR="00950C37" w:rsidRPr="002F7038" w:rsidRDefault="00950C37" w:rsidP="0067649A">
      <w:pPr>
        <w:widowControl w:val="0"/>
        <w:numPr>
          <w:ilvl w:val="0"/>
          <w:numId w:val="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Fasilitas pembebasan atau keringanan bea masuk dan/atau pembebasan pajak pertambahan nilai sebagaimana dimaksud pada ayat (1) huruf c, diberikan sampai dengan berakhirnya masa kontrak.</w:t>
      </w:r>
    </w:p>
    <w:p w14:paraId="476191E1" w14:textId="2FE9D3FA" w:rsidR="00950C37" w:rsidRPr="002F7038" w:rsidRDefault="00950C37" w:rsidP="0067649A">
      <w:pPr>
        <w:widowControl w:val="0"/>
        <w:numPr>
          <w:ilvl w:val="0"/>
          <w:numId w:val="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fasilitas sebagaimana dimaksud pada </w:t>
      </w:r>
      <w:r w:rsidR="005713AB" w:rsidRPr="002F7038">
        <w:rPr>
          <w:rFonts w:ascii="Bookman Old Style" w:eastAsia="Times New Roman" w:hAnsi="Bookman Old Style"/>
          <w:noProof/>
          <w:color w:val="000000" w:themeColor="text1"/>
          <w:sz w:val="24"/>
          <w:szCs w:val="24"/>
          <w:lang w:val="en-US"/>
        </w:rPr>
        <w:t xml:space="preserve">      </w:t>
      </w:r>
      <w:r w:rsidRPr="002F7038">
        <w:rPr>
          <w:rFonts w:ascii="Bookman Old Style" w:eastAsia="Times New Roman" w:hAnsi="Bookman Old Style"/>
          <w:noProof/>
          <w:color w:val="000000" w:themeColor="text1"/>
          <w:sz w:val="24"/>
          <w:szCs w:val="24"/>
        </w:rPr>
        <w:t xml:space="preserve">ayat (1) dilakukan setiap tahun berdasarkan </w:t>
      </w:r>
      <w:r w:rsidR="005713AB" w:rsidRPr="002F7038">
        <w:rPr>
          <w:rFonts w:ascii="Bookman Old Style" w:eastAsia="Times New Roman" w:hAnsi="Bookman Old Style"/>
          <w:noProof/>
          <w:color w:val="000000" w:themeColor="text1"/>
          <w:sz w:val="24"/>
          <w:szCs w:val="24"/>
        </w:rPr>
        <w:t>rencana kerja anggaran belanja</w:t>
      </w:r>
      <w:r w:rsidRPr="002F7038">
        <w:rPr>
          <w:rFonts w:ascii="Bookman Old Style" w:eastAsia="Times New Roman" w:hAnsi="Bookman Old Style"/>
          <w:noProof/>
          <w:color w:val="000000" w:themeColor="text1"/>
          <w:sz w:val="24"/>
          <w:szCs w:val="24"/>
        </w:rPr>
        <w:t xml:space="preserve"> (RKAB) yang telah disetujui dan ditandasahkan oleh kementerian yang </w:t>
      </w:r>
      <w:r w:rsidR="005713AB" w:rsidRPr="002F7038">
        <w:rPr>
          <w:rFonts w:ascii="Bookman Old Style" w:eastAsia="Times New Roman" w:hAnsi="Bookman Old Style"/>
          <w:noProof/>
          <w:color w:val="000000" w:themeColor="text1"/>
          <w:sz w:val="24"/>
          <w:szCs w:val="24"/>
          <w:lang w:val="en-US"/>
        </w:rPr>
        <w:t>menyelenggarakan urusan pemerintahan</w:t>
      </w:r>
      <w:r w:rsidRPr="002F7038">
        <w:rPr>
          <w:rFonts w:ascii="Bookman Old Style" w:eastAsia="Times New Roman" w:hAnsi="Bookman Old Style"/>
          <w:noProof/>
          <w:color w:val="000000" w:themeColor="text1"/>
          <w:sz w:val="24"/>
          <w:szCs w:val="24"/>
        </w:rPr>
        <w:t xml:space="preserve"> di bidang energi dan sumber daya mineral, dengan ketentuan bahwa jangka waktu fasilitas pembebasan atau keringanan bea masuk dan/atau pembebasan pajak pertambahan nilai atas impor barang untuk </w:t>
      </w:r>
      <w:r w:rsidR="005713AB" w:rsidRPr="002F7038">
        <w:rPr>
          <w:rFonts w:ascii="Bookman Old Style" w:eastAsia="Times New Roman" w:hAnsi="Bookman Old Style"/>
          <w:noProof/>
          <w:color w:val="000000" w:themeColor="text1"/>
          <w:sz w:val="24"/>
          <w:szCs w:val="24"/>
          <w:lang w:val="en-US"/>
        </w:rPr>
        <w:t>KK</w:t>
      </w:r>
      <w:r w:rsidR="005713AB" w:rsidRPr="002F7038">
        <w:rPr>
          <w:rFonts w:ascii="Bookman Old Style" w:eastAsia="Times New Roman" w:hAnsi="Bookman Old Style"/>
          <w:noProof/>
          <w:color w:val="000000" w:themeColor="text1"/>
          <w:sz w:val="24"/>
          <w:szCs w:val="24"/>
        </w:rPr>
        <w:t xml:space="preserve"> </w:t>
      </w:r>
      <w:r w:rsidR="005713AB" w:rsidRPr="002F7038">
        <w:rPr>
          <w:rFonts w:ascii="Bookman Old Style" w:eastAsia="Times New Roman" w:hAnsi="Bookman Old Style"/>
          <w:noProof/>
          <w:color w:val="000000" w:themeColor="text1"/>
          <w:sz w:val="24"/>
          <w:szCs w:val="24"/>
          <w:lang w:val="en-US"/>
        </w:rPr>
        <w:t>dan</w:t>
      </w:r>
      <w:r w:rsidR="005713AB" w:rsidRPr="002F7038">
        <w:rPr>
          <w:rFonts w:ascii="Bookman Old Style" w:eastAsia="Times New Roman" w:hAnsi="Bookman Old Style"/>
          <w:noProof/>
          <w:color w:val="000000" w:themeColor="text1"/>
          <w:sz w:val="24"/>
          <w:szCs w:val="24"/>
        </w:rPr>
        <w:t xml:space="preserve"> PKP2B</w:t>
      </w:r>
      <w:r w:rsidRPr="002F7038">
        <w:rPr>
          <w:rFonts w:ascii="Bookman Old Style" w:eastAsia="Times New Roman" w:hAnsi="Bookman Old Style"/>
          <w:noProof/>
          <w:color w:val="000000" w:themeColor="text1"/>
          <w:sz w:val="24"/>
          <w:szCs w:val="24"/>
        </w:rPr>
        <w:t xml:space="preserve"> berakhir pada tanggal 31 Desember pada tahun berjalan.</w:t>
      </w:r>
    </w:p>
    <w:p w14:paraId="26FC5F4A" w14:textId="16E024F1" w:rsidR="00950C37" w:rsidRPr="002F7038" w:rsidRDefault="005713AB" w:rsidP="0067649A">
      <w:pPr>
        <w:widowControl w:val="0"/>
        <w:numPr>
          <w:ilvl w:val="0"/>
          <w:numId w:val="32"/>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lang w:val="en-US"/>
        </w:rPr>
        <w:t>Terhadap</w:t>
      </w:r>
      <w:r w:rsidR="00950C37" w:rsidRPr="002F7038">
        <w:rPr>
          <w:rFonts w:ascii="Bookman Old Style" w:eastAsia="Times New Roman" w:hAnsi="Bookman Old Style"/>
          <w:noProof/>
          <w:color w:val="000000" w:themeColor="text1"/>
          <w:sz w:val="24"/>
          <w:szCs w:val="24"/>
        </w:rPr>
        <w:t xml:space="preserve"> barang impor yang mendapatkan pembebasan atau keringanan bea masuk dan/atau pembebasan pajak pertambahan nilai dalam rangka </w:t>
      </w:r>
      <w:r w:rsidRPr="002F7038">
        <w:rPr>
          <w:rFonts w:ascii="Bookman Old Style" w:eastAsia="Times New Roman" w:hAnsi="Bookman Old Style"/>
          <w:noProof/>
          <w:color w:val="000000" w:themeColor="text1"/>
          <w:sz w:val="24"/>
          <w:szCs w:val="24"/>
          <w:lang w:val="en-US"/>
        </w:rPr>
        <w:t xml:space="preserve">  </w:t>
      </w:r>
      <w:r w:rsidR="00950C37" w:rsidRPr="002F7038">
        <w:rPr>
          <w:rFonts w:ascii="Bookman Old Style" w:eastAsia="Times New Roman" w:hAnsi="Bookman Old Style"/>
          <w:noProof/>
          <w:color w:val="000000" w:themeColor="text1"/>
          <w:sz w:val="24"/>
          <w:szCs w:val="24"/>
        </w:rPr>
        <w:t>KK</w:t>
      </w:r>
      <w:r w:rsidRPr="002F7038">
        <w:rPr>
          <w:rFonts w:ascii="Bookman Old Style" w:eastAsia="Times New Roman" w:hAnsi="Bookman Old Style"/>
          <w:noProof/>
          <w:color w:val="000000" w:themeColor="text1"/>
          <w:sz w:val="24"/>
          <w:szCs w:val="24"/>
          <w:lang w:val="en-US"/>
        </w:rPr>
        <w:t xml:space="preserve"> atau </w:t>
      </w:r>
      <w:r w:rsidR="00950C37" w:rsidRPr="002F7038">
        <w:rPr>
          <w:rFonts w:ascii="Bookman Old Style" w:eastAsia="Times New Roman" w:hAnsi="Bookman Old Style"/>
          <w:noProof/>
          <w:color w:val="000000" w:themeColor="text1"/>
          <w:sz w:val="24"/>
          <w:szCs w:val="24"/>
        </w:rPr>
        <w:t xml:space="preserve">PKP2B sebagaimana dimaksud pada ayat (1) dapat dilakukan pemindahtanganan </w:t>
      </w:r>
      <w:r w:rsidRPr="002F7038">
        <w:rPr>
          <w:rFonts w:ascii="Bookman Old Style" w:eastAsia="Times New Roman" w:hAnsi="Bookman Old Style"/>
          <w:noProof/>
          <w:color w:val="000000" w:themeColor="text1"/>
          <w:sz w:val="24"/>
          <w:szCs w:val="24"/>
          <w:lang w:val="en-US"/>
        </w:rPr>
        <w:t>sebagaimana</w:t>
      </w:r>
      <w:r w:rsidR="00950C37" w:rsidRPr="002F7038">
        <w:rPr>
          <w:rFonts w:ascii="Bookman Old Style" w:eastAsia="Times New Roman" w:hAnsi="Bookman Old Style"/>
          <w:noProof/>
          <w:color w:val="000000" w:themeColor="text1"/>
          <w:sz w:val="24"/>
          <w:szCs w:val="24"/>
        </w:rPr>
        <w:t xml:space="preserve"> diatur oleh kementerian yang menyelenggarakan urusan pemerintahan di bidang keuangan</w:t>
      </w:r>
      <w:r w:rsidRPr="002F7038">
        <w:rPr>
          <w:rFonts w:ascii="Bookman Old Style" w:eastAsia="Times New Roman" w:hAnsi="Bookman Old Style"/>
          <w:noProof/>
          <w:color w:val="000000" w:themeColor="text1"/>
          <w:sz w:val="24"/>
          <w:szCs w:val="24"/>
          <w:lang w:val="en-US"/>
        </w:rPr>
        <w:t xml:space="preserve"> negara</w:t>
      </w:r>
      <w:r w:rsidR="00950C37" w:rsidRPr="002F7038">
        <w:rPr>
          <w:rFonts w:ascii="Bookman Old Style" w:eastAsia="Times New Roman" w:hAnsi="Bookman Old Style"/>
          <w:noProof/>
          <w:color w:val="000000" w:themeColor="text1"/>
          <w:sz w:val="24"/>
          <w:szCs w:val="24"/>
        </w:rPr>
        <w:t xml:space="preserve">. </w:t>
      </w:r>
    </w:p>
    <w:p w14:paraId="4DFD8B05" w14:textId="77777777" w:rsidR="00853840" w:rsidRDefault="00853840"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p>
    <w:p w14:paraId="3AE051C8" w14:textId="77777777"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Pasal 7</w:t>
      </w:r>
      <w:r w:rsidRPr="002F7038">
        <w:rPr>
          <w:rFonts w:ascii="Bookman Old Style" w:eastAsia="MS Gothic" w:hAnsi="Bookman Old Style"/>
          <w:noProof/>
          <w:color w:val="000000" w:themeColor="text1"/>
          <w:sz w:val="24"/>
          <w:szCs w:val="24"/>
          <w:lang w:val="en-US"/>
        </w:rPr>
        <w:t>3</w:t>
      </w:r>
    </w:p>
    <w:p w14:paraId="4AAE2C77" w14:textId="4BE4061D" w:rsidR="00950C37" w:rsidRPr="002F7038" w:rsidRDefault="00950C37" w:rsidP="0067649A">
      <w:pPr>
        <w:widowControl w:val="0"/>
        <w:tabs>
          <w:tab w:val="left" w:pos="2552"/>
        </w:tabs>
        <w:autoSpaceDE w:val="0"/>
        <w:autoSpaceDN w:val="0"/>
        <w:adjustRightInd w:val="0"/>
        <w:spacing w:after="0" w:line="360" w:lineRule="auto"/>
        <w:ind w:left="1985"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Pembebasan bea masuk sebagaimana dimaksud dalam Pasal 6</w:t>
      </w:r>
      <w:r w:rsidRPr="002F7038">
        <w:rPr>
          <w:rFonts w:ascii="Bookman Old Style" w:eastAsia="Times New Roman" w:hAnsi="Bookman Old Style"/>
          <w:noProof/>
          <w:color w:val="000000" w:themeColor="text1"/>
          <w:sz w:val="24"/>
          <w:szCs w:val="24"/>
          <w:lang w:val="en-US"/>
        </w:rPr>
        <w:t>7</w:t>
      </w:r>
      <w:r w:rsidRPr="002F7038">
        <w:rPr>
          <w:rFonts w:ascii="Bookman Old Style" w:eastAsia="Times New Roman" w:hAnsi="Bookman Old Style"/>
          <w:noProof/>
          <w:color w:val="000000" w:themeColor="text1"/>
          <w:sz w:val="24"/>
          <w:szCs w:val="24"/>
        </w:rPr>
        <w:t>, Pasal 6</w:t>
      </w:r>
      <w:r w:rsidRPr="002F7038">
        <w:rPr>
          <w:rFonts w:ascii="Bookman Old Style" w:eastAsia="Times New Roman" w:hAnsi="Bookman Old Style"/>
          <w:noProof/>
          <w:color w:val="000000" w:themeColor="text1"/>
          <w:sz w:val="24"/>
          <w:szCs w:val="24"/>
          <w:lang w:val="en-US"/>
        </w:rPr>
        <w:t>8</w:t>
      </w:r>
      <w:r w:rsidRPr="002F7038">
        <w:rPr>
          <w:rFonts w:ascii="Bookman Old Style" w:eastAsia="Times New Roman" w:hAnsi="Bookman Old Style"/>
          <w:noProof/>
          <w:color w:val="000000" w:themeColor="text1"/>
          <w:sz w:val="24"/>
          <w:szCs w:val="24"/>
        </w:rPr>
        <w:t>, Pasal 6</w:t>
      </w:r>
      <w:r w:rsidRPr="002F7038">
        <w:rPr>
          <w:rFonts w:ascii="Bookman Old Style" w:eastAsia="Times New Roman" w:hAnsi="Bookman Old Style"/>
          <w:noProof/>
          <w:color w:val="000000" w:themeColor="text1"/>
          <w:sz w:val="24"/>
          <w:szCs w:val="24"/>
          <w:lang w:val="en-US"/>
        </w:rPr>
        <w:t>9</w:t>
      </w:r>
      <w:r w:rsidR="00856B6F" w:rsidRPr="002F7038">
        <w:rPr>
          <w:rFonts w:ascii="Bookman Old Style" w:eastAsia="Times New Roman" w:hAnsi="Bookman Old Style"/>
          <w:noProof/>
          <w:color w:val="000000" w:themeColor="text1"/>
          <w:sz w:val="24"/>
          <w:szCs w:val="24"/>
        </w:rPr>
        <w:t>,</w:t>
      </w:r>
      <w:r w:rsidRPr="002F7038">
        <w:rPr>
          <w:rFonts w:ascii="Bookman Old Style" w:eastAsia="Times New Roman" w:hAnsi="Bookman Old Style"/>
          <w:noProof/>
          <w:color w:val="000000" w:themeColor="text1"/>
          <w:sz w:val="24"/>
          <w:szCs w:val="24"/>
        </w:rPr>
        <w:t xml:space="preserve"> dan Pasal </w:t>
      </w:r>
      <w:r w:rsidRPr="002F7038">
        <w:rPr>
          <w:rFonts w:ascii="Bookman Old Style" w:eastAsia="Times New Roman" w:hAnsi="Bookman Old Style"/>
          <w:noProof/>
          <w:color w:val="000000" w:themeColor="text1"/>
          <w:sz w:val="24"/>
          <w:szCs w:val="24"/>
          <w:lang w:val="en-US"/>
        </w:rPr>
        <w:t>70</w:t>
      </w:r>
      <w:r w:rsidRPr="002F7038">
        <w:rPr>
          <w:rFonts w:ascii="Bookman Old Style" w:eastAsia="Times New Roman" w:hAnsi="Bookman Old Style"/>
          <w:noProof/>
          <w:color w:val="000000" w:themeColor="text1"/>
          <w:sz w:val="24"/>
          <w:szCs w:val="24"/>
        </w:rPr>
        <w:t xml:space="preserve"> dapat diberikan terhadap mesin, barang, dan bahan yang berasal dari KPBPB, KEK, atau tempat penimbunan berikat </w:t>
      </w:r>
      <w:r w:rsidR="007F3360" w:rsidRPr="002F7038">
        <w:rPr>
          <w:rFonts w:ascii="Bookman Old Style" w:eastAsia="Times New Roman" w:hAnsi="Bookman Old Style"/>
          <w:noProof/>
          <w:color w:val="000000" w:themeColor="text1"/>
          <w:sz w:val="24"/>
          <w:szCs w:val="24"/>
          <w:lang w:val="en-US"/>
        </w:rPr>
        <w:t>sebagaimana</w:t>
      </w:r>
      <w:r w:rsidR="007F3360" w:rsidRPr="002F7038">
        <w:rPr>
          <w:rFonts w:ascii="Bookman Old Style" w:eastAsia="Times New Roman" w:hAnsi="Bookman Old Style"/>
          <w:noProof/>
          <w:color w:val="000000" w:themeColor="text1"/>
          <w:sz w:val="24"/>
          <w:szCs w:val="24"/>
        </w:rPr>
        <w:t xml:space="preserve"> diatur</w:t>
      </w:r>
      <w:r w:rsidR="007F3360" w:rsidRPr="002F7038">
        <w:rPr>
          <w:rFonts w:ascii="Bookman Old Style" w:eastAsia="Times New Roman" w:hAnsi="Bookman Old Style"/>
          <w:noProof/>
          <w:color w:val="000000" w:themeColor="text1"/>
          <w:sz w:val="24"/>
          <w:szCs w:val="24"/>
          <w:lang w:val="en-US"/>
        </w:rPr>
        <w:t xml:space="preserve"> oleh</w:t>
      </w:r>
      <w:r w:rsidRPr="002F7038">
        <w:rPr>
          <w:rFonts w:ascii="Bookman Old Style" w:eastAsia="Times New Roman" w:hAnsi="Bookman Old Style"/>
          <w:noProof/>
          <w:color w:val="000000" w:themeColor="text1"/>
          <w:sz w:val="24"/>
          <w:szCs w:val="24"/>
        </w:rPr>
        <w:t xml:space="preserve"> kementerian yang menyelenggarakan urusan pemerintahan di bidang keuangan</w:t>
      </w:r>
      <w:r w:rsidR="007F3360" w:rsidRPr="002F7038">
        <w:rPr>
          <w:rFonts w:ascii="Bookman Old Style" w:eastAsia="Times New Roman" w:hAnsi="Bookman Old Style"/>
          <w:noProof/>
          <w:color w:val="000000" w:themeColor="text1"/>
          <w:sz w:val="24"/>
          <w:szCs w:val="24"/>
          <w:lang w:val="en-US"/>
        </w:rPr>
        <w:t xml:space="preserve"> negara</w:t>
      </w:r>
      <w:r w:rsidRPr="002F7038">
        <w:rPr>
          <w:rFonts w:ascii="Bookman Old Style" w:eastAsia="Times New Roman" w:hAnsi="Bookman Old Style"/>
          <w:noProof/>
          <w:color w:val="000000" w:themeColor="text1"/>
          <w:sz w:val="24"/>
          <w:szCs w:val="24"/>
        </w:rPr>
        <w:t xml:space="preserve">. </w:t>
      </w:r>
    </w:p>
    <w:p w14:paraId="3E53ACEC" w14:textId="77777777" w:rsidR="00CD3DAB" w:rsidRPr="002F7038" w:rsidRDefault="00CD3DAB"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p>
    <w:p w14:paraId="0E691A5D" w14:textId="77777777"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Paragraf 4</w:t>
      </w:r>
    </w:p>
    <w:p w14:paraId="71251D93" w14:textId="77777777" w:rsidR="00950C37" w:rsidRPr="002F7038" w:rsidRDefault="00950C37" w:rsidP="0067649A">
      <w:pPr>
        <w:spacing w:after="0" w:line="360" w:lineRule="auto"/>
        <w:ind w:left="1843"/>
        <w:jc w:val="center"/>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Pengajuan Persetujuan Pemberian Fasilitas</w:t>
      </w:r>
    </w:p>
    <w:p w14:paraId="37EC8EA8" w14:textId="77777777" w:rsidR="00950C37" w:rsidRPr="002F7038" w:rsidRDefault="00950C37" w:rsidP="0067649A">
      <w:pPr>
        <w:spacing w:after="0" w:line="360" w:lineRule="auto"/>
        <w:rPr>
          <w:rFonts w:ascii="Bookman Old Style" w:hAnsi="Bookman Old Style"/>
          <w:noProof/>
          <w:color w:val="000000" w:themeColor="text1"/>
          <w:sz w:val="24"/>
          <w:szCs w:val="24"/>
        </w:rPr>
      </w:pPr>
    </w:p>
    <w:p w14:paraId="09299F6C" w14:textId="77777777"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Pasal 7</w:t>
      </w:r>
      <w:r w:rsidRPr="002F7038">
        <w:rPr>
          <w:rFonts w:ascii="Bookman Old Style" w:eastAsia="MS Gothic" w:hAnsi="Bookman Old Style"/>
          <w:noProof/>
          <w:color w:val="000000" w:themeColor="text1"/>
          <w:sz w:val="24"/>
          <w:szCs w:val="24"/>
          <w:lang w:val="en-US"/>
        </w:rPr>
        <w:t>4</w:t>
      </w:r>
    </w:p>
    <w:p w14:paraId="1CD5A44A" w14:textId="3A0A243A" w:rsidR="00950C37" w:rsidRPr="002F7038" w:rsidRDefault="00950C37" w:rsidP="0067649A">
      <w:pPr>
        <w:widowControl w:val="0"/>
        <w:numPr>
          <w:ilvl w:val="0"/>
          <w:numId w:val="26"/>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Pengajuan fasilitas pembebasan bea masuk atas impor sebagaimana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(2) </w:t>
      </w:r>
      <w:r w:rsidR="00383AD2"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huruf a</w:t>
      </w:r>
      <w:r w:rsidRPr="002F7038">
        <w:rPr>
          <w:rFonts w:ascii="Bookman Old Style" w:eastAsia="Times New Roman" w:hAnsi="Bookman Old Style"/>
          <w:noProof/>
          <w:color w:val="C45911" w:themeColor="accent2" w:themeShade="BF"/>
          <w:sz w:val="24"/>
          <w:szCs w:val="24"/>
        </w:rPr>
        <w:t xml:space="preserve"> </w:t>
      </w:r>
      <w:r w:rsidRPr="002F7038">
        <w:rPr>
          <w:rFonts w:ascii="Bookman Old Style" w:eastAsia="Times New Roman" w:hAnsi="Bookman Old Style"/>
          <w:noProof/>
          <w:color w:val="000000" w:themeColor="text1"/>
          <w:sz w:val="24"/>
          <w:szCs w:val="24"/>
        </w:rPr>
        <w:t xml:space="preserve">diajukan dan diterbitkan dalam Sistem OSS. </w:t>
      </w:r>
    </w:p>
    <w:p w14:paraId="4B0C6B3F" w14:textId="77777777" w:rsidR="00950C37" w:rsidRPr="002F7038" w:rsidRDefault="00950C37" w:rsidP="0067649A">
      <w:pPr>
        <w:widowControl w:val="0"/>
        <w:numPr>
          <w:ilvl w:val="0"/>
          <w:numId w:val="26"/>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Pelaku usaha yang mengajukan fasilitas bea masuk atas impor sebagaimana yang dimaksud pada ayat (1) harus mengisi</w:t>
      </w:r>
      <w:r w:rsidRPr="002F7038">
        <w:rPr>
          <w:rFonts w:ascii="Bookman Old Style" w:eastAsia="Times New Roman" w:hAnsi="Bookman Old Style"/>
          <w:noProof/>
          <w:color w:val="000000" w:themeColor="text1"/>
          <w:sz w:val="24"/>
          <w:szCs w:val="24"/>
          <w:lang w:val="en-US"/>
        </w:rPr>
        <w:t xml:space="preserve"> data permohonan</w:t>
      </w:r>
      <w:r w:rsidRPr="002F7038">
        <w:rPr>
          <w:rFonts w:ascii="Bookman Old Style" w:eastAsia="Times New Roman" w:hAnsi="Bookman Old Style"/>
          <w:noProof/>
          <w:color w:val="000000" w:themeColor="text1"/>
          <w:sz w:val="24"/>
          <w:szCs w:val="24"/>
        </w:rPr>
        <w:t xml:space="preserve">, mengunggah dan mengirimkan dokumen yang dipersyaratkan sebagaimana tercantum dalam Lampiran VIII </w:t>
      </w:r>
      <w:r w:rsidRPr="002F7038">
        <w:rPr>
          <w:rFonts w:ascii="Bookman Old Style" w:eastAsia="Times New Roman" w:hAnsi="Bookman Old Style"/>
          <w:noProof/>
          <w:color w:val="000000" w:themeColor="text1"/>
          <w:sz w:val="24"/>
          <w:szCs w:val="24"/>
          <w:lang w:val="en-US"/>
        </w:rPr>
        <w:t xml:space="preserve">huruf A </w:t>
      </w:r>
      <w:r w:rsidRPr="002F7038">
        <w:rPr>
          <w:rFonts w:ascii="Bookman Old Style" w:eastAsia="Times New Roman" w:hAnsi="Bookman Old Style"/>
          <w:noProof/>
          <w:color w:val="000000" w:themeColor="text1"/>
          <w:sz w:val="24"/>
          <w:szCs w:val="24"/>
        </w:rPr>
        <w:t xml:space="preserve">yang merupakan bagian tidak terpisahkan dalam </w:t>
      </w:r>
      <w:r w:rsidRPr="002F7038">
        <w:rPr>
          <w:rFonts w:ascii="Bookman Old Style" w:eastAsia="Times New Roman" w:hAnsi="Bookman Old Style" w:cs="Arial"/>
          <w:noProof/>
          <w:sz w:val="24"/>
          <w:szCs w:val="24"/>
        </w:rPr>
        <w:t>Peraturan Badan ini</w:t>
      </w:r>
      <w:r w:rsidRPr="002F7038">
        <w:rPr>
          <w:rFonts w:ascii="Bookman Old Style" w:eastAsia="Times New Roman" w:hAnsi="Bookman Old Style"/>
          <w:noProof/>
          <w:color w:val="000000" w:themeColor="text1"/>
          <w:sz w:val="24"/>
          <w:szCs w:val="24"/>
        </w:rPr>
        <w:t xml:space="preserve">. </w:t>
      </w:r>
    </w:p>
    <w:p w14:paraId="367B2ADA" w14:textId="77777777" w:rsidR="00950C37" w:rsidRPr="002F7038" w:rsidRDefault="00950C37" w:rsidP="0067649A">
      <w:pPr>
        <w:widowControl w:val="0"/>
        <w:numPr>
          <w:ilvl w:val="0"/>
          <w:numId w:val="26"/>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 pengajuan sebagaimana yang dimaksud pada ayat (2)  dilakukan klarifikasi teknis.</w:t>
      </w:r>
    </w:p>
    <w:p w14:paraId="2E27B44E" w14:textId="0665FA78" w:rsidR="00950C37" w:rsidRDefault="00950C37" w:rsidP="0067649A">
      <w:pPr>
        <w:widowControl w:val="0"/>
        <w:numPr>
          <w:ilvl w:val="0"/>
          <w:numId w:val="26"/>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Terhadap </w:t>
      </w:r>
      <w:r w:rsidR="00224592" w:rsidRPr="002F7038">
        <w:rPr>
          <w:rFonts w:ascii="Bookman Old Style" w:eastAsia="Times New Roman" w:hAnsi="Bookman Old Style"/>
          <w:noProof/>
          <w:color w:val="000000" w:themeColor="text1"/>
          <w:sz w:val="24"/>
          <w:szCs w:val="24"/>
          <w:lang w:val="en-US"/>
        </w:rPr>
        <w:t>p</w:t>
      </w:r>
      <w:r w:rsidRPr="002F7038">
        <w:rPr>
          <w:rFonts w:ascii="Bookman Old Style" w:eastAsia="Times New Roman" w:hAnsi="Bookman Old Style"/>
          <w:noProof/>
          <w:color w:val="000000" w:themeColor="text1"/>
          <w:sz w:val="24"/>
          <w:szCs w:val="24"/>
        </w:rPr>
        <w:t>engajuan dalam rangka rehabilitasi/ resktrukturisasi/modernisasi serta barang dan bahan dilakukan klarifikasi teknis dalam bentuk kunjungan ke lapangan, atau dalam hal kondisi tertentu dapat dilakukan melalui media elektronik lainnya.</w:t>
      </w:r>
    </w:p>
    <w:p w14:paraId="443CD646" w14:textId="77777777" w:rsidR="00950C37" w:rsidRPr="002F7038" w:rsidRDefault="00950C37" w:rsidP="0067649A">
      <w:pPr>
        <w:widowControl w:val="0"/>
        <w:numPr>
          <w:ilvl w:val="0"/>
          <w:numId w:val="26"/>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sebagaimana yang dimaksud pada ayat (2)  dilakukan klarifikasi teknis paling lambat  5 (lima) hari. </w:t>
      </w:r>
    </w:p>
    <w:p w14:paraId="66489407" w14:textId="1224ECEB" w:rsidR="00856B6F" w:rsidRDefault="00950C37" w:rsidP="00853840">
      <w:pPr>
        <w:widowControl w:val="0"/>
        <w:numPr>
          <w:ilvl w:val="0"/>
          <w:numId w:val="26"/>
        </w:numPr>
        <w:tabs>
          <w:tab w:val="left" w:pos="2552"/>
        </w:tabs>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Hasil klarifikasi teknis sebagaimana dimaksud pada ayat (3) dan ayat (4) berupa:</w:t>
      </w:r>
    </w:p>
    <w:p w14:paraId="2DA1A9B2" w14:textId="77777777" w:rsidR="004625B7" w:rsidRPr="00853840" w:rsidRDefault="004625B7" w:rsidP="004625B7">
      <w:pPr>
        <w:widowControl w:val="0"/>
        <w:tabs>
          <w:tab w:val="left" w:pos="2552"/>
        </w:tabs>
        <w:autoSpaceDE w:val="0"/>
        <w:autoSpaceDN w:val="0"/>
        <w:adjustRightInd w:val="0"/>
        <w:spacing w:after="0" w:line="360" w:lineRule="auto"/>
        <w:ind w:left="2552" w:right="23"/>
        <w:jc w:val="both"/>
        <w:rPr>
          <w:rFonts w:ascii="Bookman Old Style" w:eastAsia="Times New Roman" w:hAnsi="Bookman Old Style"/>
          <w:noProof/>
          <w:color w:val="000000" w:themeColor="text1"/>
          <w:sz w:val="24"/>
          <w:szCs w:val="24"/>
        </w:rPr>
      </w:pPr>
    </w:p>
    <w:p w14:paraId="1057D416" w14:textId="77777777" w:rsidR="00950C37" w:rsidRPr="002F7038" w:rsidRDefault="00950C37" w:rsidP="0067649A">
      <w:pPr>
        <w:widowControl w:val="0"/>
        <w:numPr>
          <w:ilvl w:val="0"/>
          <w:numId w:val="138"/>
        </w:numPr>
        <w:tabs>
          <w:tab w:val="left" w:pos="3544"/>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pengajuan dinyatakan lengkap dan benar sesuai ketentuan, dapat diproses lebih lanjut;</w:t>
      </w:r>
    </w:p>
    <w:p w14:paraId="147019F3" w14:textId="5488A4D8" w:rsidR="00950C37" w:rsidRPr="002F7038" w:rsidRDefault="00950C37" w:rsidP="0067649A">
      <w:pPr>
        <w:widowControl w:val="0"/>
        <w:numPr>
          <w:ilvl w:val="0"/>
          <w:numId w:val="138"/>
        </w:numPr>
        <w:tabs>
          <w:tab w:val="left" w:pos="3544"/>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pengajuan dikembalikan ke Pelaku Usaha secara daring untuk melengkapi, memperbaiki kekurangan dan/atau kesalahan dokumen sesuai hasil klarifikasi teknis;</w:t>
      </w:r>
      <w:r w:rsidR="00DF3835" w:rsidRPr="002F7038">
        <w:rPr>
          <w:rFonts w:ascii="Bookman Old Style" w:eastAsia="Times New Roman" w:hAnsi="Bookman Old Style"/>
          <w:noProof/>
          <w:color w:val="000000" w:themeColor="text1"/>
          <w:sz w:val="24"/>
          <w:szCs w:val="24"/>
          <w:lang w:val="en-US"/>
        </w:rPr>
        <w:t xml:space="preserve"> atau</w:t>
      </w:r>
    </w:p>
    <w:p w14:paraId="2BA03D78" w14:textId="77777777" w:rsidR="00950C37" w:rsidRPr="002F7038" w:rsidRDefault="00950C37" w:rsidP="0067649A">
      <w:pPr>
        <w:widowControl w:val="0"/>
        <w:numPr>
          <w:ilvl w:val="0"/>
          <w:numId w:val="138"/>
        </w:numPr>
        <w:tabs>
          <w:tab w:val="left" w:pos="3544"/>
        </w:tabs>
        <w:autoSpaceDE w:val="0"/>
        <w:autoSpaceDN w:val="0"/>
        <w:adjustRightInd w:val="0"/>
        <w:spacing w:after="0" w:line="360" w:lineRule="auto"/>
        <w:ind w:left="2977"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pengajuan ditolak apabila tidak sesuai ketentuan.  </w:t>
      </w:r>
    </w:p>
    <w:p w14:paraId="3D62F54B" w14:textId="77777777"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 hasil klarifikasi teknis sebagaimana dimaksud dalam ayat (6) huruf a, sistem OSS akan mengirimkan pemberitahuan dan selanjutnya dalam waktu 5 (lima) Hari akan diterbitkan Keputusan Pemberian Fasilitas Pembebasan Bea Masuk.</w:t>
      </w:r>
    </w:p>
    <w:p w14:paraId="186909C7" w14:textId="77777777"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Terhadap hasil klarifikasi teknis sebagaimana dimaksud dalam ayat (6) huruf b, sistem OSS akan mengirimkan pemberitahuan dan selanjutnya pelaku usaha melengkapi dokumen melalui Sistem OSS.</w:t>
      </w:r>
    </w:p>
    <w:p w14:paraId="10A8CE5E" w14:textId="321C91CC"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Terhadap hasil klarifikasi teknis sebagaimana dimaksud dalam ayat (6) huruf c, dalam waktu </w:t>
      </w:r>
      <w:r w:rsidR="00383AD2"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3 (tiga) Hari Sistem OSS akan memberikan pemberitahuan penolakan disertai dengan alasan penolakan.</w:t>
      </w:r>
    </w:p>
    <w:p w14:paraId="3701B308" w14:textId="77777777"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Pengajuan sebagaimana dimaksud pada ayat (1), meliputi:</w:t>
      </w:r>
    </w:p>
    <w:p w14:paraId="573E0D4D" w14:textId="77777777" w:rsidR="00950C37" w:rsidRPr="002F7038" w:rsidRDefault="00950C37" w:rsidP="0067649A">
      <w:pPr>
        <w:widowControl w:val="0"/>
        <w:numPr>
          <w:ilvl w:val="3"/>
          <w:numId w:val="26"/>
        </w:numPr>
        <w:tabs>
          <w:tab w:val="left" w:pos="3119"/>
        </w:tabs>
        <w:autoSpaceDE w:val="0"/>
        <w:autoSpaceDN w:val="0"/>
        <w:adjustRightInd w:val="0"/>
        <w:spacing w:after="0" w:line="360" w:lineRule="auto"/>
        <w:ind w:left="3119"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pengajuan fasilitas pembebasan bea masuk atas impor mesin/barang modal/barang dan bahan;</w:t>
      </w:r>
    </w:p>
    <w:p w14:paraId="0291232F" w14:textId="0F95AD82" w:rsidR="00950C37" w:rsidRPr="002F7038" w:rsidRDefault="00950C37" w:rsidP="0067649A">
      <w:pPr>
        <w:widowControl w:val="0"/>
        <w:numPr>
          <w:ilvl w:val="3"/>
          <w:numId w:val="26"/>
        </w:numPr>
        <w:tabs>
          <w:tab w:val="left" w:pos="3119"/>
        </w:tabs>
        <w:autoSpaceDE w:val="0"/>
        <w:autoSpaceDN w:val="0"/>
        <w:adjustRightInd w:val="0"/>
        <w:spacing w:after="0" w:line="360" w:lineRule="auto"/>
        <w:ind w:left="3119" w:right="23" w:hanging="425"/>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pengajuan perubahan atas fasilitas pembebasan bea masuk atas impor mesin/barang modal/barang dan bahan;</w:t>
      </w:r>
      <w:r w:rsidR="00B5585F" w:rsidRPr="002F7038">
        <w:rPr>
          <w:rFonts w:ascii="Bookman Old Style" w:eastAsia="Times New Roman" w:hAnsi="Bookman Old Style"/>
          <w:noProof/>
          <w:color w:val="000000" w:themeColor="text1"/>
          <w:sz w:val="24"/>
          <w:szCs w:val="24"/>
          <w:lang w:val="en-US"/>
        </w:rPr>
        <w:t xml:space="preserve"> dan</w:t>
      </w:r>
    </w:p>
    <w:p w14:paraId="289AE4E6" w14:textId="3CFEDC8B" w:rsidR="00950C37" w:rsidRPr="00853840" w:rsidRDefault="00950C37" w:rsidP="0067649A">
      <w:pPr>
        <w:widowControl w:val="0"/>
        <w:numPr>
          <w:ilvl w:val="3"/>
          <w:numId w:val="26"/>
        </w:numPr>
        <w:tabs>
          <w:tab w:val="left" w:pos="3119"/>
        </w:tabs>
        <w:autoSpaceDE w:val="0"/>
        <w:autoSpaceDN w:val="0"/>
        <w:adjustRightInd w:val="0"/>
        <w:spacing w:after="0" w:line="360" w:lineRule="auto"/>
        <w:ind w:left="3119" w:right="23" w:hanging="425"/>
        <w:jc w:val="both"/>
        <w:rPr>
          <w:rFonts w:ascii="Bookman Old Style" w:eastAsia="Times New Roman" w:hAnsi="Bookman Old Style"/>
          <w:strike/>
          <w:noProof/>
          <w:color w:val="000000" w:themeColor="text1"/>
          <w:sz w:val="24"/>
          <w:szCs w:val="24"/>
        </w:rPr>
      </w:pPr>
      <w:r w:rsidRPr="002F7038">
        <w:rPr>
          <w:rFonts w:ascii="Bookman Old Style" w:eastAsia="Times New Roman" w:hAnsi="Bookman Old Style"/>
          <w:noProof/>
          <w:color w:val="000000" w:themeColor="text1"/>
          <w:sz w:val="24"/>
          <w:szCs w:val="24"/>
        </w:rPr>
        <w:t>perpanjangan jangka waktu atas fasilitas pembebasan bea masuk atas impor mesin</w:t>
      </w:r>
      <w:r w:rsidR="00353A2F" w:rsidRPr="002F7038">
        <w:rPr>
          <w:rFonts w:ascii="Bookman Old Style" w:eastAsia="Times New Roman" w:hAnsi="Bookman Old Style"/>
          <w:noProof/>
          <w:color w:val="000000" w:themeColor="text1"/>
          <w:sz w:val="24"/>
          <w:szCs w:val="24"/>
        </w:rPr>
        <w:t>/barang modal/barang dan bahan</w:t>
      </w:r>
      <w:r w:rsidR="00B5585F" w:rsidRPr="002F7038">
        <w:rPr>
          <w:rFonts w:ascii="Bookman Old Style" w:eastAsia="Times New Roman" w:hAnsi="Bookman Old Style"/>
          <w:noProof/>
          <w:color w:val="000000" w:themeColor="text1"/>
          <w:sz w:val="24"/>
          <w:szCs w:val="24"/>
          <w:lang w:val="en-US"/>
        </w:rPr>
        <w:t>.</w:t>
      </w:r>
      <w:r w:rsidRPr="002F7038">
        <w:rPr>
          <w:rFonts w:ascii="Bookman Old Style" w:eastAsia="Times New Roman" w:hAnsi="Bookman Old Style"/>
          <w:noProof/>
          <w:color w:val="000000" w:themeColor="text1"/>
          <w:sz w:val="24"/>
          <w:szCs w:val="24"/>
        </w:rPr>
        <w:t xml:space="preserve"> </w:t>
      </w:r>
    </w:p>
    <w:p w14:paraId="594C03E6" w14:textId="2DF7DF97" w:rsidR="00950C37"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Ketentuan ayat (1) sampai dengan ayat (9) berlaku mutatis mutandis terhadap permohonan sebagaimana dimaksud pada ayat (10).</w:t>
      </w:r>
    </w:p>
    <w:p w14:paraId="19497A1A" w14:textId="1236B659" w:rsidR="004625B7" w:rsidRDefault="004625B7" w:rsidP="004625B7">
      <w:pPr>
        <w:widowControl w:val="0"/>
        <w:tabs>
          <w:tab w:val="left" w:pos="3544"/>
        </w:tabs>
        <w:autoSpaceDE w:val="0"/>
        <w:autoSpaceDN w:val="0"/>
        <w:adjustRightInd w:val="0"/>
        <w:spacing w:after="0" w:line="360" w:lineRule="auto"/>
        <w:ind w:left="2694" w:right="23"/>
        <w:jc w:val="both"/>
        <w:rPr>
          <w:rFonts w:ascii="Bookman Old Style" w:eastAsia="Times New Roman" w:hAnsi="Bookman Old Style"/>
          <w:noProof/>
          <w:color w:val="000000" w:themeColor="text1"/>
          <w:sz w:val="24"/>
          <w:szCs w:val="24"/>
        </w:rPr>
      </w:pPr>
    </w:p>
    <w:p w14:paraId="57FE294E" w14:textId="77777777" w:rsidR="004625B7" w:rsidRDefault="004625B7" w:rsidP="004625B7">
      <w:pPr>
        <w:widowControl w:val="0"/>
        <w:tabs>
          <w:tab w:val="left" w:pos="3544"/>
        </w:tabs>
        <w:autoSpaceDE w:val="0"/>
        <w:autoSpaceDN w:val="0"/>
        <w:adjustRightInd w:val="0"/>
        <w:spacing w:after="0" w:line="360" w:lineRule="auto"/>
        <w:ind w:left="2694" w:right="23"/>
        <w:jc w:val="both"/>
        <w:rPr>
          <w:rFonts w:ascii="Bookman Old Style" w:eastAsia="Times New Roman" w:hAnsi="Bookman Old Style"/>
          <w:noProof/>
          <w:color w:val="000000" w:themeColor="text1"/>
          <w:sz w:val="24"/>
          <w:szCs w:val="24"/>
        </w:rPr>
      </w:pPr>
    </w:p>
    <w:p w14:paraId="06EECCE2" w14:textId="77777777" w:rsidR="004625B7" w:rsidRPr="002F7038" w:rsidRDefault="004625B7" w:rsidP="004625B7">
      <w:pPr>
        <w:widowControl w:val="0"/>
        <w:tabs>
          <w:tab w:val="left" w:pos="3544"/>
        </w:tabs>
        <w:autoSpaceDE w:val="0"/>
        <w:autoSpaceDN w:val="0"/>
        <w:adjustRightInd w:val="0"/>
        <w:spacing w:after="0" w:line="360" w:lineRule="auto"/>
        <w:ind w:left="2694" w:right="23"/>
        <w:jc w:val="both"/>
        <w:rPr>
          <w:rFonts w:ascii="Bookman Old Style" w:eastAsia="Times New Roman" w:hAnsi="Bookman Old Style"/>
          <w:noProof/>
          <w:color w:val="000000" w:themeColor="text1"/>
          <w:sz w:val="24"/>
          <w:szCs w:val="24"/>
        </w:rPr>
      </w:pPr>
    </w:p>
    <w:p w14:paraId="543E7F2C" w14:textId="77777777"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lastRenderedPageBreak/>
        <w:t>Terhadap pengajuan perpanjangan jangka waktu sebagaimana yang dimaksud pada ayat (10) huruf c, Sistem OSS akan memberikan pemberitahuan 3 (tiga) bulan sebelum habis masa berlaku.</w:t>
      </w:r>
    </w:p>
    <w:p w14:paraId="7CA1950B" w14:textId="77777777"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Apabila dalam jangka waktu sebagaimana dimaksud pada ayat (5), tidak ada hasil klarifikasi teknis sebagaimana dimaksud pada ayat (6), pengajuan dianggap telah memenuhi persyaratan dan sistem OSS akan memberikan notifikasi bahwa pengajuan </w:t>
      </w:r>
      <w:r w:rsidRPr="002F7038">
        <w:rPr>
          <w:rFonts w:ascii="Bookman Old Style" w:eastAsia="Times New Roman" w:hAnsi="Bookman Old Style"/>
          <w:noProof/>
          <w:color w:val="000000" w:themeColor="text1"/>
          <w:sz w:val="24"/>
          <w:szCs w:val="24"/>
          <w:lang w:val="en-US"/>
        </w:rPr>
        <w:t>akan diproses lebih lanjut</w:t>
      </w:r>
      <w:r w:rsidRPr="002F7038">
        <w:rPr>
          <w:rFonts w:ascii="Bookman Old Style" w:eastAsia="Times New Roman" w:hAnsi="Bookman Old Style"/>
          <w:noProof/>
          <w:color w:val="000000" w:themeColor="text1"/>
          <w:sz w:val="24"/>
          <w:szCs w:val="24"/>
        </w:rPr>
        <w:t>.</w:t>
      </w:r>
    </w:p>
    <w:p w14:paraId="5DDFD3EF" w14:textId="77777777" w:rsidR="00950C37" w:rsidRPr="002F7038" w:rsidRDefault="00950C37" w:rsidP="0067649A">
      <w:pPr>
        <w:widowControl w:val="0"/>
        <w:numPr>
          <w:ilvl w:val="0"/>
          <w:numId w:val="26"/>
        </w:numPr>
        <w:tabs>
          <w:tab w:val="left" w:pos="3544"/>
        </w:tabs>
        <w:autoSpaceDE w:val="0"/>
        <w:autoSpaceDN w:val="0"/>
        <w:adjustRightInd w:val="0"/>
        <w:spacing w:after="0" w:line="360" w:lineRule="auto"/>
        <w:ind w:left="2694" w:right="23" w:hanging="502"/>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Apabila dalam jangka waktu 5 (lima) hari sejak dokumen dinyatakan lengkap dan benar sebagaimana dimaksud pada ayat (6) huruf a dan ayat (13) belum diterbitkan keputusan pemberian fasilitas pembebasan bea masuk, maka sistem oss secara otomatis akan menerbitkan keputusan pemberian fasilitas pembebasan bea masuk.</w:t>
      </w:r>
    </w:p>
    <w:p w14:paraId="196ACC34" w14:textId="77777777" w:rsidR="00950C37" w:rsidRPr="002F7038" w:rsidRDefault="00950C37" w:rsidP="0067649A">
      <w:pPr>
        <w:widowControl w:val="0"/>
        <w:tabs>
          <w:tab w:val="left" w:pos="2552"/>
        </w:tabs>
        <w:autoSpaceDE w:val="0"/>
        <w:autoSpaceDN w:val="0"/>
        <w:adjustRightInd w:val="0"/>
        <w:spacing w:after="0" w:line="360" w:lineRule="auto"/>
        <w:ind w:left="1985" w:right="23"/>
        <w:jc w:val="both"/>
        <w:rPr>
          <w:rFonts w:ascii="Bookman Old Style" w:eastAsia="Times New Roman" w:hAnsi="Bookman Old Style"/>
          <w:strike/>
          <w:noProof/>
          <w:color w:val="000000" w:themeColor="text1"/>
          <w:sz w:val="24"/>
          <w:szCs w:val="24"/>
        </w:rPr>
      </w:pPr>
    </w:p>
    <w:p w14:paraId="3128A3F5" w14:textId="77777777" w:rsidR="00950C37" w:rsidRPr="002F7038" w:rsidRDefault="00950C37" w:rsidP="00856B6F">
      <w:pPr>
        <w:keepNext/>
        <w:keepLines/>
        <w:spacing w:after="0" w:line="360" w:lineRule="auto"/>
        <w:ind w:left="1985"/>
        <w:jc w:val="center"/>
        <w:outlineLvl w:val="2"/>
        <w:rPr>
          <w:rFonts w:ascii="Bookman Old Style" w:eastAsia="Yu Gothic Light" w:hAnsi="Bookman Old Style"/>
          <w:noProof/>
          <w:color w:val="000000" w:themeColor="text1"/>
          <w:sz w:val="24"/>
          <w:szCs w:val="24"/>
        </w:rPr>
      </w:pPr>
      <w:r w:rsidRPr="002F7038">
        <w:rPr>
          <w:rFonts w:ascii="Bookman Old Style" w:eastAsia="Yu Gothic Light" w:hAnsi="Bookman Old Style"/>
          <w:noProof/>
          <w:color w:val="000000" w:themeColor="text1"/>
          <w:sz w:val="24"/>
          <w:szCs w:val="24"/>
        </w:rPr>
        <w:t>Bagian Ketiga</w:t>
      </w:r>
    </w:p>
    <w:p w14:paraId="7F26C943" w14:textId="52C25E49" w:rsidR="00950C37" w:rsidRPr="002F7038" w:rsidRDefault="00950C37" w:rsidP="00856B6F">
      <w:pPr>
        <w:spacing w:after="0" w:line="360" w:lineRule="auto"/>
        <w:ind w:left="1985" w:right="-336"/>
        <w:jc w:val="center"/>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Fasilitas Pajak Penghasilan untuk Penanaman Modal di Bidang-Bidang Usaha  Tertentu dan/atau di Daerah-Daerah Tertentu</w:t>
      </w:r>
    </w:p>
    <w:p w14:paraId="0963BFD1" w14:textId="77777777" w:rsidR="00856B6F" w:rsidRPr="002F7038" w:rsidRDefault="00856B6F" w:rsidP="00856B6F">
      <w:pPr>
        <w:spacing w:after="0" w:line="360" w:lineRule="auto"/>
        <w:ind w:left="1985" w:right="-336"/>
        <w:jc w:val="center"/>
        <w:rPr>
          <w:rFonts w:ascii="Bookman Old Style" w:hAnsi="Bookman Old Style"/>
          <w:noProof/>
          <w:color w:val="000000" w:themeColor="text1"/>
          <w:sz w:val="24"/>
          <w:szCs w:val="24"/>
        </w:rPr>
      </w:pPr>
    </w:p>
    <w:p w14:paraId="4E33C977" w14:textId="77777777" w:rsidR="00950C37" w:rsidRPr="002F7038" w:rsidRDefault="00950C37" w:rsidP="00856B6F">
      <w:pPr>
        <w:tabs>
          <w:tab w:val="left" w:pos="2552"/>
        </w:tabs>
        <w:spacing w:after="0" w:line="360" w:lineRule="auto"/>
        <w:ind w:left="1985"/>
        <w:jc w:val="center"/>
        <w:rPr>
          <w:rFonts w:ascii="Bookman Old Style" w:hAnsi="Bookman Old Style"/>
          <w:noProof/>
          <w:color w:val="000000" w:themeColor="text1"/>
          <w:sz w:val="24"/>
          <w:szCs w:val="24"/>
          <w:lang w:val="en-US"/>
        </w:rPr>
      </w:pPr>
      <w:r w:rsidRPr="002F7038">
        <w:rPr>
          <w:rFonts w:ascii="Bookman Old Style" w:hAnsi="Bookman Old Style"/>
          <w:noProof/>
          <w:color w:val="000000" w:themeColor="text1"/>
          <w:sz w:val="24"/>
          <w:szCs w:val="24"/>
          <w:lang w:val="en-US"/>
        </w:rPr>
        <w:t>Pasal 75</w:t>
      </w:r>
    </w:p>
    <w:p w14:paraId="2F16F7FE" w14:textId="498EF060" w:rsidR="00856B6F" w:rsidRPr="002F7038" w:rsidRDefault="00950C37" w:rsidP="00853840">
      <w:pPr>
        <w:tabs>
          <w:tab w:val="left" w:pos="2977"/>
        </w:tabs>
        <w:spacing w:after="0" w:line="360" w:lineRule="auto"/>
        <w:ind w:left="1985"/>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Ketentuan dan tata cara </w:t>
      </w:r>
      <w:r w:rsidRPr="002F7038">
        <w:rPr>
          <w:rFonts w:ascii="Bookman Old Style" w:hAnsi="Bookman Old Style"/>
          <w:color w:val="000000" w:themeColor="text1"/>
          <w:sz w:val="24"/>
          <w:szCs w:val="24"/>
          <w:lang w:val="en-US"/>
        </w:rPr>
        <w:t>pengajuan</w:t>
      </w:r>
      <w:r w:rsidRPr="002F7038">
        <w:rPr>
          <w:rFonts w:ascii="Bookman Old Style" w:hAnsi="Bookman Old Style"/>
          <w:color w:val="000000" w:themeColor="text1"/>
          <w:sz w:val="24"/>
          <w:szCs w:val="24"/>
        </w:rPr>
        <w:t xml:space="preserve"> </w:t>
      </w:r>
      <w:r w:rsidR="00D92EBF" w:rsidRPr="002F7038">
        <w:rPr>
          <w:rFonts w:ascii="Bookman Old Style" w:hAnsi="Bookman Old Style"/>
          <w:color w:val="000000" w:themeColor="text1"/>
          <w:sz w:val="24"/>
          <w:szCs w:val="24"/>
        </w:rPr>
        <w:t xml:space="preserve">fasilitas pajak penghasilan badan untuk penanaman modal di bidang-bidang usaha tertentu dan/atau di daerah-daerah tertentu </w:t>
      </w:r>
      <w:r w:rsidRPr="002F7038">
        <w:rPr>
          <w:rFonts w:ascii="Bookman Old Style" w:hAnsi="Bookman Old Style"/>
          <w:color w:val="000000" w:themeColor="text1"/>
          <w:sz w:val="24"/>
          <w:szCs w:val="24"/>
        </w:rPr>
        <w:t xml:space="preserve">sebagaimana dimaksud dalam Pasal </w:t>
      </w:r>
      <w:r w:rsidRPr="002F7038">
        <w:rPr>
          <w:rFonts w:ascii="Bookman Old Style" w:hAnsi="Bookman Old Style"/>
          <w:color w:val="000000" w:themeColor="text1"/>
          <w:sz w:val="24"/>
          <w:szCs w:val="24"/>
          <w:lang w:val="en-US"/>
        </w:rPr>
        <w:t>6</w:t>
      </w:r>
      <w:r w:rsidR="00D92EBF" w:rsidRPr="002F7038">
        <w:rPr>
          <w:rFonts w:ascii="Bookman Old Style" w:hAnsi="Bookman Old Style"/>
          <w:color w:val="000000" w:themeColor="text1"/>
          <w:sz w:val="24"/>
          <w:szCs w:val="24"/>
          <w:lang w:val="en-US"/>
        </w:rPr>
        <w:t>6</w:t>
      </w:r>
      <w:r w:rsidRPr="002F7038">
        <w:rPr>
          <w:rFonts w:ascii="Bookman Old Style" w:hAnsi="Bookman Old Style"/>
          <w:color w:val="000000" w:themeColor="text1"/>
          <w:sz w:val="24"/>
          <w:szCs w:val="24"/>
        </w:rPr>
        <w:t xml:space="preserve"> ayat (2) huruf b </w:t>
      </w:r>
      <w:r w:rsidR="00D92EBF" w:rsidRPr="002F7038">
        <w:rPr>
          <w:rFonts w:ascii="Bookman Old Style" w:hAnsi="Bookman Old Style"/>
          <w:color w:val="000000" w:themeColor="text1"/>
          <w:sz w:val="24"/>
          <w:szCs w:val="24"/>
          <w:lang w:val="en-US"/>
        </w:rPr>
        <w:t xml:space="preserve">sebagaimana </w:t>
      </w:r>
      <w:r w:rsidRPr="002F7038">
        <w:rPr>
          <w:rFonts w:ascii="Bookman Old Style" w:hAnsi="Bookman Old Style"/>
          <w:color w:val="000000" w:themeColor="text1"/>
          <w:sz w:val="24"/>
          <w:szCs w:val="24"/>
        </w:rPr>
        <w:t xml:space="preserve">diatur dalam </w:t>
      </w:r>
      <w:r w:rsidR="00D92EBF" w:rsidRPr="002F7038">
        <w:rPr>
          <w:rFonts w:ascii="Bookman Old Style" w:hAnsi="Bookman Old Style"/>
          <w:color w:val="000000" w:themeColor="text1"/>
          <w:sz w:val="24"/>
          <w:szCs w:val="24"/>
        </w:rPr>
        <w:t xml:space="preserve">peraturan menteri </w:t>
      </w:r>
      <w:r w:rsidRPr="002F7038">
        <w:rPr>
          <w:rFonts w:ascii="Bookman Old Style" w:hAnsi="Bookman Old Style"/>
          <w:color w:val="000000" w:themeColor="text1"/>
          <w:sz w:val="24"/>
          <w:szCs w:val="24"/>
        </w:rPr>
        <w:t>yang menyelenggarakan urusan keuangan</w:t>
      </w:r>
      <w:r w:rsidR="00D92EBF" w:rsidRPr="002F7038">
        <w:rPr>
          <w:rFonts w:ascii="Bookman Old Style" w:hAnsi="Bookman Old Style"/>
          <w:color w:val="000000" w:themeColor="text1"/>
          <w:sz w:val="24"/>
          <w:szCs w:val="24"/>
          <w:lang w:val="en-US"/>
        </w:rPr>
        <w:t xml:space="preserve"> negara</w:t>
      </w:r>
      <w:r w:rsidRPr="002F7038">
        <w:rPr>
          <w:rFonts w:ascii="Bookman Old Style" w:hAnsi="Bookman Old Style"/>
          <w:color w:val="000000" w:themeColor="text1"/>
          <w:sz w:val="24"/>
          <w:szCs w:val="24"/>
        </w:rPr>
        <w:t xml:space="preserve"> dan </w:t>
      </w:r>
      <w:r w:rsidR="00D92EBF" w:rsidRPr="002F7038">
        <w:rPr>
          <w:rFonts w:ascii="Bookman Old Style" w:hAnsi="Bookman Old Style"/>
          <w:color w:val="000000" w:themeColor="text1"/>
          <w:sz w:val="24"/>
          <w:szCs w:val="24"/>
        </w:rPr>
        <w:t>peraturan lembaga yang menyelenggarakan urusan pemerintah</w:t>
      </w:r>
      <w:r w:rsidR="00D92EBF" w:rsidRPr="002F7038">
        <w:rPr>
          <w:rFonts w:ascii="Bookman Old Style" w:hAnsi="Bookman Old Style"/>
          <w:color w:val="000000" w:themeColor="text1"/>
          <w:sz w:val="24"/>
          <w:szCs w:val="24"/>
          <w:lang w:val="en-US"/>
        </w:rPr>
        <w:t>an</w:t>
      </w:r>
      <w:r w:rsidR="00D92EBF" w:rsidRPr="002F7038">
        <w:rPr>
          <w:rFonts w:ascii="Bookman Old Style" w:hAnsi="Bookman Old Style"/>
          <w:color w:val="000000" w:themeColor="text1"/>
          <w:sz w:val="24"/>
          <w:szCs w:val="24"/>
        </w:rPr>
        <w:t xml:space="preserve"> di bidang koordinasi penanaman modal</w:t>
      </w:r>
      <w:r w:rsidR="00D92EBF" w:rsidRPr="002F7038" w:rsidDel="00D92EBF">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tentang </w:t>
      </w:r>
      <w:r w:rsidR="00D92EBF" w:rsidRPr="002F7038">
        <w:rPr>
          <w:rFonts w:ascii="Bookman Old Style" w:hAnsi="Bookman Old Style"/>
          <w:color w:val="000000" w:themeColor="text1"/>
          <w:sz w:val="24"/>
          <w:szCs w:val="24"/>
        </w:rPr>
        <w:t>fasilitas pajak penghasilan badan untuk penanaman modal di bidang-bidang usaha tertentu dan/atau di daerah-daerah tertentu.</w:t>
      </w:r>
    </w:p>
    <w:p w14:paraId="04271E8E" w14:textId="022BA656" w:rsidR="004625B7" w:rsidRDefault="004625B7" w:rsidP="0067649A">
      <w:pPr>
        <w:keepNext/>
        <w:keepLines/>
        <w:spacing w:after="0" w:line="360" w:lineRule="auto"/>
        <w:ind w:left="1985"/>
        <w:jc w:val="center"/>
        <w:outlineLvl w:val="2"/>
        <w:rPr>
          <w:rFonts w:ascii="Bookman Old Style" w:eastAsia="Yu Gothic Light" w:hAnsi="Bookman Old Style"/>
          <w:noProof/>
          <w:color w:val="000000" w:themeColor="text1"/>
          <w:sz w:val="24"/>
          <w:szCs w:val="24"/>
        </w:rPr>
      </w:pPr>
    </w:p>
    <w:p w14:paraId="5F98EFBB" w14:textId="77777777" w:rsidR="004625B7" w:rsidRDefault="004625B7" w:rsidP="0067649A">
      <w:pPr>
        <w:keepNext/>
        <w:keepLines/>
        <w:spacing w:after="0" w:line="360" w:lineRule="auto"/>
        <w:ind w:left="1985"/>
        <w:jc w:val="center"/>
        <w:outlineLvl w:val="2"/>
        <w:rPr>
          <w:rFonts w:ascii="Bookman Old Style" w:eastAsia="Yu Gothic Light" w:hAnsi="Bookman Old Style"/>
          <w:noProof/>
          <w:color w:val="000000" w:themeColor="text1"/>
          <w:sz w:val="24"/>
          <w:szCs w:val="24"/>
        </w:rPr>
      </w:pPr>
    </w:p>
    <w:p w14:paraId="2DDA405D" w14:textId="6BCBD4D9" w:rsidR="00950C37" w:rsidRPr="002F7038" w:rsidRDefault="00950C37" w:rsidP="0067649A">
      <w:pPr>
        <w:keepNext/>
        <w:keepLines/>
        <w:spacing w:after="0" w:line="360" w:lineRule="auto"/>
        <w:ind w:left="1985"/>
        <w:jc w:val="center"/>
        <w:outlineLvl w:val="2"/>
        <w:rPr>
          <w:rFonts w:ascii="Bookman Old Style" w:eastAsia="Yu Gothic Light" w:hAnsi="Bookman Old Style"/>
          <w:noProof/>
          <w:color w:val="000000" w:themeColor="text1"/>
          <w:sz w:val="24"/>
          <w:szCs w:val="24"/>
        </w:rPr>
      </w:pPr>
      <w:r w:rsidRPr="002F7038">
        <w:rPr>
          <w:rFonts w:ascii="Bookman Old Style" w:eastAsia="Yu Gothic Light" w:hAnsi="Bookman Old Style"/>
          <w:noProof/>
          <w:color w:val="000000" w:themeColor="text1"/>
          <w:sz w:val="24"/>
          <w:szCs w:val="24"/>
        </w:rPr>
        <w:t>Bagian Keempat</w:t>
      </w:r>
    </w:p>
    <w:p w14:paraId="4EB9B7A7" w14:textId="7CE97EB3" w:rsidR="00950C37" w:rsidRPr="002F7038" w:rsidRDefault="00950C37" w:rsidP="0067649A">
      <w:pPr>
        <w:spacing w:after="0" w:line="360" w:lineRule="auto"/>
        <w:ind w:left="1985" w:right="-336"/>
        <w:jc w:val="center"/>
        <w:rPr>
          <w:rFonts w:ascii="Bookman Old Style" w:eastAsia="Times New Roman" w:hAnsi="Bookman Old Style"/>
          <w:noProof/>
          <w:color w:val="000000" w:themeColor="text1"/>
          <w:sz w:val="24"/>
          <w:szCs w:val="24"/>
        </w:rPr>
      </w:pPr>
      <w:r w:rsidRPr="002F7038">
        <w:rPr>
          <w:rFonts w:ascii="Bookman Old Style" w:hAnsi="Bookman Old Style"/>
          <w:noProof/>
          <w:color w:val="000000" w:themeColor="text1"/>
          <w:sz w:val="24"/>
          <w:szCs w:val="24"/>
        </w:rPr>
        <w:t>Fasilitas Pengurangan Pajak Penghasilan Badan</w:t>
      </w:r>
    </w:p>
    <w:p w14:paraId="6712F3C4" w14:textId="77777777" w:rsidR="00950C37" w:rsidRPr="002F7038" w:rsidRDefault="00950C37" w:rsidP="0067649A">
      <w:pPr>
        <w:widowControl w:val="0"/>
        <w:tabs>
          <w:tab w:val="left" w:pos="2552"/>
        </w:tabs>
        <w:autoSpaceDE w:val="0"/>
        <w:autoSpaceDN w:val="0"/>
        <w:adjustRightInd w:val="0"/>
        <w:spacing w:after="0" w:line="360" w:lineRule="auto"/>
        <w:ind w:left="1985" w:right="23"/>
        <w:jc w:val="center"/>
        <w:rPr>
          <w:rFonts w:ascii="Bookman Old Style" w:eastAsia="Times New Roman" w:hAnsi="Bookman Old Style"/>
          <w:noProof/>
          <w:color w:val="000000" w:themeColor="text1"/>
          <w:sz w:val="24"/>
          <w:szCs w:val="24"/>
        </w:rPr>
      </w:pPr>
    </w:p>
    <w:p w14:paraId="5D1E8416" w14:textId="77777777" w:rsidR="00950C37" w:rsidRPr="002F7038" w:rsidRDefault="00950C37" w:rsidP="0067649A">
      <w:pPr>
        <w:widowControl w:val="0"/>
        <w:tabs>
          <w:tab w:val="left" w:pos="2552"/>
        </w:tabs>
        <w:autoSpaceDE w:val="0"/>
        <w:autoSpaceDN w:val="0"/>
        <w:adjustRightInd w:val="0"/>
        <w:spacing w:after="0" w:line="360" w:lineRule="auto"/>
        <w:ind w:left="1985" w:right="23"/>
        <w:jc w:val="center"/>
        <w:rPr>
          <w:rFonts w:ascii="Bookman Old Style" w:eastAsia="Times New Roman" w:hAnsi="Bookman Old Style"/>
          <w:noProof/>
          <w:color w:val="000000" w:themeColor="text1"/>
          <w:sz w:val="24"/>
          <w:szCs w:val="24"/>
          <w:lang w:val="en-US"/>
        </w:rPr>
      </w:pPr>
      <w:r w:rsidRPr="002F7038">
        <w:rPr>
          <w:rFonts w:ascii="Bookman Old Style" w:eastAsia="Times New Roman" w:hAnsi="Bookman Old Style"/>
          <w:noProof/>
          <w:color w:val="000000" w:themeColor="text1"/>
          <w:sz w:val="24"/>
          <w:szCs w:val="24"/>
          <w:lang w:val="en-US"/>
        </w:rPr>
        <w:t>Pasal 76</w:t>
      </w:r>
    </w:p>
    <w:p w14:paraId="773CB843" w14:textId="19616FF2" w:rsidR="00950C37" w:rsidRPr="002F7038" w:rsidRDefault="00950C37" w:rsidP="0067649A">
      <w:pPr>
        <w:widowControl w:val="0"/>
        <w:tabs>
          <w:tab w:val="left" w:pos="2835"/>
        </w:tabs>
        <w:autoSpaceDE w:val="0"/>
        <w:autoSpaceDN w:val="0"/>
        <w:adjustRightInd w:val="0"/>
        <w:spacing w:after="0" w:line="360" w:lineRule="auto"/>
        <w:ind w:left="1985" w:right="23"/>
        <w:jc w:val="both"/>
        <w:rPr>
          <w:rFonts w:ascii="Bookman Old Style" w:eastAsia="Times New Roman" w:hAnsi="Bookman Old Style"/>
          <w:strike/>
          <w:noProof/>
          <w:color w:val="000000" w:themeColor="text1"/>
          <w:sz w:val="24"/>
          <w:szCs w:val="24"/>
        </w:rPr>
      </w:pPr>
      <w:r w:rsidRPr="002F7038">
        <w:rPr>
          <w:rFonts w:ascii="Bookman Old Style" w:hAnsi="Bookman Old Style"/>
          <w:color w:val="000000" w:themeColor="text1"/>
          <w:sz w:val="24"/>
          <w:szCs w:val="24"/>
        </w:rPr>
        <w:t xml:space="preserve">Ketentuan dan tata cara </w:t>
      </w:r>
      <w:r w:rsidRPr="002F7038">
        <w:rPr>
          <w:rFonts w:ascii="Bookman Old Style" w:hAnsi="Bookman Old Style"/>
          <w:color w:val="000000" w:themeColor="text1"/>
          <w:sz w:val="24"/>
          <w:szCs w:val="24"/>
          <w:lang w:val="en-US"/>
        </w:rPr>
        <w:t>pengajuan</w:t>
      </w:r>
      <w:r w:rsidRPr="002F7038">
        <w:rPr>
          <w:rFonts w:ascii="Bookman Old Style" w:hAnsi="Bookman Old Style"/>
          <w:color w:val="000000" w:themeColor="text1"/>
          <w:sz w:val="24"/>
          <w:szCs w:val="24"/>
        </w:rPr>
        <w:t xml:space="preserve"> fasilitas pengurangan pajak penghasilan badan sebagaimana dimaksud dalam Pasal </w:t>
      </w:r>
      <w:r w:rsidRPr="002F7038">
        <w:rPr>
          <w:rFonts w:ascii="Bookman Old Style" w:hAnsi="Bookman Old Style"/>
          <w:color w:val="000000" w:themeColor="text1"/>
          <w:sz w:val="24"/>
          <w:szCs w:val="24"/>
          <w:lang w:val="en-US"/>
        </w:rPr>
        <w:t>66</w:t>
      </w:r>
      <w:r w:rsidRPr="002F7038">
        <w:rPr>
          <w:rFonts w:ascii="Bookman Old Style" w:hAnsi="Bookman Old Style"/>
          <w:color w:val="000000" w:themeColor="text1"/>
          <w:sz w:val="24"/>
          <w:szCs w:val="24"/>
        </w:rPr>
        <w:t xml:space="preserve"> ayat (2) huruf c </w:t>
      </w:r>
      <w:r w:rsidR="001F73F6" w:rsidRPr="002F7038">
        <w:rPr>
          <w:rFonts w:ascii="Bookman Old Style" w:hAnsi="Bookman Old Style"/>
          <w:color w:val="000000" w:themeColor="text1"/>
          <w:sz w:val="24"/>
          <w:szCs w:val="24"/>
          <w:lang w:val="en-US"/>
        </w:rPr>
        <w:t xml:space="preserve">sebagaimana </w:t>
      </w:r>
      <w:r w:rsidR="001F73F6" w:rsidRPr="002F7038">
        <w:rPr>
          <w:rFonts w:ascii="Bookman Old Style" w:hAnsi="Bookman Old Style"/>
          <w:color w:val="000000" w:themeColor="text1"/>
          <w:sz w:val="24"/>
          <w:szCs w:val="24"/>
        </w:rPr>
        <w:t>diatur dalam peraturan menteri yang menyelenggarakan urusan keuangan</w:t>
      </w:r>
      <w:r w:rsidR="001F73F6" w:rsidRPr="002F7038">
        <w:rPr>
          <w:rFonts w:ascii="Bookman Old Style" w:hAnsi="Bookman Old Style"/>
          <w:color w:val="000000" w:themeColor="text1"/>
          <w:sz w:val="24"/>
          <w:szCs w:val="24"/>
          <w:lang w:val="en-US"/>
        </w:rPr>
        <w:t xml:space="preserve"> negara</w:t>
      </w:r>
      <w:r w:rsidR="001F73F6"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 dan </w:t>
      </w:r>
      <w:r w:rsidR="001F73F6" w:rsidRPr="002F7038">
        <w:rPr>
          <w:rFonts w:ascii="Bookman Old Style" w:hAnsi="Bookman Old Style"/>
          <w:color w:val="000000" w:themeColor="text1"/>
          <w:sz w:val="24"/>
          <w:szCs w:val="24"/>
        </w:rPr>
        <w:t>peraturan lembaga yang menyelenggarakan urusan pemerintah</w:t>
      </w:r>
      <w:r w:rsidR="001F73F6" w:rsidRPr="002F7038">
        <w:rPr>
          <w:rFonts w:ascii="Bookman Old Style" w:hAnsi="Bookman Old Style"/>
          <w:color w:val="000000" w:themeColor="text1"/>
          <w:sz w:val="24"/>
          <w:szCs w:val="24"/>
          <w:lang w:val="en-US"/>
        </w:rPr>
        <w:t>an</w:t>
      </w:r>
      <w:r w:rsidR="001F73F6" w:rsidRPr="002F7038">
        <w:rPr>
          <w:rFonts w:ascii="Bookman Old Style" w:hAnsi="Bookman Old Style"/>
          <w:color w:val="000000" w:themeColor="text1"/>
          <w:sz w:val="24"/>
          <w:szCs w:val="24"/>
        </w:rPr>
        <w:t xml:space="preserve"> di bidang koordinasi penanaman modal</w:t>
      </w:r>
      <w:r w:rsidR="001F73F6" w:rsidRPr="002F7038" w:rsidDel="001F73F6">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 tentang </w:t>
      </w:r>
      <w:r w:rsidR="001F73F6" w:rsidRPr="002F7038">
        <w:rPr>
          <w:rFonts w:ascii="Bookman Old Style" w:hAnsi="Bookman Old Style"/>
          <w:color w:val="000000" w:themeColor="text1"/>
          <w:sz w:val="24"/>
          <w:szCs w:val="24"/>
        </w:rPr>
        <w:t>fasilitas pajak penghasilan badan</w:t>
      </w:r>
      <w:r w:rsidRPr="002F7038">
        <w:rPr>
          <w:rFonts w:ascii="Bookman Old Style" w:hAnsi="Bookman Old Style"/>
          <w:color w:val="000000" w:themeColor="text1"/>
          <w:sz w:val="24"/>
          <w:szCs w:val="24"/>
        </w:rPr>
        <w:t>.</w:t>
      </w:r>
    </w:p>
    <w:p w14:paraId="6F75E8C2" w14:textId="77777777" w:rsidR="00950C37" w:rsidRPr="002F7038" w:rsidRDefault="00950C37" w:rsidP="0067649A">
      <w:pPr>
        <w:spacing w:after="0" w:line="360" w:lineRule="auto"/>
        <w:rPr>
          <w:rFonts w:ascii="Bookman Old Style" w:hAnsi="Bookman Old Style"/>
          <w:iCs/>
          <w:noProof/>
          <w:sz w:val="24"/>
          <w:szCs w:val="24"/>
        </w:rPr>
      </w:pPr>
    </w:p>
    <w:p w14:paraId="196F5596"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 xml:space="preserve">Bagian Kelima </w:t>
      </w:r>
    </w:p>
    <w:p w14:paraId="5F331FC0"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 xml:space="preserve">Pemberian </w:t>
      </w:r>
      <w:r w:rsidRPr="002F7038">
        <w:rPr>
          <w:rFonts w:ascii="Bookman Old Style" w:hAnsi="Bookman Old Style"/>
          <w:noProof/>
          <w:color w:val="000000" w:themeColor="text1"/>
          <w:sz w:val="24"/>
          <w:szCs w:val="24"/>
        </w:rPr>
        <w:t xml:space="preserve">Fasilitas Pengurangan Pajak Penghasilan Badan dan/atau Fasilitas Pajak Penghasilan untuk Penanaman Modal di Bidang-Bidang Usaha Tertentu dan/atau di Daerah-Daerah Tertentu pada KEK </w:t>
      </w:r>
    </w:p>
    <w:p w14:paraId="4755F4CC"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center"/>
        <w:rPr>
          <w:rFonts w:ascii="Bookman Old Style" w:eastAsia="Times New Roman" w:hAnsi="Bookman Old Style"/>
          <w:noProof/>
          <w:color w:val="000000" w:themeColor="text1"/>
          <w:sz w:val="24"/>
          <w:szCs w:val="24"/>
        </w:rPr>
      </w:pPr>
    </w:p>
    <w:p w14:paraId="479D0D1A" w14:textId="77777777" w:rsidR="00950C37" w:rsidRPr="002F7038" w:rsidRDefault="00950C37" w:rsidP="0067649A">
      <w:pPr>
        <w:widowControl w:val="0"/>
        <w:tabs>
          <w:tab w:val="left" w:pos="2552"/>
        </w:tabs>
        <w:autoSpaceDE w:val="0"/>
        <w:autoSpaceDN w:val="0"/>
        <w:adjustRightInd w:val="0"/>
        <w:spacing w:after="0" w:line="360" w:lineRule="auto"/>
        <w:ind w:left="2552" w:right="23"/>
        <w:jc w:val="center"/>
        <w:rPr>
          <w:rFonts w:ascii="Bookman Old Style" w:eastAsia="Times New Roman" w:hAnsi="Bookman Old Style"/>
          <w:noProof/>
          <w:color w:val="000000" w:themeColor="text1"/>
          <w:sz w:val="24"/>
          <w:szCs w:val="24"/>
          <w:lang w:val="en-US"/>
        </w:rPr>
      </w:pPr>
      <w:r w:rsidRPr="002F7038">
        <w:rPr>
          <w:rFonts w:ascii="Bookman Old Style" w:eastAsia="Times New Roman" w:hAnsi="Bookman Old Style"/>
          <w:noProof/>
          <w:color w:val="000000" w:themeColor="text1"/>
          <w:sz w:val="24"/>
          <w:szCs w:val="24"/>
          <w:lang w:val="en-US"/>
        </w:rPr>
        <w:t>Pasal 77</w:t>
      </w:r>
    </w:p>
    <w:p w14:paraId="6F0C73DC" w14:textId="0944CDF8" w:rsidR="00950C37" w:rsidRPr="002F7038" w:rsidRDefault="00950C37" w:rsidP="0067649A">
      <w:pPr>
        <w:widowControl w:val="0"/>
        <w:tabs>
          <w:tab w:val="left" w:pos="3261"/>
        </w:tabs>
        <w:autoSpaceDE w:val="0"/>
        <w:autoSpaceDN w:val="0"/>
        <w:adjustRightInd w:val="0"/>
        <w:spacing w:after="0" w:line="360" w:lineRule="auto"/>
        <w:ind w:left="1985" w:right="23"/>
        <w:jc w:val="both"/>
        <w:rPr>
          <w:rFonts w:ascii="Bookman Old Style" w:hAnsi="Bookman Old Style"/>
          <w:color w:val="000000" w:themeColor="text1"/>
          <w:sz w:val="24"/>
          <w:szCs w:val="24"/>
        </w:rPr>
      </w:pPr>
      <w:r w:rsidRPr="002F7038">
        <w:rPr>
          <w:rFonts w:ascii="Bookman Old Style" w:hAnsi="Bookman Old Style"/>
          <w:color w:val="000000" w:themeColor="text1"/>
          <w:sz w:val="24"/>
          <w:szCs w:val="24"/>
        </w:rPr>
        <w:t xml:space="preserve">Ketentuan dan tata cara </w:t>
      </w:r>
      <w:r w:rsidRPr="002F7038">
        <w:rPr>
          <w:rFonts w:ascii="Bookman Old Style" w:hAnsi="Bookman Old Style"/>
          <w:color w:val="000000" w:themeColor="text1"/>
          <w:sz w:val="24"/>
          <w:szCs w:val="24"/>
          <w:lang w:val="en-US"/>
        </w:rPr>
        <w:t xml:space="preserve">pengajuan </w:t>
      </w:r>
      <w:r w:rsidR="00057EC5" w:rsidRPr="002F7038">
        <w:rPr>
          <w:rFonts w:ascii="Bookman Old Style" w:hAnsi="Bookman Old Style"/>
          <w:color w:val="000000" w:themeColor="text1"/>
          <w:sz w:val="24"/>
          <w:szCs w:val="24"/>
        </w:rPr>
        <w:t>fasilitas pajak penghasilan badan</w:t>
      </w:r>
      <w:r w:rsidR="00057EC5" w:rsidRPr="002F7038">
        <w:rPr>
          <w:rFonts w:ascii="Bookman Old Style" w:hAnsi="Bookman Old Style"/>
          <w:color w:val="000000" w:themeColor="text1"/>
          <w:sz w:val="24"/>
          <w:szCs w:val="24"/>
          <w:lang w:val="en-US"/>
        </w:rPr>
        <w:t xml:space="preserve"> dan/atau</w:t>
      </w:r>
      <w:r w:rsidR="00057EC5" w:rsidRPr="002F7038">
        <w:rPr>
          <w:rFonts w:ascii="Bookman Old Style" w:hAnsi="Bookman Old Style"/>
          <w:color w:val="000000" w:themeColor="text1"/>
          <w:sz w:val="24"/>
          <w:szCs w:val="24"/>
        </w:rPr>
        <w:t xml:space="preserve"> fasilitas pajak penghasilan badan untuk penanaman modal di bidang-bidang usaha tertentu dan/atau di daerah-daerah tertentu</w:t>
      </w:r>
      <w:r w:rsidR="00057EC5" w:rsidRPr="002F7038">
        <w:rPr>
          <w:rFonts w:ascii="Bookman Old Style" w:hAnsi="Bookman Old Style"/>
          <w:color w:val="000000" w:themeColor="text1"/>
          <w:sz w:val="24"/>
          <w:szCs w:val="24"/>
          <w:lang w:val="en-US"/>
        </w:rPr>
        <w:t xml:space="preserve"> </w:t>
      </w:r>
      <w:r w:rsidRPr="002F7038">
        <w:rPr>
          <w:rFonts w:ascii="Bookman Old Style" w:hAnsi="Bookman Old Style"/>
          <w:color w:val="000000" w:themeColor="text1"/>
          <w:sz w:val="24"/>
          <w:szCs w:val="24"/>
          <w:lang w:val="en-US"/>
        </w:rPr>
        <w:t>pada KEK</w:t>
      </w:r>
      <w:r w:rsidRPr="002F7038">
        <w:rPr>
          <w:rFonts w:ascii="Bookman Old Style" w:hAnsi="Bookman Old Style"/>
          <w:color w:val="000000" w:themeColor="text1"/>
          <w:sz w:val="24"/>
          <w:szCs w:val="24"/>
        </w:rPr>
        <w:t xml:space="preserve"> sebagaimana dimaksud dalam Pasal </w:t>
      </w:r>
      <w:r w:rsidRPr="002F7038">
        <w:rPr>
          <w:rFonts w:ascii="Bookman Old Style" w:hAnsi="Bookman Old Style"/>
          <w:color w:val="000000" w:themeColor="text1"/>
          <w:sz w:val="24"/>
          <w:szCs w:val="24"/>
          <w:lang w:val="en-US"/>
        </w:rPr>
        <w:t>66</w:t>
      </w:r>
      <w:r w:rsidRPr="002F7038">
        <w:rPr>
          <w:rFonts w:ascii="Bookman Old Style" w:hAnsi="Bookman Old Style"/>
          <w:color w:val="000000" w:themeColor="text1"/>
          <w:sz w:val="24"/>
          <w:szCs w:val="24"/>
        </w:rPr>
        <w:t xml:space="preserve"> ayat (2) huruf </w:t>
      </w:r>
      <w:r w:rsidRPr="002F7038">
        <w:rPr>
          <w:rFonts w:ascii="Bookman Old Style" w:hAnsi="Bookman Old Style"/>
          <w:color w:val="000000" w:themeColor="text1"/>
          <w:sz w:val="24"/>
          <w:szCs w:val="24"/>
          <w:lang w:val="en-US"/>
        </w:rPr>
        <w:t>d</w:t>
      </w:r>
      <w:r w:rsidRPr="002F7038">
        <w:rPr>
          <w:rFonts w:ascii="Bookman Old Style" w:hAnsi="Bookman Old Style"/>
          <w:color w:val="000000" w:themeColor="text1"/>
          <w:sz w:val="24"/>
          <w:szCs w:val="24"/>
        </w:rPr>
        <w:t xml:space="preserve"> </w:t>
      </w:r>
      <w:r w:rsidR="001F73F6" w:rsidRPr="002F7038">
        <w:rPr>
          <w:rFonts w:ascii="Bookman Old Style" w:hAnsi="Bookman Old Style"/>
          <w:color w:val="000000" w:themeColor="text1"/>
          <w:sz w:val="24"/>
          <w:szCs w:val="24"/>
          <w:lang w:val="en-US"/>
        </w:rPr>
        <w:t xml:space="preserve">sebagaimana </w:t>
      </w:r>
      <w:r w:rsidR="001F73F6" w:rsidRPr="002F7038">
        <w:rPr>
          <w:rFonts w:ascii="Bookman Old Style" w:hAnsi="Bookman Old Style"/>
          <w:color w:val="000000" w:themeColor="text1"/>
          <w:sz w:val="24"/>
          <w:szCs w:val="24"/>
        </w:rPr>
        <w:t>diatur dalam peraturan menteri yang menyelenggarakan urusan keuangan</w:t>
      </w:r>
      <w:r w:rsidR="001F73F6" w:rsidRPr="002F7038">
        <w:rPr>
          <w:rFonts w:ascii="Bookman Old Style" w:hAnsi="Bookman Old Style"/>
          <w:color w:val="000000" w:themeColor="text1"/>
          <w:sz w:val="24"/>
          <w:szCs w:val="24"/>
          <w:lang w:val="en-US"/>
        </w:rPr>
        <w:t xml:space="preserve"> negara</w:t>
      </w:r>
      <w:r w:rsidR="001F73F6" w:rsidRPr="002F7038">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 dan </w:t>
      </w:r>
      <w:r w:rsidR="001F73F6" w:rsidRPr="002F7038">
        <w:rPr>
          <w:rFonts w:ascii="Bookman Old Style" w:hAnsi="Bookman Old Style"/>
          <w:color w:val="000000" w:themeColor="text1"/>
          <w:sz w:val="24"/>
          <w:szCs w:val="24"/>
        </w:rPr>
        <w:t>peraturan lembaga yang menyelenggarakan urusan pemerintahan di bidang koordinasi penanaman modal</w:t>
      </w:r>
      <w:r w:rsidR="001F73F6" w:rsidRPr="002F7038" w:rsidDel="001F73F6">
        <w:rPr>
          <w:rFonts w:ascii="Bookman Old Style" w:hAnsi="Bookman Old Style"/>
          <w:color w:val="000000" w:themeColor="text1"/>
          <w:sz w:val="24"/>
          <w:szCs w:val="24"/>
        </w:rPr>
        <w:t xml:space="preserve"> </w:t>
      </w:r>
      <w:r w:rsidRPr="002F7038">
        <w:rPr>
          <w:rFonts w:ascii="Bookman Old Style" w:hAnsi="Bookman Old Style"/>
          <w:color w:val="000000" w:themeColor="text1"/>
          <w:sz w:val="24"/>
          <w:szCs w:val="24"/>
        </w:rPr>
        <w:t xml:space="preserve"> tentang Fasilitas Pajak Penghasilan Badan</w:t>
      </w:r>
      <w:r w:rsidRPr="002F7038">
        <w:rPr>
          <w:rFonts w:ascii="Bookman Old Style" w:hAnsi="Bookman Old Style"/>
          <w:color w:val="000000" w:themeColor="text1"/>
          <w:sz w:val="24"/>
          <w:szCs w:val="24"/>
          <w:lang w:val="en-US"/>
        </w:rPr>
        <w:t xml:space="preserve"> dan/atau</w:t>
      </w:r>
      <w:r w:rsidRPr="002F7038">
        <w:rPr>
          <w:rFonts w:ascii="Bookman Old Style" w:hAnsi="Bookman Old Style"/>
          <w:color w:val="000000" w:themeColor="text1"/>
          <w:sz w:val="24"/>
          <w:szCs w:val="24"/>
        </w:rPr>
        <w:t xml:space="preserve"> </w:t>
      </w:r>
      <w:r w:rsidR="00057EC5" w:rsidRPr="002F7038">
        <w:rPr>
          <w:rFonts w:ascii="Bookman Old Style" w:hAnsi="Bookman Old Style"/>
          <w:color w:val="000000" w:themeColor="text1"/>
          <w:sz w:val="24"/>
          <w:szCs w:val="24"/>
        </w:rPr>
        <w:t>fasilitas pajak penghasilan badan untuk penanaman modal di bidang-bidang usaha tertentu dan/atau di daerah-daerah tertentu</w:t>
      </w:r>
      <w:r w:rsidR="00057EC5" w:rsidRPr="002F7038">
        <w:rPr>
          <w:rFonts w:ascii="Bookman Old Style" w:hAnsi="Bookman Old Style"/>
          <w:color w:val="000000" w:themeColor="text1"/>
          <w:sz w:val="24"/>
          <w:szCs w:val="24"/>
          <w:lang w:val="en-US"/>
        </w:rPr>
        <w:t xml:space="preserve"> pada </w:t>
      </w:r>
      <w:r w:rsidRPr="002F7038">
        <w:rPr>
          <w:rFonts w:ascii="Bookman Old Style" w:hAnsi="Bookman Old Style"/>
          <w:color w:val="000000" w:themeColor="text1"/>
          <w:sz w:val="24"/>
          <w:szCs w:val="24"/>
          <w:lang w:val="en-US"/>
        </w:rPr>
        <w:t>KEK</w:t>
      </w:r>
      <w:r w:rsidRPr="002F7038">
        <w:rPr>
          <w:rFonts w:ascii="Bookman Old Style" w:hAnsi="Bookman Old Style"/>
          <w:color w:val="000000" w:themeColor="text1"/>
          <w:sz w:val="24"/>
          <w:szCs w:val="24"/>
        </w:rPr>
        <w:t>.</w:t>
      </w:r>
    </w:p>
    <w:p w14:paraId="6E37267E" w14:textId="0931C583" w:rsidR="00856B6F" w:rsidRDefault="00856B6F" w:rsidP="0067649A">
      <w:pPr>
        <w:widowControl w:val="0"/>
        <w:tabs>
          <w:tab w:val="left" w:pos="2552"/>
        </w:tabs>
        <w:autoSpaceDE w:val="0"/>
        <w:autoSpaceDN w:val="0"/>
        <w:adjustRightInd w:val="0"/>
        <w:spacing w:after="0" w:line="360" w:lineRule="auto"/>
        <w:ind w:right="23"/>
        <w:jc w:val="both"/>
        <w:rPr>
          <w:rFonts w:ascii="Bookman Old Style" w:eastAsia="MS Gothic" w:hAnsi="Bookman Old Style"/>
          <w:noProof/>
          <w:color w:val="000000" w:themeColor="text1"/>
          <w:sz w:val="24"/>
          <w:szCs w:val="24"/>
        </w:rPr>
      </w:pPr>
    </w:p>
    <w:p w14:paraId="5572DE46" w14:textId="77777777" w:rsidR="004625B7" w:rsidRPr="002F7038" w:rsidRDefault="004625B7" w:rsidP="0067649A">
      <w:pPr>
        <w:widowControl w:val="0"/>
        <w:tabs>
          <w:tab w:val="left" w:pos="2552"/>
        </w:tabs>
        <w:autoSpaceDE w:val="0"/>
        <w:autoSpaceDN w:val="0"/>
        <w:adjustRightInd w:val="0"/>
        <w:spacing w:after="0" w:line="360" w:lineRule="auto"/>
        <w:ind w:right="23"/>
        <w:jc w:val="both"/>
        <w:rPr>
          <w:rFonts w:ascii="Bookman Old Style" w:eastAsia="MS Gothic" w:hAnsi="Bookman Old Style"/>
          <w:noProof/>
          <w:color w:val="000000" w:themeColor="text1"/>
          <w:sz w:val="24"/>
          <w:szCs w:val="24"/>
        </w:rPr>
      </w:pPr>
    </w:p>
    <w:p w14:paraId="442B6AB9" w14:textId="77777777" w:rsidR="00950C37" w:rsidRPr="002F7038" w:rsidRDefault="00950C37" w:rsidP="0067649A">
      <w:pPr>
        <w:spacing w:after="0" w:line="360" w:lineRule="auto"/>
        <w:ind w:left="1985"/>
        <w:jc w:val="center"/>
        <w:rPr>
          <w:rFonts w:ascii="Bookman Old Style" w:eastAsia="Times New Roman" w:hAnsi="Bookman Old Style" w:cs="Arial"/>
          <w:noProof/>
          <w:color w:val="000000" w:themeColor="text1"/>
          <w:sz w:val="24"/>
          <w:szCs w:val="24"/>
        </w:rPr>
      </w:pPr>
      <w:r w:rsidRPr="002F7038">
        <w:rPr>
          <w:rFonts w:ascii="Bookman Old Style" w:eastAsia="Times New Roman" w:hAnsi="Bookman Old Style" w:cs="Arial"/>
          <w:noProof/>
          <w:color w:val="000000" w:themeColor="text1"/>
          <w:sz w:val="24"/>
          <w:szCs w:val="24"/>
        </w:rPr>
        <w:lastRenderedPageBreak/>
        <w:t>Bagian Keenam</w:t>
      </w:r>
    </w:p>
    <w:p w14:paraId="50AA0755" w14:textId="77777777" w:rsidR="00950C37" w:rsidRPr="002F7038" w:rsidRDefault="00950C37" w:rsidP="0067649A">
      <w:pPr>
        <w:spacing w:after="0" w:line="360" w:lineRule="auto"/>
        <w:ind w:left="1985"/>
        <w:jc w:val="center"/>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 xml:space="preserve">Fasilitas Pengurangan Penghasilan Bruto Atas Kegiatan Penelitian Dan Pengembangan Tertentu di Indonesia </w:t>
      </w:r>
    </w:p>
    <w:p w14:paraId="06C7EB14" w14:textId="77777777" w:rsidR="004625B7" w:rsidRPr="002F7038" w:rsidRDefault="004625B7" w:rsidP="0067649A">
      <w:pPr>
        <w:spacing w:after="0" w:line="360" w:lineRule="auto"/>
        <w:ind w:left="1985"/>
        <w:jc w:val="center"/>
        <w:rPr>
          <w:rFonts w:ascii="Bookman Old Style" w:hAnsi="Bookman Old Style"/>
          <w:noProof/>
          <w:color w:val="000000" w:themeColor="text1"/>
          <w:sz w:val="24"/>
          <w:szCs w:val="24"/>
        </w:rPr>
      </w:pPr>
    </w:p>
    <w:p w14:paraId="58873D4E" w14:textId="090E7421" w:rsidR="00950C37" w:rsidRPr="002F7038" w:rsidRDefault="00950C37" w:rsidP="0067649A">
      <w:pPr>
        <w:spacing w:after="0" w:line="360" w:lineRule="auto"/>
        <w:ind w:left="1985"/>
        <w:jc w:val="center"/>
        <w:rPr>
          <w:rFonts w:ascii="Bookman Old Style" w:eastAsia="Times New Roman" w:hAnsi="Bookman Old Style" w:cs="Arial"/>
          <w:noProof/>
          <w:color w:val="000000" w:themeColor="text1"/>
          <w:sz w:val="24"/>
          <w:szCs w:val="24"/>
        </w:rPr>
      </w:pPr>
      <w:r w:rsidRPr="002F7038">
        <w:rPr>
          <w:rFonts w:ascii="Bookman Old Style" w:eastAsia="Times New Roman" w:hAnsi="Bookman Old Style" w:cs="Arial"/>
          <w:noProof/>
          <w:color w:val="000000" w:themeColor="text1"/>
          <w:sz w:val="24"/>
          <w:szCs w:val="24"/>
        </w:rPr>
        <w:t>Pasal</w:t>
      </w:r>
      <w:r w:rsidRPr="002F7038">
        <w:rPr>
          <w:rFonts w:ascii="Bookman Old Style" w:eastAsia="Times New Roman" w:hAnsi="Bookman Old Style" w:cs="Arial"/>
          <w:noProof/>
          <w:color w:val="000000" w:themeColor="text1"/>
          <w:sz w:val="24"/>
          <w:szCs w:val="24"/>
          <w:lang w:val="en-US"/>
        </w:rPr>
        <w:t xml:space="preserve"> 78</w:t>
      </w:r>
    </w:p>
    <w:p w14:paraId="7FCE670D" w14:textId="456751EE" w:rsidR="00BF084E" w:rsidRPr="002F7038" w:rsidRDefault="00950C37" w:rsidP="0067649A">
      <w:pPr>
        <w:widowControl w:val="0"/>
        <w:tabs>
          <w:tab w:val="left" w:pos="2610"/>
          <w:tab w:val="left" w:pos="2700"/>
        </w:tabs>
        <w:autoSpaceDE w:val="0"/>
        <w:autoSpaceDN w:val="0"/>
        <w:adjustRightInd w:val="0"/>
        <w:spacing w:after="0" w:line="360" w:lineRule="auto"/>
        <w:ind w:left="1980" w:right="23"/>
        <w:jc w:val="both"/>
        <w:rPr>
          <w:rFonts w:ascii="Bookman Old Style" w:hAnsi="Bookman Old Style" w:cs="Footlight MT Light"/>
          <w:noProof/>
          <w:color w:val="000000" w:themeColor="text1"/>
          <w:sz w:val="24"/>
          <w:szCs w:val="24"/>
        </w:rPr>
      </w:pPr>
      <w:r w:rsidRPr="002F7038">
        <w:rPr>
          <w:rFonts w:ascii="Bookman Old Style" w:hAnsi="Bookman Old Style"/>
          <w:noProof/>
          <w:color w:val="000000" w:themeColor="text1"/>
          <w:sz w:val="24"/>
          <w:szCs w:val="24"/>
        </w:rPr>
        <w:t>Ketentuan dan tata cara pengajuan fasilitas pengurangan penghasilan bruto atas kegiatan penelitian dan pengembangan tertentu di Indonesia sebagaimana dimaksud dalam Pasal 6</w:t>
      </w:r>
      <w:r w:rsidRPr="002F7038">
        <w:rPr>
          <w:rFonts w:ascii="Bookman Old Style" w:hAnsi="Bookman Old Style"/>
          <w:noProof/>
          <w:color w:val="000000" w:themeColor="text1"/>
          <w:sz w:val="24"/>
          <w:szCs w:val="24"/>
          <w:lang w:val="en-US"/>
        </w:rPr>
        <w:t>6</w:t>
      </w:r>
      <w:r w:rsidRPr="002F7038">
        <w:rPr>
          <w:rFonts w:ascii="Bookman Old Style" w:hAnsi="Bookman Old Style"/>
          <w:noProof/>
          <w:color w:val="000000" w:themeColor="text1"/>
          <w:sz w:val="24"/>
          <w:szCs w:val="24"/>
        </w:rPr>
        <w:t xml:space="preserve"> ayat (2) huruf e </w:t>
      </w:r>
      <w:r w:rsidR="00A12279" w:rsidRPr="002F7038">
        <w:rPr>
          <w:rFonts w:ascii="Bookman Old Style" w:hAnsi="Bookman Old Style"/>
          <w:color w:val="000000" w:themeColor="text1"/>
          <w:sz w:val="24"/>
          <w:szCs w:val="24"/>
          <w:lang w:val="en-US"/>
        </w:rPr>
        <w:t xml:space="preserve">sebagaimana </w:t>
      </w:r>
      <w:r w:rsidR="00A12279" w:rsidRPr="002F7038">
        <w:rPr>
          <w:rFonts w:ascii="Bookman Old Style" w:hAnsi="Bookman Old Style"/>
          <w:color w:val="000000" w:themeColor="text1"/>
          <w:sz w:val="24"/>
          <w:szCs w:val="24"/>
        </w:rPr>
        <w:t>diatur dalam peraturan menteri yang menyelenggarakan urusan keuangan</w:t>
      </w:r>
      <w:r w:rsidR="00A12279" w:rsidRPr="002F7038">
        <w:rPr>
          <w:rFonts w:ascii="Bookman Old Style" w:hAnsi="Bookman Old Style"/>
          <w:color w:val="000000" w:themeColor="text1"/>
          <w:sz w:val="24"/>
          <w:szCs w:val="24"/>
          <w:lang w:val="en-US"/>
        </w:rPr>
        <w:t xml:space="preserve"> negara</w:t>
      </w:r>
      <w:r w:rsidRPr="002F7038">
        <w:rPr>
          <w:rFonts w:ascii="Bookman Old Style" w:hAnsi="Bookman Old Style"/>
          <w:noProof/>
          <w:color w:val="000000" w:themeColor="text1"/>
          <w:sz w:val="24"/>
          <w:szCs w:val="24"/>
        </w:rPr>
        <w:t>.</w:t>
      </w:r>
    </w:p>
    <w:p w14:paraId="38B340E8" w14:textId="77777777" w:rsidR="00CD3DAB" w:rsidRPr="002F7038" w:rsidRDefault="00CD3DAB" w:rsidP="0067649A">
      <w:pPr>
        <w:spacing w:after="0" w:line="360" w:lineRule="auto"/>
        <w:ind w:left="1985" w:right="-336"/>
        <w:jc w:val="center"/>
        <w:rPr>
          <w:rFonts w:ascii="Bookman Old Style" w:hAnsi="Bookman Old Style" w:cs="Footlight MT Light"/>
          <w:noProof/>
          <w:color w:val="000000" w:themeColor="text1"/>
          <w:sz w:val="24"/>
          <w:szCs w:val="24"/>
        </w:rPr>
      </w:pPr>
    </w:p>
    <w:p w14:paraId="0B546D3D"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 xml:space="preserve">Bagian Ketujuh </w:t>
      </w:r>
    </w:p>
    <w:p w14:paraId="40EF7A3A"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 xml:space="preserve">Pemberian Pengurangan Penghasilan Bruto Atas Penyelenggaraan Kegiatan Praktik Kerja, Pemagangan, Dan/Atau Pembelajaran Dalam Rangka Pembinaan Dan Pengembangan Sumber Daya Manusia </w:t>
      </w:r>
    </w:p>
    <w:p w14:paraId="3E30DE55"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Berbasis Kompetensi Tertentu</w:t>
      </w:r>
    </w:p>
    <w:p w14:paraId="73CE45DB"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p>
    <w:p w14:paraId="4B5AE0BD" w14:textId="39CAF04C"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t>Pasal</w:t>
      </w:r>
      <w:r w:rsidRPr="002F7038">
        <w:rPr>
          <w:rFonts w:ascii="Bookman Old Style" w:eastAsia="MS Gothic" w:hAnsi="Bookman Old Style"/>
          <w:noProof/>
          <w:color w:val="000000" w:themeColor="text1"/>
          <w:sz w:val="24"/>
          <w:szCs w:val="24"/>
          <w:lang w:val="en-US"/>
        </w:rPr>
        <w:t xml:space="preserve"> 79</w:t>
      </w:r>
    </w:p>
    <w:p w14:paraId="786C8800" w14:textId="4EE84D4E" w:rsidR="00950C37" w:rsidRPr="002F7038" w:rsidRDefault="00950C37" w:rsidP="0067649A">
      <w:pPr>
        <w:widowControl w:val="0"/>
        <w:tabs>
          <w:tab w:val="left" w:pos="2552"/>
        </w:tabs>
        <w:autoSpaceDE w:val="0"/>
        <w:autoSpaceDN w:val="0"/>
        <w:adjustRightInd w:val="0"/>
        <w:spacing w:after="0" w:line="360" w:lineRule="auto"/>
        <w:ind w:left="1985"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Ketentuan dan tata cara pengajuan pemberian pengurangan penghasilan bruto atas penyelenggaraan kegiatan praktik kerja, pemagangan, dan/atau pembelajaran dalam rangka pembinaan dan pengembangan sumber daya manusia berbasis kompetensi tertentu sebagaimana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(2) huruf f </w:t>
      </w:r>
      <w:r w:rsidR="00A12279" w:rsidRPr="002F7038">
        <w:rPr>
          <w:rFonts w:ascii="Bookman Old Style" w:hAnsi="Bookman Old Style"/>
          <w:color w:val="000000" w:themeColor="text1"/>
          <w:sz w:val="24"/>
          <w:szCs w:val="24"/>
          <w:lang w:val="en-US"/>
        </w:rPr>
        <w:t xml:space="preserve">sebagaimana </w:t>
      </w:r>
      <w:r w:rsidR="00A12279" w:rsidRPr="002F7038">
        <w:rPr>
          <w:rFonts w:ascii="Bookman Old Style" w:hAnsi="Bookman Old Style"/>
          <w:color w:val="000000" w:themeColor="text1"/>
          <w:sz w:val="24"/>
          <w:szCs w:val="24"/>
        </w:rPr>
        <w:t>diatur dalam peraturan menteri yang menyelenggarakan urusan keuangan</w:t>
      </w:r>
      <w:r w:rsidR="00A12279" w:rsidRPr="002F7038">
        <w:rPr>
          <w:rFonts w:ascii="Bookman Old Style" w:hAnsi="Bookman Old Style"/>
          <w:color w:val="000000" w:themeColor="text1"/>
          <w:sz w:val="24"/>
          <w:szCs w:val="24"/>
          <w:lang w:val="en-US"/>
        </w:rPr>
        <w:t xml:space="preserve"> negara</w:t>
      </w:r>
      <w:r w:rsidRPr="002F7038">
        <w:rPr>
          <w:rFonts w:ascii="Bookman Old Style" w:eastAsia="Times New Roman" w:hAnsi="Bookman Old Style"/>
          <w:noProof/>
          <w:color w:val="000000" w:themeColor="text1"/>
          <w:sz w:val="24"/>
          <w:szCs w:val="24"/>
        </w:rPr>
        <w:t>.</w:t>
      </w:r>
    </w:p>
    <w:p w14:paraId="76AA63EE" w14:textId="77777777" w:rsidR="00950C37" w:rsidRPr="002F7038" w:rsidRDefault="00950C37" w:rsidP="0067649A">
      <w:pPr>
        <w:spacing w:after="0" w:line="360" w:lineRule="auto"/>
        <w:ind w:right="-336"/>
        <w:rPr>
          <w:rFonts w:ascii="Bookman Old Style" w:hAnsi="Bookman Old Style" w:cs="Footlight MT Light"/>
          <w:noProof/>
          <w:color w:val="000000" w:themeColor="text1"/>
          <w:sz w:val="24"/>
          <w:szCs w:val="24"/>
        </w:rPr>
      </w:pPr>
    </w:p>
    <w:p w14:paraId="01C88C17"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Bagian Kedelapan</w:t>
      </w:r>
    </w:p>
    <w:p w14:paraId="05B2EDC1"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r w:rsidRPr="002F7038">
        <w:rPr>
          <w:rFonts w:ascii="Bookman Old Style" w:hAnsi="Bookman Old Style" w:cs="Footlight MT Light"/>
          <w:noProof/>
          <w:color w:val="000000" w:themeColor="text1"/>
          <w:sz w:val="24"/>
          <w:szCs w:val="24"/>
        </w:rPr>
        <w:t>Pemberian Fasilitas Pengurangan Penghasilan Neto Atas Penanaman Modal Baru Atau Perluasan Usaha Pada Bidang Usaha Tertentu Yang Merupakan Industri Padat Karya</w:t>
      </w:r>
    </w:p>
    <w:p w14:paraId="3C57BCB7" w14:textId="77777777" w:rsidR="00950C37" w:rsidRPr="002F7038" w:rsidRDefault="00950C37" w:rsidP="0067649A">
      <w:pPr>
        <w:spacing w:after="0" w:line="360" w:lineRule="auto"/>
        <w:ind w:left="1985" w:right="-336"/>
        <w:jc w:val="center"/>
        <w:rPr>
          <w:rFonts w:ascii="Bookman Old Style" w:hAnsi="Bookman Old Style" w:cs="Footlight MT Light"/>
          <w:noProof/>
          <w:color w:val="000000" w:themeColor="text1"/>
          <w:sz w:val="24"/>
          <w:szCs w:val="24"/>
        </w:rPr>
      </w:pPr>
    </w:p>
    <w:p w14:paraId="3C37CD5D" w14:textId="77777777" w:rsidR="00DF17F9" w:rsidRPr="002F7038" w:rsidRDefault="00DF17F9" w:rsidP="0067649A">
      <w:pPr>
        <w:spacing w:after="0" w:line="360" w:lineRule="auto"/>
        <w:ind w:left="1985" w:right="-336"/>
        <w:jc w:val="center"/>
        <w:rPr>
          <w:rFonts w:ascii="Bookman Old Style" w:hAnsi="Bookman Old Style" w:cs="Footlight MT Light"/>
          <w:noProof/>
          <w:color w:val="000000" w:themeColor="text1"/>
          <w:sz w:val="24"/>
          <w:szCs w:val="24"/>
        </w:rPr>
      </w:pPr>
    </w:p>
    <w:p w14:paraId="54CCA2CA" w14:textId="77777777" w:rsidR="00856B6F" w:rsidRPr="002F7038" w:rsidRDefault="00856B6F" w:rsidP="0067649A">
      <w:pPr>
        <w:spacing w:after="0" w:line="360" w:lineRule="auto"/>
        <w:ind w:left="1985" w:right="-336"/>
        <w:jc w:val="center"/>
        <w:rPr>
          <w:rFonts w:ascii="Bookman Old Style" w:hAnsi="Bookman Old Style" w:cs="Footlight MT Light"/>
          <w:noProof/>
          <w:color w:val="000000" w:themeColor="text1"/>
          <w:sz w:val="24"/>
          <w:szCs w:val="24"/>
        </w:rPr>
      </w:pPr>
    </w:p>
    <w:p w14:paraId="0CEF7A69" w14:textId="798B5806" w:rsidR="00950C37" w:rsidRPr="002F7038" w:rsidRDefault="00950C37" w:rsidP="0067649A">
      <w:pPr>
        <w:keepNext/>
        <w:keepLines/>
        <w:spacing w:after="0" w:line="360" w:lineRule="auto"/>
        <w:ind w:left="2268"/>
        <w:jc w:val="center"/>
        <w:outlineLvl w:val="3"/>
        <w:rPr>
          <w:rFonts w:ascii="Bookman Old Style" w:eastAsia="MS Gothic" w:hAnsi="Bookman Old Style"/>
          <w:noProof/>
          <w:color w:val="000000" w:themeColor="text1"/>
          <w:sz w:val="24"/>
          <w:szCs w:val="24"/>
        </w:rPr>
      </w:pPr>
      <w:r w:rsidRPr="002F7038">
        <w:rPr>
          <w:rFonts w:ascii="Bookman Old Style" w:eastAsia="MS Gothic" w:hAnsi="Bookman Old Style"/>
          <w:noProof/>
          <w:color w:val="000000" w:themeColor="text1"/>
          <w:sz w:val="24"/>
          <w:szCs w:val="24"/>
        </w:rPr>
        <w:lastRenderedPageBreak/>
        <w:t>Pasal 8</w:t>
      </w:r>
      <w:r w:rsidRPr="002F7038">
        <w:rPr>
          <w:rFonts w:ascii="Bookman Old Style" w:eastAsia="MS Gothic" w:hAnsi="Bookman Old Style"/>
          <w:noProof/>
          <w:color w:val="000000" w:themeColor="text1"/>
          <w:sz w:val="24"/>
          <w:szCs w:val="24"/>
          <w:lang w:val="en-US"/>
        </w:rPr>
        <w:t>0</w:t>
      </w:r>
    </w:p>
    <w:p w14:paraId="5A37D2B4" w14:textId="764D201A" w:rsidR="00950C37" w:rsidRPr="002F7038" w:rsidRDefault="00950C37" w:rsidP="0067649A">
      <w:pPr>
        <w:widowControl w:val="0"/>
        <w:tabs>
          <w:tab w:val="left" w:pos="2552"/>
        </w:tabs>
        <w:autoSpaceDE w:val="0"/>
        <w:autoSpaceDN w:val="0"/>
        <w:adjustRightInd w:val="0"/>
        <w:spacing w:after="0" w:line="360" w:lineRule="auto"/>
        <w:ind w:left="1985" w:right="23"/>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Ketentuan dan tata cara pengajuan pemberian </w:t>
      </w:r>
      <w:r w:rsidRPr="002F7038">
        <w:rPr>
          <w:rFonts w:ascii="Bookman Old Style" w:eastAsia="Times New Roman" w:hAnsi="Bookman Old Style" w:cs="Footlight MT Light"/>
          <w:noProof/>
          <w:color w:val="000000" w:themeColor="text1"/>
          <w:sz w:val="24"/>
          <w:szCs w:val="24"/>
        </w:rPr>
        <w:t>fasilitas pengurangan penghasilan neto atas penanaman modal baru atau perluasan usaha pada bidang usaha tertentu yang merupakan industri padat karya</w:t>
      </w:r>
      <w:r w:rsidRPr="002F7038">
        <w:rPr>
          <w:rFonts w:ascii="Bookman Old Style" w:eastAsia="Times New Roman" w:hAnsi="Bookman Old Style"/>
          <w:noProof/>
          <w:color w:val="000000" w:themeColor="text1"/>
          <w:sz w:val="24"/>
          <w:szCs w:val="24"/>
        </w:rPr>
        <w:t xml:space="preserve"> sebagaimana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(2) huruf g </w:t>
      </w:r>
      <w:r w:rsidR="00A12279" w:rsidRPr="002F7038">
        <w:rPr>
          <w:rFonts w:ascii="Bookman Old Style" w:hAnsi="Bookman Old Style"/>
          <w:color w:val="000000" w:themeColor="text1"/>
          <w:sz w:val="24"/>
          <w:szCs w:val="24"/>
          <w:lang w:val="en-US"/>
        </w:rPr>
        <w:t xml:space="preserve">sebagaimana </w:t>
      </w:r>
      <w:r w:rsidR="00A12279" w:rsidRPr="002F7038">
        <w:rPr>
          <w:rFonts w:ascii="Bookman Old Style" w:hAnsi="Bookman Old Style"/>
          <w:color w:val="000000" w:themeColor="text1"/>
          <w:sz w:val="24"/>
          <w:szCs w:val="24"/>
        </w:rPr>
        <w:t>diatur dalam peraturan menteri yang menyelenggarakan urusan keuangan</w:t>
      </w:r>
      <w:r w:rsidR="00A12279" w:rsidRPr="002F7038">
        <w:rPr>
          <w:rFonts w:ascii="Bookman Old Style" w:hAnsi="Bookman Old Style"/>
          <w:color w:val="000000" w:themeColor="text1"/>
          <w:sz w:val="24"/>
          <w:szCs w:val="24"/>
          <w:lang w:val="en-US"/>
        </w:rPr>
        <w:t xml:space="preserve"> negara</w:t>
      </w:r>
      <w:r w:rsidRPr="002F7038">
        <w:rPr>
          <w:rFonts w:ascii="Bookman Old Style" w:eastAsia="Times New Roman" w:hAnsi="Bookman Old Style"/>
          <w:noProof/>
          <w:color w:val="000000" w:themeColor="text1"/>
          <w:sz w:val="24"/>
          <w:szCs w:val="24"/>
        </w:rPr>
        <w:t>.</w:t>
      </w:r>
    </w:p>
    <w:p w14:paraId="2C54692A" w14:textId="77777777" w:rsidR="00BF084E" w:rsidRPr="002F7038" w:rsidRDefault="00BF084E" w:rsidP="0067649A">
      <w:pPr>
        <w:spacing w:after="0" w:line="360" w:lineRule="auto"/>
        <w:ind w:left="1985" w:right="-336"/>
        <w:jc w:val="center"/>
        <w:rPr>
          <w:rFonts w:ascii="Bookman Old Style" w:hAnsi="Bookman Old Style"/>
          <w:noProof/>
          <w:color w:val="000000" w:themeColor="text1"/>
          <w:sz w:val="24"/>
          <w:szCs w:val="24"/>
        </w:rPr>
      </w:pPr>
    </w:p>
    <w:p w14:paraId="1CE544CA" w14:textId="77777777" w:rsidR="00950C37" w:rsidRPr="002F7038" w:rsidRDefault="00950C37" w:rsidP="0067649A">
      <w:pPr>
        <w:spacing w:after="0" w:line="360" w:lineRule="auto"/>
        <w:ind w:left="1985" w:right="-336"/>
        <w:jc w:val="center"/>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Bagian Kesembilan</w:t>
      </w:r>
    </w:p>
    <w:p w14:paraId="228CA9F0" w14:textId="77777777" w:rsidR="00950C37" w:rsidRPr="002F7038" w:rsidRDefault="00950C37" w:rsidP="0067649A">
      <w:pPr>
        <w:spacing w:after="0" w:line="360" w:lineRule="auto"/>
        <w:ind w:left="1985" w:right="-336"/>
        <w:jc w:val="center"/>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Komitmen Pelaku Usaha Terhadap Pemberdayaan UMK-M dan/atau Pengusaha Lokal</w:t>
      </w:r>
    </w:p>
    <w:p w14:paraId="09602AA4" w14:textId="77777777" w:rsidR="00950C37" w:rsidRPr="002F7038" w:rsidRDefault="00950C37" w:rsidP="0067649A">
      <w:pPr>
        <w:spacing w:after="0" w:line="360" w:lineRule="auto"/>
        <w:ind w:left="1985" w:right="-336"/>
        <w:jc w:val="center"/>
        <w:rPr>
          <w:rFonts w:ascii="Bookman Old Style" w:hAnsi="Bookman Old Style"/>
          <w:noProof/>
          <w:color w:val="000000" w:themeColor="text1"/>
          <w:sz w:val="24"/>
          <w:szCs w:val="24"/>
        </w:rPr>
      </w:pPr>
    </w:p>
    <w:p w14:paraId="49508FDF" w14:textId="07D58BA5" w:rsidR="00950C37" w:rsidRPr="002F7038" w:rsidRDefault="00950C37" w:rsidP="0067649A">
      <w:pPr>
        <w:spacing w:after="0" w:line="360" w:lineRule="auto"/>
        <w:ind w:left="1985" w:right="-336"/>
        <w:jc w:val="center"/>
        <w:rPr>
          <w:rFonts w:ascii="Bookman Old Style" w:hAnsi="Bookman Old Style"/>
          <w:noProof/>
          <w:color w:val="000000" w:themeColor="text1"/>
          <w:sz w:val="24"/>
          <w:szCs w:val="24"/>
        </w:rPr>
      </w:pPr>
      <w:r w:rsidRPr="002F7038">
        <w:rPr>
          <w:rFonts w:ascii="Bookman Old Style" w:hAnsi="Bookman Old Style"/>
          <w:noProof/>
          <w:color w:val="000000" w:themeColor="text1"/>
          <w:sz w:val="24"/>
          <w:szCs w:val="24"/>
        </w:rPr>
        <w:t xml:space="preserve">Pasal </w:t>
      </w:r>
      <w:r w:rsidRPr="002F7038">
        <w:rPr>
          <w:rFonts w:ascii="Bookman Old Style" w:hAnsi="Bookman Old Style"/>
          <w:noProof/>
          <w:color w:val="000000" w:themeColor="text1"/>
          <w:sz w:val="24"/>
          <w:szCs w:val="24"/>
          <w:lang w:val="en-US"/>
        </w:rPr>
        <w:t xml:space="preserve">81 </w:t>
      </w:r>
    </w:p>
    <w:p w14:paraId="32AC43FE" w14:textId="3BAD2807" w:rsidR="00950C37" w:rsidRPr="002F7038" w:rsidRDefault="00950C37" w:rsidP="0067649A">
      <w:pPr>
        <w:widowControl w:val="0"/>
        <w:numPr>
          <w:ilvl w:val="0"/>
          <w:numId w:val="74"/>
        </w:numPr>
        <w:autoSpaceDE w:val="0"/>
        <w:autoSpaceDN w:val="0"/>
        <w:adjustRightInd w:val="0"/>
        <w:spacing w:after="0" w:line="360" w:lineRule="auto"/>
        <w:ind w:left="2552" w:right="23" w:hanging="567"/>
        <w:jc w:val="both"/>
        <w:rPr>
          <w:rFonts w:ascii="Bookman Old Style" w:eastAsia="Times New Roman" w:hAnsi="Bookman Old Style"/>
          <w:noProof/>
          <w:color w:val="000000" w:themeColor="text1"/>
          <w:sz w:val="24"/>
          <w:szCs w:val="24"/>
        </w:rPr>
      </w:pPr>
      <w:r w:rsidRPr="002F7038">
        <w:rPr>
          <w:rFonts w:ascii="Bookman Old Style" w:eastAsia="Times New Roman" w:hAnsi="Bookman Old Style"/>
          <w:noProof/>
          <w:color w:val="000000" w:themeColor="text1"/>
          <w:sz w:val="24"/>
          <w:szCs w:val="24"/>
        </w:rPr>
        <w:t xml:space="preserve">Pelaku Usaha yang mengajukan </w:t>
      </w:r>
      <w:r w:rsidRPr="002F7038">
        <w:rPr>
          <w:rFonts w:ascii="Bookman Old Style" w:eastAsia="Times New Roman" w:hAnsi="Bookman Old Style" w:cs="Arial"/>
          <w:noProof/>
          <w:sz w:val="24"/>
          <w:szCs w:val="24"/>
        </w:rPr>
        <w:t>Fasilitas Penanaman Modal</w:t>
      </w:r>
      <w:r w:rsidRPr="002F7038">
        <w:rPr>
          <w:rFonts w:ascii="Bookman Old Style" w:eastAsia="Times New Roman" w:hAnsi="Bookman Old Style"/>
          <w:noProof/>
          <w:color w:val="000000" w:themeColor="text1"/>
          <w:sz w:val="24"/>
          <w:szCs w:val="24"/>
        </w:rPr>
        <w:t xml:space="preserve"> sebagaimana dimaksud dalam Pasal 6</w:t>
      </w:r>
      <w:r w:rsidRPr="002F7038">
        <w:rPr>
          <w:rFonts w:ascii="Bookman Old Style" w:eastAsia="Times New Roman" w:hAnsi="Bookman Old Style"/>
          <w:noProof/>
          <w:color w:val="000000" w:themeColor="text1"/>
          <w:sz w:val="24"/>
          <w:szCs w:val="24"/>
          <w:lang w:val="en-US"/>
        </w:rPr>
        <w:t>6</w:t>
      </w:r>
      <w:r w:rsidRPr="002F7038">
        <w:rPr>
          <w:rFonts w:ascii="Bookman Old Style" w:eastAsia="Times New Roman" w:hAnsi="Bookman Old Style"/>
          <w:noProof/>
          <w:color w:val="000000" w:themeColor="text1"/>
          <w:sz w:val="24"/>
          <w:szCs w:val="24"/>
        </w:rPr>
        <w:t xml:space="preserve"> ayat 2 huruf a, huruf b, huruf c, dan huruf d</w:t>
      </w:r>
      <w:r w:rsidRPr="002F7038">
        <w:rPr>
          <w:rFonts w:ascii="Bookman Old Style" w:eastAsia="Times New Roman" w:hAnsi="Bookman Old Style"/>
          <w:noProof/>
          <w:color w:val="000000" w:themeColor="text1"/>
          <w:sz w:val="24"/>
          <w:szCs w:val="24"/>
          <w:lang w:val="en-US"/>
        </w:rPr>
        <w:t xml:space="preserve"> perlu menyampaikan komitmen</w:t>
      </w:r>
      <w:r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lang w:val="en-US"/>
        </w:rPr>
        <w:t>rencana kerjasama</w:t>
      </w:r>
      <w:r w:rsidR="00D17578" w:rsidRPr="002F7038">
        <w:rPr>
          <w:rFonts w:ascii="Bookman Old Style" w:eastAsia="Times New Roman" w:hAnsi="Bookman Old Style"/>
          <w:noProof/>
          <w:color w:val="000000" w:themeColor="text1"/>
          <w:sz w:val="24"/>
          <w:szCs w:val="24"/>
          <w:lang w:val="en-US"/>
        </w:rPr>
        <w:t xml:space="preserve"> pelaksanaan kegiatan usaha </w:t>
      </w:r>
      <w:r w:rsidRPr="002F7038">
        <w:rPr>
          <w:rFonts w:ascii="Bookman Old Style" w:eastAsia="Times New Roman" w:hAnsi="Bookman Old Style"/>
          <w:noProof/>
          <w:color w:val="000000" w:themeColor="text1"/>
          <w:sz w:val="24"/>
          <w:szCs w:val="24"/>
        </w:rPr>
        <w:t xml:space="preserve">dengan </w:t>
      </w:r>
      <w:r w:rsidR="00D17578" w:rsidRPr="002F7038">
        <w:rPr>
          <w:rFonts w:ascii="Bookman Old Style" w:eastAsia="Times New Roman" w:hAnsi="Bookman Old Style"/>
          <w:noProof/>
          <w:color w:val="000000" w:themeColor="text1"/>
          <w:sz w:val="24"/>
          <w:szCs w:val="24"/>
          <w:lang w:val="en-US"/>
        </w:rPr>
        <w:t>P</w:t>
      </w:r>
      <w:r w:rsidR="00D17578" w:rsidRPr="002F7038">
        <w:rPr>
          <w:rFonts w:ascii="Bookman Old Style" w:eastAsia="Times New Roman" w:hAnsi="Bookman Old Style"/>
          <w:noProof/>
          <w:color w:val="000000" w:themeColor="text1"/>
          <w:sz w:val="24"/>
          <w:szCs w:val="24"/>
        </w:rPr>
        <w:t>elaku</w:t>
      </w:r>
      <w:r w:rsidR="00D17578" w:rsidRPr="002F7038">
        <w:rPr>
          <w:rFonts w:ascii="Bookman Old Style" w:eastAsia="Times New Roman" w:hAnsi="Bookman Old Style"/>
          <w:noProof/>
          <w:color w:val="000000" w:themeColor="text1"/>
          <w:sz w:val="24"/>
          <w:szCs w:val="24"/>
          <w:lang w:val="en-US"/>
        </w:rPr>
        <w:t xml:space="preserve"> Usaha</w:t>
      </w:r>
      <w:r w:rsidR="00D17578" w:rsidRPr="002F7038">
        <w:rPr>
          <w:rFonts w:ascii="Bookman Old Style" w:eastAsia="Times New Roman" w:hAnsi="Bookman Old Style"/>
          <w:noProof/>
          <w:color w:val="000000" w:themeColor="text1"/>
          <w:sz w:val="24"/>
          <w:szCs w:val="24"/>
        </w:rPr>
        <w:t xml:space="preserve"> </w:t>
      </w:r>
      <w:r w:rsidRPr="002F7038">
        <w:rPr>
          <w:rFonts w:ascii="Bookman Old Style" w:eastAsia="Times New Roman" w:hAnsi="Bookman Old Style"/>
          <w:noProof/>
          <w:color w:val="000000" w:themeColor="text1"/>
          <w:sz w:val="24"/>
          <w:szCs w:val="24"/>
        </w:rPr>
        <w:t xml:space="preserve">UMK-M dan/atau </w:t>
      </w:r>
      <w:r w:rsidRPr="002F7038">
        <w:rPr>
          <w:rFonts w:ascii="Bookman Old Style" w:eastAsia="Times New Roman" w:hAnsi="Bookman Old Style"/>
          <w:noProof/>
          <w:color w:val="000000" w:themeColor="text1"/>
          <w:sz w:val="24"/>
          <w:szCs w:val="24"/>
          <w:lang w:val="en-US"/>
        </w:rPr>
        <w:t>pengusaha nasional</w:t>
      </w:r>
      <w:r w:rsidR="00D17578" w:rsidRPr="002F7038">
        <w:rPr>
          <w:rFonts w:ascii="Bookman Old Style" w:eastAsia="Times New Roman" w:hAnsi="Bookman Old Style"/>
          <w:noProof/>
          <w:color w:val="000000" w:themeColor="text1"/>
          <w:sz w:val="24"/>
          <w:szCs w:val="24"/>
          <w:lang w:val="en-US"/>
        </w:rPr>
        <w:t xml:space="preserve"> di daerah</w:t>
      </w:r>
      <w:r w:rsidRPr="002F7038">
        <w:rPr>
          <w:rFonts w:ascii="Bookman Old Style" w:eastAsia="Times New Roman" w:hAnsi="Bookman Old Style"/>
          <w:noProof/>
          <w:color w:val="000000" w:themeColor="text1"/>
          <w:sz w:val="24"/>
          <w:szCs w:val="24"/>
          <w:lang w:val="en-US"/>
        </w:rPr>
        <w:t xml:space="preserve"> melalui </w:t>
      </w:r>
      <w:r w:rsidR="00D17578" w:rsidRPr="002F7038">
        <w:rPr>
          <w:rFonts w:ascii="Bookman Old Style" w:eastAsia="Times New Roman" w:hAnsi="Bookman Old Style"/>
          <w:noProof/>
          <w:color w:val="000000" w:themeColor="text1"/>
          <w:sz w:val="24"/>
          <w:szCs w:val="24"/>
          <w:lang w:val="en-US"/>
        </w:rPr>
        <w:t>S</w:t>
      </w:r>
      <w:r w:rsidRPr="002F7038">
        <w:rPr>
          <w:rFonts w:ascii="Bookman Old Style" w:eastAsia="Times New Roman" w:hAnsi="Bookman Old Style"/>
          <w:noProof/>
          <w:color w:val="000000" w:themeColor="text1"/>
          <w:sz w:val="24"/>
          <w:szCs w:val="24"/>
          <w:lang w:val="en-US"/>
        </w:rPr>
        <w:t xml:space="preserve">istem OSS. </w:t>
      </w:r>
    </w:p>
    <w:p w14:paraId="319DB49F" w14:textId="4D5AE698" w:rsidR="00950C37" w:rsidRPr="002F7038" w:rsidRDefault="00950C37" w:rsidP="0067649A">
      <w:pPr>
        <w:widowControl w:val="0"/>
        <w:numPr>
          <w:ilvl w:val="0"/>
          <w:numId w:val="74"/>
        </w:numPr>
        <w:autoSpaceDE w:val="0"/>
        <w:autoSpaceDN w:val="0"/>
        <w:adjustRightInd w:val="0"/>
        <w:spacing w:after="0" w:line="360" w:lineRule="auto"/>
        <w:ind w:left="2552" w:right="23" w:hanging="567"/>
        <w:jc w:val="both"/>
        <w:rPr>
          <w:rFonts w:ascii="Bookman Old Style" w:eastAsia="Times New Roman" w:hAnsi="Bookman Old Style"/>
          <w:strike/>
          <w:noProof/>
          <w:color w:val="000000" w:themeColor="text1"/>
          <w:sz w:val="24"/>
          <w:szCs w:val="24"/>
        </w:rPr>
      </w:pPr>
      <w:r w:rsidRPr="002F7038">
        <w:rPr>
          <w:rFonts w:ascii="Bookman Old Style" w:eastAsia="Times New Roman" w:hAnsi="Bookman Old Style" w:cstheme="minorHAnsi"/>
          <w:noProof/>
          <w:color w:val="000000" w:themeColor="text1"/>
          <w:sz w:val="24"/>
          <w:szCs w:val="24"/>
        </w:rPr>
        <w:t>Terhadap pernyataan Pelaku Usaha sebagaimana dimaksud pada ayat (</w:t>
      </w:r>
      <w:r w:rsidRPr="002F7038">
        <w:rPr>
          <w:rFonts w:ascii="Bookman Old Style" w:eastAsia="Times New Roman" w:hAnsi="Bookman Old Style" w:cstheme="minorHAnsi"/>
          <w:noProof/>
          <w:color w:val="000000" w:themeColor="text1"/>
          <w:sz w:val="24"/>
          <w:szCs w:val="24"/>
          <w:lang w:val="en-US"/>
        </w:rPr>
        <w:t>1</w:t>
      </w:r>
      <w:r w:rsidRPr="002F7038">
        <w:rPr>
          <w:rFonts w:ascii="Bookman Old Style" w:eastAsia="Times New Roman" w:hAnsi="Bookman Old Style" w:cstheme="minorHAnsi"/>
          <w:noProof/>
          <w:color w:val="000000" w:themeColor="text1"/>
          <w:sz w:val="24"/>
          <w:szCs w:val="24"/>
        </w:rPr>
        <w:t xml:space="preserve">), BKPM dan </w:t>
      </w:r>
      <w:r w:rsidRPr="002F7038">
        <w:rPr>
          <w:rFonts w:ascii="Bookman Old Style" w:eastAsia="Times New Roman" w:hAnsi="Bookman Old Style" w:cs="Arial"/>
          <w:noProof/>
          <w:color w:val="000000" w:themeColor="text1"/>
          <w:sz w:val="24"/>
          <w:szCs w:val="24"/>
        </w:rPr>
        <w:t xml:space="preserve">DPMPTSP kabupaten/kota </w:t>
      </w:r>
      <w:r w:rsidRPr="002F7038">
        <w:rPr>
          <w:rFonts w:ascii="Bookman Old Style" w:eastAsia="Times New Roman" w:hAnsi="Bookman Old Style" w:cstheme="minorHAnsi"/>
          <w:noProof/>
          <w:color w:val="000000" w:themeColor="text1"/>
          <w:sz w:val="24"/>
          <w:szCs w:val="24"/>
        </w:rPr>
        <w:t>sesuai kewenangannya melakukan pengawasan</w:t>
      </w:r>
      <w:r w:rsidRPr="002F7038">
        <w:rPr>
          <w:rFonts w:ascii="Bookman Old Style" w:eastAsia="Times New Roman" w:hAnsi="Bookman Old Style"/>
          <w:noProof/>
          <w:color w:val="000000" w:themeColor="text1"/>
          <w:sz w:val="24"/>
          <w:szCs w:val="24"/>
        </w:rPr>
        <w:t>.</w:t>
      </w:r>
    </w:p>
    <w:p w14:paraId="1951ABEC" w14:textId="3ACC5FF6" w:rsidR="001F1278" w:rsidRPr="002F7038" w:rsidRDefault="00950C37" w:rsidP="0067649A">
      <w:pPr>
        <w:widowControl w:val="0"/>
        <w:numPr>
          <w:ilvl w:val="0"/>
          <w:numId w:val="74"/>
        </w:numPr>
        <w:autoSpaceDE w:val="0"/>
        <w:autoSpaceDN w:val="0"/>
        <w:adjustRightInd w:val="0"/>
        <w:spacing w:after="0" w:line="360" w:lineRule="auto"/>
        <w:ind w:left="2552" w:right="23" w:hanging="567"/>
        <w:jc w:val="both"/>
        <w:rPr>
          <w:rFonts w:ascii="Bookman Old Style" w:eastAsia="Times New Roman" w:hAnsi="Bookman Old Style" w:cstheme="minorHAnsi"/>
          <w:noProof/>
          <w:color w:val="000000" w:themeColor="text1"/>
          <w:sz w:val="24"/>
          <w:szCs w:val="24"/>
        </w:rPr>
      </w:pPr>
      <w:r w:rsidRPr="002F7038">
        <w:rPr>
          <w:rFonts w:ascii="Bookman Old Style" w:eastAsia="Times New Roman" w:hAnsi="Bookman Old Style" w:cstheme="minorHAnsi"/>
          <w:noProof/>
          <w:color w:val="000000" w:themeColor="text1"/>
          <w:sz w:val="24"/>
          <w:szCs w:val="24"/>
        </w:rPr>
        <w:t xml:space="preserve">Komitmen sebagaimana dimaksud pada    ayat (1), dilaksanakan sesuai dengan rencana waktu pelaksanaan yang disampaikan oleh Pelaku Usaha melalui sistem OSS. </w:t>
      </w:r>
    </w:p>
    <w:p w14:paraId="5FA8D6B3" w14:textId="6B418B3C" w:rsidR="001F1278" w:rsidRPr="002F7038" w:rsidRDefault="001F1278" w:rsidP="0067649A">
      <w:pPr>
        <w:widowControl w:val="0"/>
        <w:autoSpaceDE w:val="0"/>
        <w:autoSpaceDN w:val="0"/>
        <w:adjustRightInd w:val="0"/>
        <w:spacing w:after="0" w:line="360" w:lineRule="auto"/>
        <w:ind w:right="23"/>
        <w:jc w:val="both"/>
        <w:rPr>
          <w:rFonts w:ascii="Bookman Old Style" w:eastAsia="Times New Roman" w:hAnsi="Bookman Old Style"/>
          <w:color w:val="000000" w:themeColor="text1"/>
          <w:sz w:val="24"/>
          <w:szCs w:val="24"/>
          <w:lang w:val="en-US"/>
        </w:rPr>
      </w:pPr>
    </w:p>
    <w:p w14:paraId="230B35C8" w14:textId="0680642F" w:rsidR="00194C61" w:rsidRPr="002F7038" w:rsidRDefault="00194C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Bagian </w:t>
      </w:r>
      <w:r w:rsidR="00E36269" w:rsidRPr="002F7038">
        <w:rPr>
          <w:rFonts w:ascii="Bookman Old Style" w:hAnsi="Bookman Old Style"/>
          <w:color w:val="000000" w:themeColor="text1"/>
        </w:rPr>
        <w:t>Kesepuluh</w:t>
      </w:r>
    </w:p>
    <w:p w14:paraId="001B082F" w14:textId="77777777" w:rsidR="00194C61" w:rsidRPr="002F7038" w:rsidRDefault="00194C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Rekomendasi Keimigrasian</w:t>
      </w:r>
    </w:p>
    <w:p w14:paraId="6FF9B897" w14:textId="77777777" w:rsidR="004625B7" w:rsidRPr="002F7038" w:rsidRDefault="004625B7" w:rsidP="0067649A">
      <w:pPr>
        <w:pStyle w:val="Style"/>
        <w:spacing w:line="360" w:lineRule="auto"/>
        <w:ind w:left="1985" w:right="23"/>
        <w:jc w:val="center"/>
        <w:rPr>
          <w:rFonts w:ascii="Bookman Old Style" w:hAnsi="Bookman Old Style"/>
          <w:color w:val="000000" w:themeColor="text1"/>
        </w:rPr>
      </w:pPr>
    </w:p>
    <w:p w14:paraId="3D8A7DFC" w14:textId="506AB150" w:rsidR="0032612A" w:rsidRPr="002F7038" w:rsidRDefault="0032612A"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Paragraf 1</w:t>
      </w:r>
    </w:p>
    <w:p w14:paraId="050FF65B" w14:textId="28212301" w:rsidR="0032612A" w:rsidRPr="002F7038" w:rsidRDefault="0032612A"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Umum</w:t>
      </w:r>
    </w:p>
    <w:p w14:paraId="43CE4060" w14:textId="77777777" w:rsidR="00DF17F9" w:rsidRPr="002F7038" w:rsidRDefault="00DF17F9" w:rsidP="0067649A">
      <w:pPr>
        <w:pStyle w:val="Style"/>
        <w:spacing w:line="360" w:lineRule="auto"/>
        <w:ind w:left="1985" w:right="23"/>
        <w:jc w:val="center"/>
        <w:rPr>
          <w:rFonts w:ascii="Bookman Old Style" w:hAnsi="Bookman Old Style"/>
          <w:color w:val="000000" w:themeColor="text1"/>
        </w:rPr>
      </w:pPr>
    </w:p>
    <w:p w14:paraId="498DF254" w14:textId="77777777" w:rsidR="00856B6F" w:rsidRPr="002F7038" w:rsidRDefault="00856B6F" w:rsidP="0067649A">
      <w:pPr>
        <w:pStyle w:val="Style"/>
        <w:spacing w:line="360" w:lineRule="auto"/>
        <w:ind w:left="1985" w:right="23"/>
        <w:jc w:val="center"/>
        <w:rPr>
          <w:rFonts w:ascii="Bookman Old Style" w:hAnsi="Bookman Old Style"/>
          <w:color w:val="000000" w:themeColor="text1"/>
        </w:rPr>
      </w:pPr>
    </w:p>
    <w:p w14:paraId="63B42919" w14:textId="1A72C065" w:rsidR="00194C61" w:rsidRPr="002F7038" w:rsidRDefault="00194C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lastRenderedPageBreak/>
        <w:t xml:space="preserve">Pasal </w:t>
      </w:r>
      <w:r w:rsidR="00E36269" w:rsidRPr="002F7038">
        <w:rPr>
          <w:rFonts w:ascii="Bookman Old Style" w:hAnsi="Bookman Old Style"/>
          <w:color w:val="000000" w:themeColor="text1"/>
        </w:rPr>
        <w:t>82</w:t>
      </w:r>
    </w:p>
    <w:p w14:paraId="119994DA" w14:textId="61815107" w:rsidR="00194C61" w:rsidRPr="002F7038" w:rsidRDefault="00194C61" w:rsidP="0067649A">
      <w:pPr>
        <w:pStyle w:val="Style"/>
        <w:numPr>
          <w:ilvl w:val="3"/>
          <w:numId w:val="80"/>
        </w:numPr>
        <w:spacing w:line="360" w:lineRule="auto"/>
        <w:ind w:left="2552" w:right="23" w:hanging="567"/>
        <w:jc w:val="both"/>
        <w:rPr>
          <w:rFonts w:ascii="Bookman Old Style" w:eastAsia="Calibri" w:hAnsi="Bookman Old Style" w:cstheme="minorHAnsi"/>
          <w:color w:val="000000" w:themeColor="text1"/>
          <w:lang w:eastAsia="x-none"/>
        </w:rPr>
      </w:pPr>
      <w:r w:rsidRPr="002F7038">
        <w:rPr>
          <w:rFonts w:ascii="Bookman Old Style" w:eastAsia="Calibri" w:hAnsi="Bookman Old Style" w:cstheme="minorHAnsi"/>
          <w:color w:val="000000" w:themeColor="text1"/>
          <w:lang w:eastAsia="x-none"/>
        </w:rPr>
        <w:t>Bagi PMA diberikan kemudahan pelayanan dan/atau perizinan atas fasilitas keimigrasian oleh kementerian yang menyelenggarakan urusan pemerintahan di bidang hukum dan hak asasi manusia.</w:t>
      </w:r>
    </w:p>
    <w:p w14:paraId="4BF030D5" w14:textId="77777777" w:rsidR="00194C61" w:rsidRPr="002F7038" w:rsidRDefault="00194C61" w:rsidP="0067649A">
      <w:pPr>
        <w:pStyle w:val="Style"/>
        <w:numPr>
          <w:ilvl w:val="3"/>
          <w:numId w:val="80"/>
        </w:numPr>
        <w:tabs>
          <w:tab w:val="left" w:pos="2552"/>
        </w:tabs>
        <w:spacing w:line="360" w:lineRule="auto"/>
        <w:ind w:left="2552" w:right="23" w:hanging="567"/>
        <w:jc w:val="both"/>
        <w:rPr>
          <w:rFonts w:ascii="Bookman Old Style" w:eastAsia="Calibri" w:hAnsi="Bookman Old Style" w:cstheme="minorHAnsi"/>
          <w:color w:val="000000" w:themeColor="text1"/>
          <w:lang w:eastAsia="x-none"/>
        </w:rPr>
      </w:pPr>
      <w:r w:rsidRPr="002F7038">
        <w:rPr>
          <w:rFonts w:ascii="Bookman Old Style" w:eastAsia="Calibri" w:hAnsi="Bookman Old Style" w:cstheme="minorHAnsi"/>
          <w:color w:val="000000" w:themeColor="text1"/>
          <w:lang w:eastAsia="x-none"/>
        </w:rPr>
        <w:t xml:space="preserve">Kemudahan pelayanan dan/atau perizinan atas fasilitas keimigrasian sebagaimana dimaksud pada ayat (1) diberikan setelah mendapat rekomendasi dari </w:t>
      </w:r>
      <w:r w:rsidRPr="002F7038">
        <w:rPr>
          <w:rFonts w:ascii="Bookman Old Style" w:hAnsi="Bookman Old Style" w:cs="Arial"/>
          <w:iCs/>
          <w:color w:val="000000" w:themeColor="text1"/>
        </w:rPr>
        <w:t>lembaga pemerintah yang mempunyai tugas menyelenggarakan urusan pemerintahan di bidang koordinasi penanaman modal</w:t>
      </w:r>
      <w:r w:rsidRPr="002F7038">
        <w:rPr>
          <w:rFonts w:ascii="Bookman Old Style" w:eastAsia="Calibri" w:hAnsi="Bookman Old Style" w:cstheme="minorHAnsi"/>
          <w:color w:val="000000" w:themeColor="text1"/>
          <w:lang w:eastAsia="x-none"/>
        </w:rPr>
        <w:t>.</w:t>
      </w:r>
    </w:p>
    <w:p w14:paraId="588E39B6" w14:textId="77777777" w:rsidR="00194C61" w:rsidRPr="002F7038" w:rsidRDefault="00194C61" w:rsidP="0067649A">
      <w:pPr>
        <w:pStyle w:val="Style"/>
        <w:numPr>
          <w:ilvl w:val="3"/>
          <w:numId w:val="80"/>
        </w:numPr>
        <w:tabs>
          <w:tab w:val="left" w:pos="2552"/>
        </w:tabs>
        <w:spacing w:line="360" w:lineRule="auto"/>
        <w:ind w:left="2552" w:right="23" w:hanging="567"/>
        <w:jc w:val="both"/>
        <w:rPr>
          <w:rFonts w:ascii="Bookman Old Style" w:eastAsia="Calibri" w:hAnsi="Bookman Old Style" w:cstheme="minorHAnsi"/>
          <w:color w:val="000000" w:themeColor="text1"/>
          <w:lang w:eastAsia="x-none"/>
        </w:rPr>
      </w:pPr>
      <w:r w:rsidRPr="002F7038">
        <w:rPr>
          <w:rFonts w:ascii="Bookman Old Style" w:eastAsia="Calibri" w:hAnsi="Bookman Old Style" w:cstheme="minorHAnsi"/>
          <w:color w:val="000000" w:themeColor="text1"/>
          <w:lang w:eastAsia="x-none"/>
        </w:rPr>
        <w:t>Rekomendasi sebagaimana dimaksud pada ayat (2) berupa:</w:t>
      </w:r>
    </w:p>
    <w:p w14:paraId="6348EF41" w14:textId="77777777" w:rsidR="00194C61" w:rsidRPr="002F7038" w:rsidRDefault="00194C61" w:rsidP="0067649A">
      <w:pPr>
        <w:pStyle w:val="Style"/>
        <w:numPr>
          <w:ilvl w:val="4"/>
          <w:numId w:val="179"/>
        </w:numPr>
        <w:tabs>
          <w:tab w:val="left" w:pos="3261"/>
        </w:tabs>
        <w:spacing w:line="360" w:lineRule="auto"/>
        <w:ind w:left="2977" w:right="23" w:hanging="425"/>
        <w:jc w:val="both"/>
        <w:rPr>
          <w:rFonts w:ascii="Bookman Old Style" w:eastAsia="Calibri" w:hAnsi="Bookman Old Style" w:cstheme="minorHAnsi"/>
          <w:color w:val="000000" w:themeColor="text1"/>
          <w:lang w:eastAsia="x-none"/>
        </w:rPr>
      </w:pPr>
      <w:r w:rsidRPr="002F7038">
        <w:rPr>
          <w:rFonts w:ascii="Bookman Old Style" w:eastAsia="Calibri" w:hAnsi="Bookman Old Style" w:cstheme="minorHAnsi"/>
          <w:color w:val="000000" w:themeColor="text1"/>
          <w:lang w:eastAsia="x-none"/>
        </w:rPr>
        <w:t>rekomendasi alih status izin tinggal kunjungan menjadi izin tinggal terbatas; dan</w:t>
      </w:r>
    </w:p>
    <w:p w14:paraId="000F7F49" w14:textId="77777777" w:rsidR="00194C61" w:rsidRPr="002F7038" w:rsidRDefault="00194C61" w:rsidP="0067649A">
      <w:pPr>
        <w:pStyle w:val="Style"/>
        <w:numPr>
          <w:ilvl w:val="4"/>
          <w:numId w:val="179"/>
        </w:numPr>
        <w:tabs>
          <w:tab w:val="left" w:pos="3261"/>
        </w:tabs>
        <w:spacing w:line="360" w:lineRule="auto"/>
        <w:ind w:left="2977" w:right="23" w:hanging="425"/>
        <w:jc w:val="both"/>
        <w:rPr>
          <w:rFonts w:ascii="Bookman Old Style" w:eastAsia="Calibri" w:hAnsi="Bookman Old Style" w:cstheme="minorHAnsi"/>
          <w:color w:val="000000" w:themeColor="text1"/>
          <w:lang w:eastAsia="x-none"/>
        </w:rPr>
      </w:pPr>
      <w:r w:rsidRPr="002F7038">
        <w:rPr>
          <w:rFonts w:ascii="Bookman Old Style" w:eastAsia="Calibri" w:hAnsi="Bookman Old Style" w:cstheme="minorHAnsi"/>
          <w:color w:val="000000" w:themeColor="text1"/>
          <w:lang w:eastAsia="x-none"/>
        </w:rPr>
        <w:t>rekomendasi alih status izin tinggal terbatas menjadi izin tinggal tetap.</w:t>
      </w:r>
    </w:p>
    <w:p w14:paraId="3489C38F" w14:textId="307A4A96" w:rsidR="00194C61" w:rsidRPr="002F7038" w:rsidRDefault="00194C61" w:rsidP="0067649A">
      <w:pPr>
        <w:pStyle w:val="Style"/>
        <w:tabs>
          <w:tab w:val="left" w:pos="2552"/>
        </w:tabs>
        <w:spacing w:line="360" w:lineRule="auto"/>
        <w:ind w:left="2552" w:right="23" w:hanging="2552"/>
        <w:jc w:val="both"/>
        <w:rPr>
          <w:rFonts w:ascii="Bookman Old Style" w:hAnsi="Bookman Old Style"/>
          <w:color w:val="000000" w:themeColor="text1"/>
        </w:rPr>
      </w:pPr>
      <w:r w:rsidRPr="002F7038">
        <w:rPr>
          <w:rFonts w:ascii="Bookman Old Style" w:eastAsia="Calibri" w:hAnsi="Bookman Old Style" w:cstheme="minorHAnsi"/>
          <w:color w:val="000000" w:themeColor="text1"/>
          <w:lang w:eastAsia="x-none"/>
        </w:rPr>
        <w:tab/>
      </w:r>
    </w:p>
    <w:p w14:paraId="242015F3" w14:textId="32E288F5" w:rsidR="00194C61" w:rsidRPr="002F7038" w:rsidRDefault="00383AD2"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Paragraf </w:t>
      </w:r>
      <w:r w:rsidR="0032612A" w:rsidRPr="002F7038">
        <w:rPr>
          <w:rFonts w:ascii="Bookman Old Style" w:hAnsi="Bookman Old Style"/>
          <w:color w:val="000000" w:themeColor="text1"/>
        </w:rPr>
        <w:t>2</w:t>
      </w:r>
    </w:p>
    <w:p w14:paraId="7DF6CC50" w14:textId="77777777" w:rsidR="00194C61" w:rsidRPr="002F7038" w:rsidRDefault="00194C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Rekomendasi Alih Status Izin Tinggal Kunjungan Menjadi Izin Tinggal Terbatas</w:t>
      </w:r>
    </w:p>
    <w:p w14:paraId="50433664" w14:textId="77777777" w:rsidR="0032612A" w:rsidRPr="002F7038" w:rsidRDefault="0032612A" w:rsidP="0067649A">
      <w:pPr>
        <w:pStyle w:val="Style"/>
        <w:spacing w:line="360" w:lineRule="auto"/>
        <w:ind w:left="1985" w:right="23"/>
        <w:jc w:val="center"/>
        <w:rPr>
          <w:rFonts w:ascii="Bookman Old Style" w:hAnsi="Bookman Old Style"/>
          <w:color w:val="000000" w:themeColor="text1"/>
        </w:rPr>
      </w:pPr>
    </w:p>
    <w:p w14:paraId="00090C62" w14:textId="4728DCE0" w:rsidR="00194C61" w:rsidRPr="002F7038" w:rsidRDefault="00383AD2"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Pasal 83</w:t>
      </w:r>
    </w:p>
    <w:p w14:paraId="762CADB1" w14:textId="70893F7D" w:rsidR="00194C61" w:rsidRPr="002F7038" w:rsidRDefault="00194C61" w:rsidP="0067649A">
      <w:pPr>
        <w:pStyle w:val="Style"/>
        <w:numPr>
          <w:ilvl w:val="0"/>
          <w:numId w:val="5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Rekomendasi alih status izin tinggal kunjungan menjadi izin tinggal terbatas sebagaimana dimaksud dalam Pasal</w:t>
      </w:r>
      <w:r w:rsidR="00E36269" w:rsidRPr="002F7038">
        <w:rPr>
          <w:rFonts w:ascii="Bookman Old Style" w:hAnsi="Bookman Old Style"/>
          <w:color w:val="000000" w:themeColor="text1"/>
        </w:rPr>
        <w:t xml:space="preserve"> 82</w:t>
      </w:r>
      <w:r w:rsidRPr="002F7038">
        <w:rPr>
          <w:rFonts w:ascii="Bookman Old Style" w:hAnsi="Bookman Old Style"/>
          <w:color w:val="000000" w:themeColor="text1"/>
        </w:rPr>
        <w:t xml:space="preserve"> ayat (3) huruf a merupakan persyaratan untuk memperoleh persetujuan alih status izin tinggal kunjungan menjadi izin tinggal terbatas. </w:t>
      </w:r>
    </w:p>
    <w:p w14:paraId="2B1051F2" w14:textId="77777777" w:rsidR="00194C61" w:rsidRPr="002F7038" w:rsidRDefault="00194C61" w:rsidP="0067649A">
      <w:pPr>
        <w:pStyle w:val="Style"/>
        <w:numPr>
          <w:ilvl w:val="0"/>
          <w:numId w:val="5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Rekomendasi alih status izin tinggal kunjungan menjadi izin tinggal terbatas sebagaimana dimaksud pada ayat (1) diberikan kepada: </w:t>
      </w:r>
    </w:p>
    <w:p w14:paraId="2C246EBB" w14:textId="58C2AF81" w:rsidR="00194C61" w:rsidRPr="002F7038" w:rsidRDefault="00194C61" w:rsidP="0067649A">
      <w:pPr>
        <w:pStyle w:val="Style"/>
        <w:numPr>
          <w:ilvl w:val="1"/>
          <w:numId w:val="53"/>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orang asing sebagai pemegang saham yang menjabat sebagai direksi atau komisaris perusahaan; dan </w:t>
      </w:r>
    </w:p>
    <w:p w14:paraId="65965D46" w14:textId="77777777" w:rsidR="00856B6F" w:rsidRPr="002F7038" w:rsidRDefault="00856B6F" w:rsidP="00856B6F">
      <w:pPr>
        <w:pStyle w:val="Style"/>
        <w:spacing w:line="360" w:lineRule="auto"/>
        <w:ind w:left="3119" w:right="23"/>
        <w:jc w:val="both"/>
        <w:rPr>
          <w:rFonts w:ascii="Bookman Old Style" w:hAnsi="Bookman Old Style"/>
          <w:color w:val="000000" w:themeColor="text1"/>
        </w:rPr>
      </w:pPr>
    </w:p>
    <w:p w14:paraId="548541B0" w14:textId="77777777" w:rsidR="00856B6F" w:rsidRPr="002F7038" w:rsidRDefault="00856B6F" w:rsidP="00856B6F">
      <w:pPr>
        <w:pStyle w:val="Style"/>
        <w:spacing w:line="360" w:lineRule="auto"/>
        <w:ind w:left="3119" w:right="23"/>
        <w:jc w:val="both"/>
        <w:rPr>
          <w:rFonts w:ascii="Bookman Old Style" w:hAnsi="Bookman Old Style"/>
          <w:color w:val="000000" w:themeColor="text1"/>
        </w:rPr>
      </w:pPr>
    </w:p>
    <w:p w14:paraId="0CB8D028" w14:textId="77777777" w:rsidR="00194C61" w:rsidRPr="002F7038" w:rsidRDefault="00194C61" w:rsidP="0067649A">
      <w:pPr>
        <w:pStyle w:val="Style"/>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b.</w:t>
      </w:r>
      <w:r w:rsidRPr="002F7038">
        <w:rPr>
          <w:rFonts w:ascii="Bookman Old Style" w:hAnsi="Bookman Old Style"/>
          <w:color w:val="000000" w:themeColor="text1"/>
        </w:rPr>
        <w:tab/>
        <w:t xml:space="preserve">orang asing sebagai pemegang saham yang tidak menjabat sebagai direksi atau komisaris perusahaan. </w:t>
      </w:r>
    </w:p>
    <w:p w14:paraId="2916484D" w14:textId="77777777" w:rsidR="00194C61" w:rsidRPr="002F7038" w:rsidRDefault="00194C61" w:rsidP="0067649A">
      <w:pPr>
        <w:pStyle w:val="Style"/>
        <w:numPr>
          <w:ilvl w:val="0"/>
          <w:numId w:val="5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Orang asing sebagai pemegang saham sebagaimana dimaksud pada ayat (2) harus memenuhi kriteria, yaitu: </w:t>
      </w:r>
    </w:p>
    <w:p w14:paraId="56E08D89" w14:textId="77777777" w:rsidR="00194C61" w:rsidRPr="002F7038" w:rsidRDefault="00194C61" w:rsidP="0067649A">
      <w:pPr>
        <w:pStyle w:val="Style"/>
        <w:numPr>
          <w:ilvl w:val="0"/>
          <w:numId w:val="10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sebagai pemegang saham dan menjabat sebagai direksi atau komisaris perusahaan dengan ketentuan kepemilikan saham paling sedikit Rp1.000.000.000,00 (satu miliar Rupiah) atau yang setara dalam mata uang dollar Amerika Serikat yang tercantum dalam akta; atau</w:t>
      </w:r>
    </w:p>
    <w:p w14:paraId="7FA29942" w14:textId="77777777" w:rsidR="00194C61" w:rsidRPr="002F7038" w:rsidRDefault="00194C61" w:rsidP="0067649A">
      <w:pPr>
        <w:pStyle w:val="Style"/>
        <w:numPr>
          <w:ilvl w:val="0"/>
          <w:numId w:val="10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sebagai pemegang saham dan tidak sebagai direksi atau komisaris perusahaan dengan ketentuan kepemilikan saham paling sedikit Rp1.125.000.000,00 (satu miliar seratus dua puluh lima juta Rupiah) atau yang setara dalam mata uang dollar Amerika Serikat yang tercantum dalam akta. </w:t>
      </w:r>
    </w:p>
    <w:p w14:paraId="1BDE66AD" w14:textId="77777777" w:rsidR="00194C61" w:rsidRPr="002F7038" w:rsidRDefault="00194C61" w:rsidP="0067649A">
      <w:pPr>
        <w:pStyle w:val="Style"/>
        <w:numPr>
          <w:ilvl w:val="0"/>
          <w:numId w:val="53"/>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Permohonan rekomendasi alih status izin tinggal kunjungan menjadi izin tinggal terbatas sebagaimana dimaksud pada ayat (1) diajukan secara luring ke BKPM melalui alamat surat elektronik rekomaltus@bkpm.go.id, menggunakan formulir permohonan dan persyaratan sebagaimana tercantum pada Lampiran IX yang merupakan bagian tidak terpisahkan dari Peraturan Badan ini. </w:t>
      </w:r>
    </w:p>
    <w:p w14:paraId="3E15AB54" w14:textId="77777777" w:rsidR="00194C61" w:rsidRPr="002F7038" w:rsidRDefault="00194C61" w:rsidP="0067649A">
      <w:pPr>
        <w:pStyle w:val="Style"/>
        <w:numPr>
          <w:ilvl w:val="0"/>
          <w:numId w:val="5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Atas permohonan sebagaimana dimaksud pada       ayat (4), BKPM melakukan pemeriksaan kelengkapan dan kesesuaian dari dokumen persyaratan yang dilampirkan.</w:t>
      </w:r>
    </w:p>
    <w:p w14:paraId="605A7CFF" w14:textId="77777777" w:rsidR="00194C61" w:rsidRPr="002F7038" w:rsidRDefault="00194C61" w:rsidP="0067649A">
      <w:pPr>
        <w:pStyle w:val="Style"/>
        <w:numPr>
          <w:ilvl w:val="0"/>
          <w:numId w:val="5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disetujui, rekomendasi alih status izin tinggal kunjungan menjadi izin tinggal terbatas sebagaimana dimaksud pada ayat (1) diterbitkan paling lambat 3 (tiga) Hari sejak diterimanya permohonan yang lengkap dan benar. </w:t>
      </w:r>
    </w:p>
    <w:p w14:paraId="1735CF10" w14:textId="77777777" w:rsidR="00856B6F" w:rsidRPr="002F7038" w:rsidRDefault="00856B6F" w:rsidP="00856B6F">
      <w:pPr>
        <w:pStyle w:val="Style"/>
        <w:tabs>
          <w:tab w:val="left" w:pos="2552"/>
        </w:tabs>
        <w:spacing w:line="360" w:lineRule="auto"/>
        <w:ind w:left="2552" w:right="23"/>
        <w:jc w:val="both"/>
        <w:rPr>
          <w:rFonts w:ascii="Bookman Old Style" w:hAnsi="Bookman Old Style"/>
          <w:color w:val="000000" w:themeColor="text1"/>
        </w:rPr>
      </w:pPr>
    </w:p>
    <w:p w14:paraId="0A7A276B" w14:textId="77777777" w:rsidR="00194C61" w:rsidRPr="002F7038" w:rsidRDefault="00194C61" w:rsidP="0067649A">
      <w:pPr>
        <w:pStyle w:val="Style"/>
        <w:numPr>
          <w:ilvl w:val="0"/>
          <w:numId w:val="53"/>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Bentuk rekomendasi alih status izin tinggal kunjungan menjadi izin tinggal terbatas sebagaimana dimaksud pada ayat (1) tercantum dalam Lampiran IX yang merupakan bagian tidak terpisahkan dari Peraturan Badan ini.</w:t>
      </w:r>
    </w:p>
    <w:p w14:paraId="0B46F31D" w14:textId="77777777" w:rsidR="00194C61" w:rsidRPr="002F7038" w:rsidRDefault="00194C61" w:rsidP="0067649A">
      <w:pPr>
        <w:pStyle w:val="Style"/>
        <w:tabs>
          <w:tab w:val="left" w:pos="2552"/>
        </w:tabs>
        <w:spacing w:line="360" w:lineRule="auto"/>
        <w:ind w:left="2552" w:right="23"/>
        <w:jc w:val="both"/>
        <w:rPr>
          <w:rFonts w:ascii="Bookman Old Style" w:hAnsi="Bookman Old Style"/>
          <w:color w:val="000000" w:themeColor="text1"/>
        </w:rPr>
      </w:pPr>
    </w:p>
    <w:p w14:paraId="201E37D1" w14:textId="00059592" w:rsidR="007F7492" w:rsidRPr="002F7038" w:rsidRDefault="007F7492"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Paragraf 3</w:t>
      </w:r>
    </w:p>
    <w:p w14:paraId="06E1D111" w14:textId="0ED105A7" w:rsidR="007F7492" w:rsidRPr="002F7038" w:rsidRDefault="007F7492" w:rsidP="0067649A">
      <w:pPr>
        <w:pStyle w:val="Style"/>
        <w:tabs>
          <w:tab w:val="left" w:pos="2552"/>
        </w:tabs>
        <w:spacing w:line="360" w:lineRule="auto"/>
        <w:ind w:left="2552" w:right="23"/>
        <w:jc w:val="center"/>
        <w:rPr>
          <w:rFonts w:ascii="Bookman Old Style" w:hAnsi="Bookman Old Style"/>
          <w:color w:val="000000" w:themeColor="text1"/>
        </w:rPr>
      </w:pPr>
      <w:r w:rsidRPr="002F7038">
        <w:rPr>
          <w:rFonts w:ascii="Bookman Old Style" w:hAnsi="Bookman Old Style"/>
          <w:color w:val="000000" w:themeColor="text1"/>
        </w:rPr>
        <w:t>Rekomendasi Alih Status Izin Tinggal Kunjungan Menjadi Izin Tinggal Tetap</w:t>
      </w:r>
    </w:p>
    <w:p w14:paraId="6270EE3F" w14:textId="77777777" w:rsidR="007F7492" w:rsidRPr="002F7038" w:rsidRDefault="007F7492" w:rsidP="0067649A">
      <w:pPr>
        <w:pStyle w:val="Style"/>
        <w:spacing w:line="360" w:lineRule="auto"/>
        <w:ind w:left="1985" w:right="23"/>
        <w:jc w:val="center"/>
        <w:rPr>
          <w:rFonts w:ascii="Bookman Old Style" w:hAnsi="Bookman Old Style"/>
          <w:color w:val="000000" w:themeColor="text1"/>
        </w:rPr>
      </w:pPr>
    </w:p>
    <w:p w14:paraId="3BE95EB3" w14:textId="3FB58A2C" w:rsidR="00194C61" w:rsidRPr="002F7038" w:rsidRDefault="00194C61" w:rsidP="0067649A">
      <w:pPr>
        <w:pStyle w:val="Style"/>
        <w:spacing w:line="360" w:lineRule="auto"/>
        <w:ind w:left="1985" w:right="23"/>
        <w:jc w:val="center"/>
        <w:rPr>
          <w:rFonts w:ascii="Bookman Old Style" w:hAnsi="Bookman Old Style"/>
          <w:color w:val="000000" w:themeColor="text1"/>
        </w:rPr>
      </w:pPr>
      <w:r w:rsidRPr="002F7038">
        <w:rPr>
          <w:rFonts w:ascii="Bookman Old Style" w:hAnsi="Bookman Old Style"/>
          <w:color w:val="000000" w:themeColor="text1"/>
        </w:rPr>
        <w:t xml:space="preserve">Pasal </w:t>
      </w:r>
      <w:r w:rsidR="00E36269" w:rsidRPr="002F7038">
        <w:rPr>
          <w:rFonts w:ascii="Bookman Old Style" w:hAnsi="Bookman Old Style"/>
          <w:color w:val="000000" w:themeColor="text1"/>
        </w:rPr>
        <w:t>84</w:t>
      </w:r>
    </w:p>
    <w:p w14:paraId="02E2D797" w14:textId="3FD3C7EC" w:rsidR="00194C61" w:rsidRPr="002F7038" w:rsidRDefault="00194C61" w:rsidP="0067649A">
      <w:pPr>
        <w:pStyle w:val="Style"/>
        <w:numPr>
          <w:ilvl w:val="0"/>
          <w:numId w:val="94"/>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Rekomendasi alih status izin tinggal terbatas menjadi izin tinggal tetap sebagaimana dimaksud dalam</w:t>
      </w:r>
      <w:r w:rsidR="0093136F" w:rsidRPr="002F7038">
        <w:rPr>
          <w:rFonts w:ascii="Bookman Old Style" w:hAnsi="Bookman Old Style"/>
          <w:color w:val="000000" w:themeColor="text1"/>
        </w:rPr>
        <w:t xml:space="preserve">      </w:t>
      </w:r>
      <w:r w:rsidRPr="002F7038">
        <w:rPr>
          <w:rFonts w:ascii="Bookman Old Style" w:hAnsi="Bookman Old Style"/>
          <w:color w:val="000000" w:themeColor="text1"/>
        </w:rPr>
        <w:t xml:space="preserve"> Pasal </w:t>
      </w:r>
      <w:r w:rsidR="00E36269" w:rsidRPr="002F7038">
        <w:rPr>
          <w:rFonts w:ascii="Bookman Old Style" w:hAnsi="Bookman Old Style"/>
          <w:color w:val="000000" w:themeColor="text1"/>
        </w:rPr>
        <w:t>82</w:t>
      </w:r>
      <w:r w:rsidRPr="002F7038">
        <w:rPr>
          <w:rFonts w:ascii="Bookman Old Style" w:hAnsi="Bookman Old Style"/>
          <w:color w:val="000000" w:themeColor="text1"/>
        </w:rPr>
        <w:t xml:space="preserve"> ayat (3) huruf b</w:t>
      </w:r>
      <w:r w:rsidRPr="002F7038" w:rsidDel="00605949">
        <w:rPr>
          <w:rFonts w:ascii="Bookman Old Style" w:hAnsi="Bookman Old Style"/>
          <w:color w:val="000000" w:themeColor="text1"/>
        </w:rPr>
        <w:t xml:space="preserve"> </w:t>
      </w:r>
      <w:r w:rsidRPr="002F7038">
        <w:rPr>
          <w:rFonts w:ascii="Bookman Old Style" w:hAnsi="Bookman Old Style"/>
          <w:color w:val="000000" w:themeColor="text1"/>
        </w:rPr>
        <w:t>merupakan persyaratan untuk memperoleh persetujuan alih status izin tinggal terbatas menjadi izin tinggal tetap.</w:t>
      </w:r>
    </w:p>
    <w:p w14:paraId="5375782C" w14:textId="77777777" w:rsidR="00194C61" w:rsidRPr="002F7038" w:rsidRDefault="00194C61" w:rsidP="0067649A">
      <w:pPr>
        <w:pStyle w:val="Style"/>
        <w:numPr>
          <w:ilvl w:val="0"/>
          <w:numId w:val="9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Rekomendasi alih status izin tinggal terbatas menjadi izin tinggal tetap sebagaimana dimaksud pada ayat (1) diberikan kepada: </w:t>
      </w:r>
    </w:p>
    <w:p w14:paraId="5C90124B" w14:textId="77777777" w:rsidR="00194C61" w:rsidRPr="002F7038" w:rsidRDefault="00194C61" w:rsidP="0067649A">
      <w:pPr>
        <w:pStyle w:val="Style"/>
        <w:numPr>
          <w:ilvl w:val="0"/>
          <w:numId w:val="10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orang asing sebagai pemegang saham yang menjabat sebagai direksi atau komisaris perusahaan; dan </w:t>
      </w:r>
    </w:p>
    <w:p w14:paraId="1E1A9DB7" w14:textId="77777777" w:rsidR="00194C61" w:rsidRPr="002F7038" w:rsidRDefault="00194C61" w:rsidP="0067649A">
      <w:pPr>
        <w:pStyle w:val="Style"/>
        <w:numPr>
          <w:ilvl w:val="0"/>
          <w:numId w:val="109"/>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orang asing sebagai pemegang saham yang tidak menjabat sebagai direksi atau komisaris perusahaan. </w:t>
      </w:r>
    </w:p>
    <w:p w14:paraId="7E21407B" w14:textId="77777777" w:rsidR="00194C61" w:rsidRPr="002F7038" w:rsidRDefault="00194C61" w:rsidP="0067649A">
      <w:pPr>
        <w:pStyle w:val="Style"/>
        <w:numPr>
          <w:ilvl w:val="0"/>
          <w:numId w:val="9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Orang asing sebagai pemegang saham sebagaimana dimaksud pada ayat (2) harus memenuhi kriteria, yaitu: </w:t>
      </w:r>
    </w:p>
    <w:p w14:paraId="5CB3A811" w14:textId="77777777" w:rsidR="00194C61" w:rsidRPr="002F7038" w:rsidRDefault="00194C61" w:rsidP="0067649A">
      <w:pPr>
        <w:pStyle w:val="Style"/>
        <w:numPr>
          <w:ilvl w:val="0"/>
          <w:numId w:val="110"/>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sebagai pemegang saham dan menjabat sebagai direksi atau komisaris perusahaan dengan ketentuan kepemilikan saham paling sedikit Rp1.000.000.000,00 (satu miliar Rupiah) atau yang setara dalam mata uang dollar Amerika Serikat yang tercantum dalam akta; atau</w:t>
      </w:r>
    </w:p>
    <w:p w14:paraId="734377E7" w14:textId="77777777" w:rsidR="00194C61" w:rsidRPr="002F7038" w:rsidRDefault="00194C61" w:rsidP="0067649A">
      <w:pPr>
        <w:pStyle w:val="Style"/>
        <w:numPr>
          <w:ilvl w:val="0"/>
          <w:numId w:val="110"/>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sebagai pemegang saham dan tidak sebagai direksi atau komisaris perusahaan dengan ketentuan kepemilikan saham paling sedikit </w:t>
      </w:r>
      <w:r w:rsidRPr="002F7038">
        <w:rPr>
          <w:rFonts w:ascii="Bookman Old Style" w:hAnsi="Bookman Old Style"/>
          <w:color w:val="000000" w:themeColor="text1"/>
        </w:rPr>
        <w:lastRenderedPageBreak/>
        <w:t xml:space="preserve">Rp10.000.000.000,00 (sepuluh miliar Rupiah) atau yang setara dalam mata uang dollar Amerika Serikat yang tercantum dalam akta. </w:t>
      </w:r>
    </w:p>
    <w:p w14:paraId="7E5BD00D" w14:textId="77777777" w:rsidR="00194C61" w:rsidRPr="002F7038" w:rsidRDefault="00194C61" w:rsidP="0067649A">
      <w:pPr>
        <w:pStyle w:val="Style"/>
        <w:numPr>
          <w:ilvl w:val="0"/>
          <w:numId w:val="9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Permohonan rekomendasi alih status izin tinggal terbatas menjadi izin tinggal tetap sebagaimana dimaksud pada ayat (1) diajukan secara luring ke BKPM melalui alamat surat elektronik rekomaltus@bkpm.go.id, menggunakan formulir permohonan dan persyaratan sebagaimana tercantum dalam Lampiran IX yang merupakan bagian tidak terpisahkan dari Peraturan Badan ini. </w:t>
      </w:r>
    </w:p>
    <w:p w14:paraId="23497BBC" w14:textId="77777777" w:rsidR="00194C61" w:rsidRPr="002F7038" w:rsidRDefault="00194C61" w:rsidP="0067649A">
      <w:pPr>
        <w:pStyle w:val="Style"/>
        <w:numPr>
          <w:ilvl w:val="0"/>
          <w:numId w:val="9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disetujui, rekomendasi alih status izin tinggal terbatas menjadi izin tinggal tetap sebagaimana dimaksud pada ayat (1) diterbitkan paling lambat 3 (tiga) Hari sejak diterimanya permohonan yang lengkap dan benar. </w:t>
      </w:r>
    </w:p>
    <w:p w14:paraId="551C9C42" w14:textId="77777777" w:rsidR="00194C61" w:rsidRPr="002F7038" w:rsidRDefault="00194C61" w:rsidP="0067649A">
      <w:pPr>
        <w:pStyle w:val="Style"/>
        <w:numPr>
          <w:ilvl w:val="0"/>
          <w:numId w:val="94"/>
        </w:numPr>
        <w:tabs>
          <w:tab w:val="left" w:pos="2552"/>
        </w:tabs>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Bentuk rekomendasi alih status izin tinggal terbatas menjadi izin tinggal tetap sebagaimana dimaksud pada ayat (1) tercantum dalam Lampiran IX yang merupakan bagian tidak terpisahkan dari Peraturan Badan ini.</w:t>
      </w:r>
    </w:p>
    <w:p w14:paraId="4FB7E4CE" w14:textId="77777777" w:rsidR="00DF17F9" w:rsidRPr="002F7038" w:rsidRDefault="00DF17F9" w:rsidP="0067649A">
      <w:pPr>
        <w:pStyle w:val="Heading4"/>
        <w:spacing w:before="0" w:line="360" w:lineRule="auto"/>
        <w:ind w:left="1985"/>
        <w:jc w:val="center"/>
        <w:rPr>
          <w:rFonts w:ascii="Bookman Old Style" w:hAnsi="Bookman Old Style"/>
          <w:i w:val="0"/>
          <w:iCs w:val="0"/>
          <w:color w:val="000000" w:themeColor="text1"/>
        </w:rPr>
      </w:pPr>
    </w:p>
    <w:p w14:paraId="2BE548A8" w14:textId="2A42467D" w:rsidR="00194C61" w:rsidRPr="002F7038" w:rsidRDefault="00194C61" w:rsidP="0067649A">
      <w:pPr>
        <w:pStyle w:val="Heading4"/>
        <w:spacing w:before="0" w:line="360" w:lineRule="auto"/>
        <w:ind w:left="1985"/>
        <w:jc w:val="center"/>
        <w:rPr>
          <w:rFonts w:ascii="Bookman Old Style" w:hAnsi="Bookman Old Style"/>
          <w:i w:val="0"/>
          <w:iCs w:val="0"/>
          <w:color w:val="000000" w:themeColor="text1"/>
        </w:rPr>
      </w:pPr>
      <w:r w:rsidRPr="002F7038">
        <w:rPr>
          <w:rFonts w:ascii="Bookman Old Style" w:hAnsi="Bookman Old Style"/>
          <w:i w:val="0"/>
          <w:iCs w:val="0"/>
          <w:color w:val="000000" w:themeColor="text1"/>
        </w:rPr>
        <w:t xml:space="preserve">Pasal </w:t>
      </w:r>
      <w:r w:rsidR="00E36269" w:rsidRPr="002F7038">
        <w:rPr>
          <w:rFonts w:ascii="Bookman Old Style" w:hAnsi="Bookman Old Style"/>
          <w:i w:val="0"/>
          <w:iCs w:val="0"/>
          <w:color w:val="000000" w:themeColor="text1"/>
        </w:rPr>
        <w:t>85</w:t>
      </w:r>
    </w:p>
    <w:p w14:paraId="162119F8" w14:textId="4418CAB6" w:rsidR="00194C61" w:rsidRPr="002F7038" w:rsidRDefault="00194C61" w:rsidP="0067649A">
      <w:pPr>
        <w:pStyle w:val="Style"/>
        <w:numPr>
          <w:ilvl w:val="0"/>
          <w:numId w:val="95"/>
        </w:numPr>
        <w:spacing w:line="360" w:lineRule="auto"/>
        <w:ind w:left="2552" w:right="23" w:hanging="567"/>
        <w:jc w:val="both"/>
        <w:rPr>
          <w:rFonts w:ascii="Bookman Old Style" w:hAnsi="Bookman Old Style"/>
          <w:color w:val="000000" w:themeColor="text1"/>
        </w:rPr>
      </w:pPr>
      <w:r w:rsidRPr="002F7038">
        <w:rPr>
          <w:rFonts w:ascii="Bookman Old Style" w:hAnsi="Bookman Old Style"/>
          <w:color w:val="000000" w:themeColor="text1"/>
        </w:rPr>
        <w:t xml:space="preserve">Dalam hal orang asing sebagai pemegang saham, baik sebagai direksi atau komisaris yang tidak memenuhi kriteria kepemilikan saham sebagaimana dimaksud dalam Pasal </w:t>
      </w:r>
      <w:r w:rsidR="00E36269" w:rsidRPr="002F7038">
        <w:rPr>
          <w:rFonts w:ascii="Bookman Old Style" w:hAnsi="Bookman Old Style"/>
          <w:color w:val="000000" w:themeColor="text1"/>
        </w:rPr>
        <w:t>83</w:t>
      </w:r>
      <w:r w:rsidRPr="002F7038">
        <w:rPr>
          <w:rFonts w:ascii="Bookman Old Style" w:hAnsi="Bookman Old Style"/>
          <w:color w:val="000000" w:themeColor="text1"/>
        </w:rPr>
        <w:t xml:space="preserve"> ayat (3) dan Pasal </w:t>
      </w:r>
      <w:r w:rsidR="00E36269" w:rsidRPr="002F7038">
        <w:rPr>
          <w:rFonts w:ascii="Bookman Old Style" w:hAnsi="Bookman Old Style"/>
          <w:color w:val="000000" w:themeColor="text1"/>
        </w:rPr>
        <w:t>84</w:t>
      </w:r>
      <w:r w:rsidRPr="002F7038">
        <w:rPr>
          <w:rFonts w:ascii="Bookman Old Style" w:hAnsi="Bookman Old Style"/>
          <w:color w:val="000000" w:themeColor="text1"/>
        </w:rPr>
        <w:t xml:space="preserve"> ayat (3)</w:t>
      </w:r>
      <w:r w:rsidR="00137124" w:rsidRPr="002F7038">
        <w:rPr>
          <w:rFonts w:ascii="Bookman Old Style" w:hAnsi="Bookman Old Style"/>
          <w:color w:val="000000" w:themeColor="text1"/>
        </w:rPr>
        <w:t>,</w:t>
      </w:r>
      <w:r w:rsidRPr="002F7038">
        <w:rPr>
          <w:rFonts w:ascii="Bookman Old Style" w:hAnsi="Bookman Old Style"/>
          <w:color w:val="000000" w:themeColor="text1"/>
        </w:rPr>
        <w:t xml:space="preserve"> permohonan izin penggunaan tenaga kerja asing disampaikan terlebih dahulu kepada kementerian yang menyelenggarakan urusan pemerintahan di bidang ketenagakerjaan sebagai dasar: </w:t>
      </w:r>
    </w:p>
    <w:p w14:paraId="0EEDF6C5" w14:textId="5A2B6CD8" w:rsidR="00194C61" w:rsidRDefault="00194C61" w:rsidP="0067649A">
      <w:pPr>
        <w:pStyle w:val="Style"/>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t>a.</w:t>
      </w:r>
      <w:r w:rsidRPr="002F7038">
        <w:rPr>
          <w:rFonts w:ascii="Bookman Old Style" w:hAnsi="Bookman Old Style"/>
          <w:color w:val="000000" w:themeColor="text1"/>
        </w:rPr>
        <w:tab/>
        <w:t xml:space="preserve">pemberian persetujuan alih status izin tinggal kunjungan menjadi izin tinggal terbatas atau perpanjangan izin tinggal terbatas; dan </w:t>
      </w:r>
    </w:p>
    <w:p w14:paraId="4EFB7B33" w14:textId="36DE2ADB" w:rsidR="004625B7" w:rsidRDefault="004625B7" w:rsidP="0067649A">
      <w:pPr>
        <w:pStyle w:val="Style"/>
        <w:spacing w:line="360" w:lineRule="auto"/>
        <w:ind w:left="3119" w:right="23" w:hanging="567"/>
        <w:jc w:val="both"/>
        <w:rPr>
          <w:rFonts w:ascii="Bookman Old Style" w:hAnsi="Bookman Old Style"/>
          <w:color w:val="000000" w:themeColor="text1"/>
        </w:rPr>
      </w:pPr>
    </w:p>
    <w:p w14:paraId="041EDEF1" w14:textId="2F5B6CB0" w:rsidR="004625B7" w:rsidRDefault="004625B7" w:rsidP="0067649A">
      <w:pPr>
        <w:pStyle w:val="Style"/>
        <w:spacing w:line="360" w:lineRule="auto"/>
        <w:ind w:left="3119" w:right="23" w:hanging="567"/>
        <w:jc w:val="both"/>
        <w:rPr>
          <w:rFonts w:ascii="Bookman Old Style" w:hAnsi="Bookman Old Style"/>
          <w:color w:val="000000" w:themeColor="text1"/>
        </w:rPr>
      </w:pPr>
    </w:p>
    <w:p w14:paraId="61656B0F" w14:textId="77777777" w:rsidR="004625B7" w:rsidRPr="002F7038" w:rsidRDefault="004625B7" w:rsidP="0067649A">
      <w:pPr>
        <w:pStyle w:val="Style"/>
        <w:spacing w:line="360" w:lineRule="auto"/>
        <w:ind w:left="3119" w:right="23" w:hanging="567"/>
        <w:jc w:val="both"/>
        <w:rPr>
          <w:rFonts w:ascii="Bookman Old Style" w:hAnsi="Bookman Old Style"/>
          <w:color w:val="000000" w:themeColor="text1"/>
        </w:rPr>
      </w:pPr>
    </w:p>
    <w:p w14:paraId="5A209578" w14:textId="77777777" w:rsidR="00194C61" w:rsidRPr="002F7038" w:rsidRDefault="00194C61" w:rsidP="0067649A">
      <w:pPr>
        <w:pStyle w:val="Style"/>
        <w:numPr>
          <w:ilvl w:val="0"/>
          <w:numId w:val="98"/>
        </w:numPr>
        <w:spacing w:line="360" w:lineRule="auto"/>
        <w:ind w:left="3119" w:right="23" w:hanging="567"/>
        <w:jc w:val="both"/>
        <w:rPr>
          <w:rFonts w:ascii="Bookman Old Style" w:hAnsi="Bookman Old Style"/>
          <w:color w:val="000000" w:themeColor="text1"/>
        </w:rPr>
      </w:pPr>
      <w:r w:rsidRPr="002F7038">
        <w:rPr>
          <w:rFonts w:ascii="Bookman Old Style" w:hAnsi="Bookman Old Style"/>
          <w:color w:val="000000" w:themeColor="text1"/>
        </w:rPr>
        <w:lastRenderedPageBreak/>
        <w:t xml:space="preserve">pemberian persetujuan alih status izin tinggal terbatas menjadi izin tinggal tetap atau perpanjangan izin tinggal tetap, </w:t>
      </w:r>
    </w:p>
    <w:p w14:paraId="2F12F563" w14:textId="77777777" w:rsidR="00194C61" w:rsidRPr="002F7038" w:rsidRDefault="00194C61" w:rsidP="0067649A">
      <w:pPr>
        <w:pStyle w:val="Style"/>
        <w:spacing w:line="360" w:lineRule="auto"/>
        <w:ind w:left="2552" w:right="23"/>
        <w:jc w:val="both"/>
        <w:rPr>
          <w:rFonts w:ascii="Bookman Old Style" w:hAnsi="Bookman Old Style"/>
          <w:color w:val="000000" w:themeColor="text1"/>
        </w:rPr>
      </w:pPr>
      <w:r w:rsidRPr="002F7038">
        <w:rPr>
          <w:rFonts w:ascii="Bookman Old Style" w:hAnsi="Bookman Old Style"/>
          <w:color w:val="000000" w:themeColor="text1"/>
        </w:rPr>
        <w:t>oleh kementerian yang menyelenggarakan urusan pemerintahan di bidang hukum dan hak asasi manusia.</w:t>
      </w:r>
    </w:p>
    <w:p w14:paraId="1C02ED16" w14:textId="77777777" w:rsidR="00C32B89" w:rsidRPr="002F7038" w:rsidRDefault="00C32B89" w:rsidP="0067649A">
      <w:pPr>
        <w:pStyle w:val="Style"/>
        <w:spacing w:line="360" w:lineRule="auto"/>
        <w:ind w:right="23"/>
        <w:jc w:val="both"/>
        <w:rPr>
          <w:rFonts w:ascii="Bookman Old Style" w:hAnsi="Bookman Old Style"/>
          <w:color w:val="000000" w:themeColor="text1"/>
        </w:rPr>
      </w:pPr>
    </w:p>
    <w:p w14:paraId="27076FC1" w14:textId="257541FE" w:rsidR="00EE671F" w:rsidRPr="002F7038" w:rsidRDefault="00703C1F" w:rsidP="0067649A">
      <w:pPr>
        <w:pStyle w:val="Heading5"/>
        <w:spacing w:before="0" w:line="360" w:lineRule="auto"/>
        <w:ind w:left="1985"/>
        <w:jc w:val="center"/>
        <w:rPr>
          <w:rFonts w:ascii="Bookman Old Style" w:hAnsi="Bookman Old Style" w:cs="Arial"/>
          <w:color w:val="auto"/>
          <w:sz w:val="24"/>
          <w:szCs w:val="24"/>
          <w:lang w:val="en-AU"/>
        </w:rPr>
      </w:pPr>
      <w:r w:rsidRPr="002F7038">
        <w:rPr>
          <w:rFonts w:ascii="Bookman Old Style" w:hAnsi="Bookman Old Style" w:cs="Arial"/>
          <w:color w:val="auto"/>
          <w:sz w:val="24"/>
          <w:szCs w:val="24"/>
          <w:lang w:val="id-ID"/>
        </w:rPr>
        <w:t xml:space="preserve">BAB </w:t>
      </w:r>
      <w:r w:rsidRPr="002F7038">
        <w:rPr>
          <w:rFonts w:ascii="Bookman Old Style" w:hAnsi="Bookman Old Style" w:cs="Arial"/>
          <w:color w:val="auto"/>
          <w:sz w:val="24"/>
          <w:szCs w:val="24"/>
          <w:lang w:val="en-US"/>
        </w:rPr>
        <w:t>VI</w:t>
      </w:r>
      <w:r w:rsidR="00EE671F" w:rsidRPr="002F7038">
        <w:rPr>
          <w:rFonts w:ascii="Bookman Old Style" w:hAnsi="Bookman Old Style" w:cs="Arial"/>
          <w:color w:val="auto"/>
          <w:sz w:val="24"/>
          <w:szCs w:val="24"/>
          <w:lang w:val="id-ID"/>
        </w:rPr>
        <w:t xml:space="preserve"> </w:t>
      </w:r>
    </w:p>
    <w:p w14:paraId="2A66B00F" w14:textId="77777777" w:rsidR="00EE671F" w:rsidRPr="002F7038" w:rsidRDefault="00EE671F" w:rsidP="0067649A">
      <w:pPr>
        <w:spacing w:after="0" w:line="360" w:lineRule="auto"/>
        <w:ind w:left="1985"/>
        <w:jc w:val="center"/>
        <w:rPr>
          <w:rFonts w:ascii="Bookman Old Style" w:hAnsi="Bookman Old Style" w:cs="Arial"/>
          <w:sz w:val="24"/>
          <w:szCs w:val="24"/>
        </w:rPr>
      </w:pPr>
      <w:r w:rsidRPr="002F7038">
        <w:rPr>
          <w:rFonts w:ascii="Bookman Old Style" w:hAnsi="Bookman Old Style" w:cs="Arial"/>
          <w:sz w:val="24"/>
          <w:szCs w:val="24"/>
        </w:rPr>
        <w:t>PELAYANAN PERIZINAN BERUSAHA BERBASIS RISIKO DALAM KEADAAN TERTENTU</w:t>
      </w:r>
    </w:p>
    <w:p w14:paraId="543022A4" w14:textId="77777777" w:rsidR="00DF17F9" w:rsidRPr="002F7038" w:rsidRDefault="00DF17F9" w:rsidP="0067649A">
      <w:pPr>
        <w:spacing w:after="0" w:line="360" w:lineRule="auto"/>
        <w:ind w:left="1985"/>
        <w:jc w:val="center"/>
        <w:rPr>
          <w:rFonts w:ascii="Bookman Old Style" w:hAnsi="Bookman Old Style" w:cs="Arial"/>
          <w:sz w:val="24"/>
          <w:szCs w:val="24"/>
        </w:rPr>
      </w:pPr>
    </w:p>
    <w:p w14:paraId="12D2677F" w14:textId="2DBEA4F2" w:rsidR="00EE671F" w:rsidRPr="002F7038" w:rsidRDefault="00172724" w:rsidP="0067649A">
      <w:pPr>
        <w:spacing w:after="0" w:line="360" w:lineRule="auto"/>
        <w:ind w:left="1985"/>
        <w:jc w:val="center"/>
        <w:rPr>
          <w:rFonts w:ascii="Bookman Old Style" w:hAnsi="Bookman Old Style" w:cs="Arial"/>
          <w:sz w:val="24"/>
          <w:szCs w:val="24"/>
        </w:rPr>
      </w:pPr>
      <w:r w:rsidRPr="002F7038">
        <w:rPr>
          <w:rFonts w:ascii="Bookman Old Style" w:hAnsi="Bookman Old Style" w:cs="Arial"/>
          <w:sz w:val="24"/>
          <w:szCs w:val="24"/>
        </w:rPr>
        <w:t xml:space="preserve">Pasal </w:t>
      </w:r>
      <w:r w:rsidR="00BB330F" w:rsidRPr="002F7038">
        <w:rPr>
          <w:rFonts w:ascii="Bookman Old Style" w:hAnsi="Bookman Old Style" w:cs="Arial"/>
          <w:sz w:val="24"/>
          <w:szCs w:val="24"/>
          <w:lang w:val="en-US"/>
        </w:rPr>
        <w:t>86</w:t>
      </w:r>
    </w:p>
    <w:p w14:paraId="2CD92AF6" w14:textId="77777777" w:rsidR="00EE671F" w:rsidRPr="002F7038" w:rsidRDefault="00EE671F" w:rsidP="00DF17F9">
      <w:pPr>
        <w:pStyle w:val="ListParagraph"/>
        <w:numPr>
          <w:ilvl w:val="0"/>
          <w:numId w:val="180"/>
        </w:numPr>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Pelaku Usaha dapat memperoleh pelayanan berbantuan dalam permohonan Perizinan Berusaha Berbasis Risiko apabila layanan Sistem OSS:</w:t>
      </w:r>
    </w:p>
    <w:p w14:paraId="2251DF35" w14:textId="77777777" w:rsidR="00EE671F" w:rsidRPr="002F7038" w:rsidRDefault="00EE671F" w:rsidP="00DF17F9">
      <w:pPr>
        <w:pStyle w:val="ListParagraph"/>
        <w:numPr>
          <w:ilvl w:val="1"/>
          <w:numId w:val="89"/>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belum tersedia; dan</w:t>
      </w:r>
    </w:p>
    <w:p w14:paraId="39ECC4CD" w14:textId="77777777" w:rsidR="00EE671F" w:rsidRPr="002F7038" w:rsidRDefault="00EE671F" w:rsidP="00DF17F9">
      <w:pPr>
        <w:pStyle w:val="ListParagraph"/>
        <w:numPr>
          <w:ilvl w:val="1"/>
          <w:numId w:val="89"/>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 xml:space="preserve">terjadi gangguan teknis. </w:t>
      </w:r>
    </w:p>
    <w:p w14:paraId="4B46D06D" w14:textId="77777777" w:rsidR="00EE671F" w:rsidRPr="002F7038" w:rsidRDefault="00EE671F" w:rsidP="00DF17F9">
      <w:pPr>
        <w:pStyle w:val="ListParagraph"/>
        <w:numPr>
          <w:ilvl w:val="0"/>
          <w:numId w:val="180"/>
        </w:numPr>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 xml:space="preserve">Gangguan teknis sebagaimana dimaksud pada ayat (1) huruf b termasuk keadaan kahar </w:t>
      </w:r>
      <w:r w:rsidRPr="002F7038">
        <w:rPr>
          <w:rFonts w:ascii="Bookman Old Style" w:hAnsi="Bookman Old Style" w:cs="Arial"/>
          <w:i/>
          <w:iCs/>
          <w:sz w:val="24"/>
          <w:szCs w:val="24"/>
        </w:rPr>
        <w:t>(force majeure)</w:t>
      </w:r>
      <w:r w:rsidRPr="002F7038">
        <w:rPr>
          <w:rFonts w:ascii="Bookman Old Style" w:hAnsi="Bookman Old Style" w:cs="Arial"/>
          <w:sz w:val="24"/>
          <w:szCs w:val="24"/>
        </w:rPr>
        <w:t xml:space="preserve"> yang mengakibatkan tidak dapat dilaksanakannya pelayanan perizinan berusaha berbasis risiko.</w:t>
      </w:r>
    </w:p>
    <w:p w14:paraId="76B6CB46" w14:textId="77777777" w:rsidR="00EE671F" w:rsidRPr="002F7038" w:rsidRDefault="00EE671F" w:rsidP="00DF17F9">
      <w:pPr>
        <w:pStyle w:val="ListParagraph"/>
        <w:numPr>
          <w:ilvl w:val="0"/>
          <w:numId w:val="180"/>
        </w:numPr>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Dalam hal pelayanan Sistem OSS belum tersedia sebagaimana</w:t>
      </w:r>
      <w:r w:rsidRPr="002F7038">
        <w:rPr>
          <w:rFonts w:ascii="Bookman Old Style" w:hAnsi="Bookman Old Style"/>
          <w:sz w:val="24"/>
          <w:szCs w:val="24"/>
        </w:rPr>
        <w:t xml:space="preserve"> dimaksud pada ayat (1) huruf a pelayanan berbantuan dilakukan dengan tahapan: </w:t>
      </w:r>
    </w:p>
    <w:p w14:paraId="5DA128ED" w14:textId="77777777" w:rsidR="00EE671F" w:rsidRPr="002F7038" w:rsidRDefault="00EE671F" w:rsidP="0067649A">
      <w:pPr>
        <w:pStyle w:val="ListParagraph"/>
        <w:numPr>
          <w:ilvl w:val="4"/>
          <w:numId w:val="89"/>
        </w:numPr>
        <w:spacing w:after="0" w:line="360" w:lineRule="auto"/>
        <w:ind w:left="3119" w:hanging="567"/>
        <w:jc w:val="both"/>
        <w:rPr>
          <w:rFonts w:ascii="Bookman Old Style" w:hAnsi="Bookman Old Style"/>
          <w:sz w:val="24"/>
          <w:szCs w:val="24"/>
        </w:rPr>
      </w:pPr>
      <w:r w:rsidRPr="002F7038">
        <w:rPr>
          <w:rFonts w:ascii="Bookman Old Style" w:hAnsi="Bookman Old Style"/>
          <w:sz w:val="24"/>
          <w:szCs w:val="24"/>
        </w:rPr>
        <w:t xml:space="preserve">Pelaku Usaha dapat mengajukan permohonan Perizinan Berusaha Berbasis Risiko secara luring kepada petugas PTSP Pusat di BKPM, DPMPTSP Provinsi/Kabupaten/Kota, Administrator KEK, dan Badan Pengusahaan KPBPB; </w:t>
      </w:r>
    </w:p>
    <w:p w14:paraId="0AABE68A" w14:textId="05CAB248" w:rsidR="00EE671F" w:rsidRPr="002F7038" w:rsidRDefault="00EE671F" w:rsidP="0067649A">
      <w:pPr>
        <w:pStyle w:val="ListParagraph"/>
        <w:numPr>
          <w:ilvl w:val="4"/>
          <w:numId w:val="89"/>
        </w:numPr>
        <w:spacing w:after="0" w:line="360" w:lineRule="auto"/>
        <w:ind w:left="3119" w:hanging="567"/>
        <w:jc w:val="both"/>
        <w:rPr>
          <w:rFonts w:ascii="Bookman Old Style" w:hAnsi="Bookman Old Style"/>
          <w:sz w:val="24"/>
          <w:szCs w:val="24"/>
        </w:rPr>
      </w:pPr>
      <w:r w:rsidRPr="002F7038">
        <w:rPr>
          <w:rFonts w:ascii="Bookman Old Style" w:hAnsi="Bookman Old Style"/>
          <w:sz w:val="24"/>
          <w:szCs w:val="24"/>
        </w:rPr>
        <w:t xml:space="preserve">petugas PTSP Pusat di BKPM, DPMPTSP Provinsi/Kabupaten/Kota, </w:t>
      </w:r>
      <w:r w:rsidR="0093136F" w:rsidRPr="002F7038">
        <w:rPr>
          <w:rFonts w:ascii="Bookman Old Style" w:hAnsi="Bookman Old Style"/>
          <w:sz w:val="24"/>
          <w:szCs w:val="24"/>
        </w:rPr>
        <w:t>a</w:t>
      </w:r>
      <w:r w:rsidRPr="002F7038">
        <w:rPr>
          <w:rFonts w:ascii="Bookman Old Style" w:hAnsi="Bookman Old Style"/>
          <w:sz w:val="24"/>
          <w:szCs w:val="24"/>
        </w:rPr>
        <w:t xml:space="preserve">dministrator KEK, dan Badan Pengusahaan KPBPB menghubungkan perizinan luring sebagaimana dimaksud dalam huruf a ke dalam Sistem OSS; dan </w:t>
      </w:r>
    </w:p>
    <w:p w14:paraId="7FB7F8D2" w14:textId="77777777" w:rsidR="00EE671F" w:rsidRPr="002F7038" w:rsidRDefault="00EE671F" w:rsidP="0067649A">
      <w:pPr>
        <w:pStyle w:val="ListParagraph"/>
        <w:numPr>
          <w:ilvl w:val="4"/>
          <w:numId w:val="89"/>
        </w:numPr>
        <w:spacing w:after="0" w:line="360" w:lineRule="auto"/>
        <w:ind w:left="3119" w:hanging="567"/>
        <w:jc w:val="both"/>
        <w:rPr>
          <w:rFonts w:ascii="Bookman Old Style" w:hAnsi="Bookman Old Style"/>
          <w:sz w:val="24"/>
          <w:szCs w:val="24"/>
        </w:rPr>
      </w:pPr>
      <w:r w:rsidRPr="002F7038">
        <w:rPr>
          <w:rFonts w:ascii="Bookman Old Style" w:hAnsi="Bookman Old Style"/>
          <w:sz w:val="24"/>
          <w:szCs w:val="24"/>
        </w:rPr>
        <w:t>persetujuan atau penolakan diterbitkannya dokumen Perizinan Berusaha diinformasikan kepada Pelaku Usaha melalui sarana komunikasi.</w:t>
      </w:r>
    </w:p>
    <w:p w14:paraId="06554F4A" w14:textId="77777777" w:rsidR="00856B6F" w:rsidRPr="002F7038" w:rsidRDefault="00856B6F" w:rsidP="00856B6F">
      <w:pPr>
        <w:pStyle w:val="ListParagraph"/>
        <w:spacing w:after="0" w:line="360" w:lineRule="auto"/>
        <w:ind w:left="3119"/>
        <w:jc w:val="both"/>
        <w:rPr>
          <w:rFonts w:ascii="Bookman Old Style" w:hAnsi="Bookman Old Style"/>
          <w:sz w:val="24"/>
          <w:szCs w:val="24"/>
        </w:rPr>
      </w:pPr>
    </w:p>
    <w:p w14:paraId="11CF7F62" w14:textId="77777777" w:rsidR="00856B6F" w:rsidRPr="002F7038" w:rsidRDefault="00856B6F" w:rsidP="00856B6F">
      <w:pPr>
        <w:pStyle w:val="ListParagraph"/>
        <w:spacing w:after="0" w:line="360" w:lineRule="auto"/>
        <w:ind w:left="3119"/>
        <w:jc w:val="both"/>
        <w:rPr>
          <w:rFonts w:ascii="Bookman Old Style" w:hAnsi="Bookman Old Style"/>
          <w:sz w:val="24"/>
          <w:szCs w:val="24"/>
        </w:rPr>
      </w:pPr>
    </w:p>
    <w:p w14:paraId="4FD19570" w14:textId="4C2629E1" w:rsidR="00EE671F" w:rsidRPr="002F7038" w:rsidRDefault="00EE671F" w:rsidP="0067649A">
      <w:pPr>
        <w:pStyle w:val="ListParagraph"/>
        <w:numPr>
          <w:ilvl w:val="0"/>
          <w:numId w:val="180"/>
        </w:numPr>
        <w:spacing w:after="0" w:line="360" w:lineRule="auto"/>
        <w:ind w:left="2552" w:hanging="567"/>
        <w:jc w:val="both"/>
        <w:rPr>
          <w:rFonts w:ascii="Bookman Old Style" w:hAnsi="Bookman Old Style" w:cs="Arial"/>
          <w:sz w:val="24"/>
          <w:szCs w:val="24"/>
        </w:rPr>
      </w:pPr>
      <w:r w:rsidRPr="002F7038">
        <w:rPr>
          <w:rFonts w:ascii="Bookman Old Style" w:hAnsi="Bookman Old Style"/>
          <w:sz w:val="24"/>
          <w:szCs w:val="24"/>
        </w:rPr>
        <w:t xml:space="preserve">Dalam hal pelayanan Sistem OSS terjadi gangguan teknis sebagaimana dimaksud pada ayat (1) huruf b, pelayanan berbantuan harus tersedia paling lama </w:t>
      </w:r>
      <w:r w:rsidR="0093136F" w:rsidRPr="002F7038">
        <w:rPr>
          <w:rFonts w:ascii="Bookman Old Style" w:hAnsi="Bookman Old Style"/>
          <w:sz w:val="24"/>
          <w:szCs w:val="24"/>
        </w:rPr>
        <w:t xml:space="preserve">           </w:t>
      </w:r>
      <w:r w:rsidRPr="002F7038">
        <w:rPr>
          <w:rFonts w:ascii="Bookman Old Style" w:hAnsi="Bookman Old Style"/>
          <w:sz w:val="24"/>
          <w:szCs w:val="24"/>
        </w:rPr>
        <w:t>1 (satu) Hari sejak dinyatakan terjadinya gangguan teknis.</w:t>
      </w:r>
    </w:p>
    <w:p w14:paraId="365EBAFC" w14:textId="77777777" w:rsidR="00EE671F" w:rsidRPr="002F7038" w:rsidRDefault="00EE671F" w:rsidP="0067649A">
      <w:pPr>
        <w:pStyle w:val="ListParagraph"/>
        <w:numPr>
          <w:ilvl w:val="0"/>
          <w:numId w:val="180"/>
        </w:numPr>
        <w:spacing w:after="0" w:line="360" w:lineRule="auto"/>
        <w:ind w:left="2552" w:hanging="567"/>
        <w:jc w:val="both"/>
        <w:rPr>
          <w:rFonts w:ascii="Bookman Old Style" w:hAnsi="Bookman Old Style" w:cs="Arial"/>
          <w:sz w:val="24"/>
          <w:szCs w:val="24"/>
        </w:rPr>
      </w:pPr>
      <w:r w:rsidRPr="002F7038">
        <w:rPr>
          <w:rFonts w:ascii="Bookman Old Style" w:hAnsi="Bookman Old Style"/>
          <w:sz w:val="24"/>
          <w:szCs w:val="24"/>
        </w:rPr>
        <w:t>Pernyataan terjadinya gangguan teknis sebagaimana dimaksud pada ayat (3) disampaikan kepada masyarakat oleh:</w:t>
      </w:r>
    </w:p>
    <w:p w14:paraId="6B383275" w14:textId="670B5AA0" w:rsidR="00EE671F" w:rsidRPr="002F7038" w:rsidRDefault="007F7492" w:rsidP="0067649A">
      <w:pPr>
        <w:pStyle w:val="ListParagraph"/>
        <w:numPr>
          <w:ilvl w:val="0"/>
          <w:numId w:val="113"/>
        </w:numPr>
        <w:spacing w:after="0" w:line="360" w:lineRule="auto"/>
        <w:ind w:left="3119" w:hanging="567"/>
        <w:jc w:val="both"/>
        <w:rPr>
          <w:rFonts w:ascii="Bookman Old Style" w:hAnsi="Bookman Old Style" w:cs="Arial"/>
          <w:sz w:val="24"/>
          <w:szCs w:val="24"/>
        </w:rPr>
      </w:pPr>
      <w:r w:rsidRPr="002F7038">
        <w:rPr>
          <w:rFonts w:ascii="Bookman Old Style" w:hAnsi="Bookman Old Style"/>
          <w:sz w:val="24"/>
          <w:szCs w:val="24"/>
        </w:rPr>
        <w:t xml:space="preserve">deputi bidang pelayanan penanaman modal </w:t>
      </w:r>
      <w:r w:rsidR="00EE671F" w:rsidRPr="002F7038">
        <w:rPr>
          <w:rFonts w:ascii="Bookman Old Style" w:hAnsi="Bookman Old Style"/>
          <w:sz w:val="24"/>
          <w:szCs w:val="24"/>
        </w:rPr>
        <w:t>untuk gangguan teknis tingkat nasional;</w:t>
      </w:r>
    </w:p>
    <w:p w14:paraId="65F49555" w14:textId="2F3635EC" w:rsidR="00EE671F" w:rsidRPr="002F7038" w:rsidRDefault="007F7492" w:rsidP="0067649A">
      <w:pPr>
        <w:pStyle w:val="ListParagraph"/>
        <w:numPr>
          <w:ilvl w:val="0"/>
          <w:numId w:val="113"/>
        </w:numPr>
        <w:spacing w:after="0" w:line="360" w:lineRule="auto"/>
        <w:ind w:left="3119" w:hanging="567"/>
        <w:jc w:val="both"/>
        <w:rPr>
          <w:rFonts w:ascii="Bookman Old Style" w:hAnsi="Bookman Old Style" w:cs="Arial"/>
          <w:sz w:val="24"/>
          <w:szCs w:val="24"/>
        </w:rPr>
      </w:pPr>
      <w:r w:rsidRPr="002F7038">
        <w:rPr>
          <w:rFonts w:ascii="Bookman Old Style" w:hAnsi="Bookman Old Style"/>
          <w:sz w:val="24"/>
          <w:szCs w:val="24"/>
        </w:rPr>
        <w:t>kepal</w:t>
      </w:r>
      <w:r w:rsidR="00EE671F" w:rsidRPr="002F7038">
        <w:rPr>
          <w:rFonts w:ascii="Bookman Old Style" w:hAnsi="Bookman Old Style"/>
          <w:sz w:val="24"/>
          <w:szCs w:val="24"/>
        </w:rPr>
        <w:t xml:space="preserve">a DPMPTSP </w:t>
      </w:r>
      <w:r w:rsidRPr="002F7038">
        <w:rPr>
          <w:rFonts w:ascii="Bookman Old Style" w:hAnsi="Bookman Old Style"/>
          <w:sz w:val="24"/>
          <w:szCs w:val="24"/>
        </w:rPr>
        <w:t>provins</w:t>
      </w:r>
      <w:r w:rsidR="00EE671F" w:rsidRPr="002F7038">
        <w:rPr>
          <w:rFonts w:ascii="Bookman Old Style" w:hAnsi="Bookman Old Style"/>
          <w:sz w:val="24"/>
          <w:szCs w:val="24"/>
        </w:rPr>
        <w:t xml:space="preserve">i untuk gangguan teknis tingkat provinsi; </w:t>
      </w:r>
    </w:p>
    <w:p w14:paraId="7311CE32" w14:textId="6EF7F9D3" w:rsidR="00EE671F" w:rsidRPr="002F7038" w:rsidRDefault="007F7492" w:rsidP="0067649A">
      <w:pPr>
        <w:pStyle w:val="ListParagraph"/>
        <w:numPr>
          <w:ilvl w:val="0"/>
          <w:numId w:val="113"/>
        </w:numPr>
        <w:spacing w:after="0" w:line="360" w:lineRule="auto"/>
        <w:ind w:left="3119" w:hanging="567"/>
        <w:jc w:val="both"/>
        <w:rPr>
          <w:rFonts w:ascii="Bookman Old Style" w:hAnsi="Bookman Old Style" w:cs="Arial"/>
          <w:sz w:val="24"/>
          <w:szCs w:val="24"/>
        </w:rPr>
      </w:pPr>
      <w:r w:rsidRPr="002F7038">
        <w:rPr>
          <w:rFonts w:ascii="Bookman Old Style" w:hAnsi="Bookman Old Style"/>
          <w:sz w:val="24"/>
          <w:szCs w:val="24"/>
        </w:rPr>
        <w:t>kepala</w:t>
      </w:r>
      <w:r w:rsidR="00EE671F" w:rsidRPr="002F7038">
        <w:rPr>
          <w:rFonts w:ascii="Bookman Old Style" w:hAnsi="Bookman Old Style"/>
          <w:sz w:val="24"/>
          <w:szCs w:val="24"/>
        </w:rPr>
        <w:t xml:space="preserve"> DPMPTSP </w:t>
      </w:r>
      <w:r w:rsidRPr="002F7038">
        <w:rPr>
          <w:rFonts w:ascii="Bookman Old Style" w:hAnsi="Bookman Old Style"/>
          <w:sz w:val="24"/>
          <w:szCs w:val="24"/>
        </w:rPr>
        <w:t xml:space="preserve">kabupaten/kota </w:t>
      </w:r>
      <w:r w:rsidR="00EE671F" w:rsidRPr="002F7038">
        <w:rPr>
          <w:rFonts w:ascii="Bookman Old Style" w:hAnsi="Bookman Old Style"/>
          <w:sz w:val="24"/>
          <w:szCs w:val="24"/>
        </w:rPr>
        <w:t xml:space="preserve">untuk gangguan teknis tingkat kabupaten/kota; </w:t>
      </w:r>
    </w:p>
    <w:p w14:paraId="0D2038B9" w14:textId="11732BEF" w:rsidR="00EE671F" w:rsidRPr="002F7038" w:rsidRDefault="007F7492" w:rsidP="0067649A">
      <w:pPr>
        <w:pStyle w:val="ListParagraph"/>
        <w:numPr>
          <w:ilvl w:val="0"/>
          <w:numId w:val="113"/>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admini</w:t>
      </w:r>
      <w:r w:rsidR="00EE671F" w:rsidRPr="002F7038">
        <w:rPr>
          <w:rFonts w:ascii="Bookman Old Style" w:hAnsi="Bookman Old Style" w:cs="Arial"/>
          <w:sz w:val="24"/>
          <w:szCs w:val="24"/>
        </w:rPr>
        <w:t xml:space="preserve">strator KEK untuk </w:t>
      </w:r>
      <w:r w:rsidR="00EE671F" w:rsidRPr="002F7038">
        <w:rPr>
          <w:rFonts w:ascii="Bookman Old Style" w:hAnsi="Bookman Old Style"/>
          <w:sz w:val="24"/>
          <w:szCs w:val="24"/>
        </w:rPr>
        <w:t>gangguan teknis di KEK; atau</w:t>
      </w:r>
    </w:p>
    <w:p w14:paraId="282CBBB1" w14:textId="7F0EAC0C" w:rsidR="00EE671F" w:rsidRPr="002F7038" w:rsidRDefault="007F7492" w:rsidP="0067649A">
      <w:pPr>
        <w:pStyle w:val="ListParagraph"/>
        <w:numPr>
          <w:ilvl w:val="0"/>
          <w:numId w:val="113"/>
        </w:numPr>
        <w:spacing w:after="0" w:line="360" w:lineRule="auto"/>
        <w:ind w:left="3119" w:hanging="567"/>
        <w:jc w:val="both"/>
        <w:rPr>
          <w:rFonts w:ascii="Bookman Old Style" w:hAnsi="Bookman Old Style" w:cs="Arial"/>
          <w:sz w:val="24"/>
          <w:szCs w:val="24"/>
        </w:rPr>
      </w:pPr>
      <w:r w:rsidRPr="002F7038">
        <w:rPr>
          <w:rFonts w:ascii="Bookman Old Style" w:hAnsi="Bookman Old Style" w:cs="Arial"/>
          <w:sz w:val="24"/>
          <w:szCs w:val="24"/>
        </w:rPr>
        <w:t xml:space="preserve">badan pengusahaan </w:t>
      </w:r>
      <w:r w:rsidR="00EE671F" w:rsidRPr="002F7038">
        <w:rPr>
          <w:rFonts w:ascii="Bookman Old Style" w:hAnsi="Bookman Old Style" w:cs="Arial"/>
          <w:sz w:val="24"/>
          <w:szCs w:val="24"/>
        </w:rPr>
        <w:t xml:space="preserve">KPBPB untuk </w:t>
      </w:r>
      <w:r w:rsidR="00EE671F" w:rsidRPr="002F7038">
        <w:rPr>
          <w:rFonts w:ascii="Bookman Old Style" w:hAnsi="Bookman Old Style"/>
          <w:sz w:val="24"/>
          <w:szCs w:val="24"/>
        </w:rPr>
        <w:t>gangguan teknis di KPBPB.</w:t>
      </w:r>
    </w:p>
    <w:p w14:paraId="57294EC4" w14:textId="732AADC9" w:rsidR="00EE671F" w:rsidRPr="002F7038" w:rsidRDefault="007F7492" w:rsidP="0067649A">
      <w:pPr>
        <w:pStyle w:val="ListParagraph"/>
        <w:numPr>
          <w:ilvl w:val="0"/>
          <w:numId w:val="180"/>
        </w:numPr>
        <w:spacing w:after="0" w:line="360" w:lineRule="auto"/>
        <w:ind w:left="2552" w:hanging="567"/>
        <w:jc w:val="both"/>
        <w:rPr>
          <w:rFonts w:ascii="Bookman Old Style" w:hAnsi="Bookman Old Style" w:cs="Arial"/>
          <w:sz w:val="24"/>
          <w:szCs w:val="24"/>
        </w:rPr>
      </w:pPr>
      <w:r w:rsidRPr="002F7038">
        <w:rPr>
          <w:rFonts w:ascii="Bookman Old Style" w:hAnsi="Bookman Old Style"/>
          <w:sz w:val="24"/>
          <w:szCs w:val="24"/>
        </w:rPr>
        <w:t>Terhadap</w:t>
      </w:r>
      <w:r w:rsidRPr="002F7038">
        <w:rPr>
          <w:rFonts w:ascii="Bookman Old Style" w:hAnsi="Bookman Old Style" w:cs="Arial"/>
          <w:sz w:val="24"/>
          <w:szCs w:val="24"/>
        </w:rPr>
        <w:t xml:space="preserve"> </w:t>
      </w:r>
      <w:r w:rsidR="00EE671F" w:rsidRPr="002F7038">
        <w:rPr>
          <w:rFonts w:ascii="Bookman Old Style" w:hAnsi="Bookman Old Style" w:cs="Arial"/>
          <w:sz w:val="24"/>
          <w:szCs w:val="24"/>
        </w:rPr>
        <w:t xml:space="preserve">kondisi </w:t>
      </w:r>
      <w:r w:rsidR="00EE671F" w:rsidRPr="002F7038">
        <w:rPr>
          <w:rFonts w:ascii="Bookman Old Style" w:hAnsi="Bookman Old Style"/>
          <w:sz w:val="24"/>
          <w:szCs w:val="24"/>
        </w:rPr>
        <w:t>kahar</w:t>
      </w:r>
      <w:r w:rsidR="00EE671F" w:rsidRPr="002F7038">
        <w:rPr>
          <w:rFonts w:ascii="Bookman Old Style" w:hAnsi="Bookman Old Style" w:cs="Arial"/>
          <w:sz w:val="24"/>
          <w:szCs w:val="24"/>
        </w:rPr>
        <w:t xml:space="preserve"> </w:t>
      </w:r>
      <w:r w:rsidR="00EE671F" w:rsidRPr="002F7038">
        <w:rPr>
          <w:rFonts w:ascii="Bookman Old Style" w:hAnsi="Bookman Old Style" w:cs="Arial"/>
          <w:i/>
          <w:iCs/>
          <w:sz w:val="24"/>
          <w:szCs w:val="24"/>
        </w:rPr>
        <w:t>(force majeure)</w:t>
      </w:r>
      <w:r w:rsidR="00EE671F" w:rsidRPr="002F7038">
        <w:rPr>
          <w:rFonts w:ascii="Bookman Old Style" w:hAnsi="Bookman Old Style" w:cs="Arial"/>
          <w:sz w:val="24"/>
          <w:szCs w:val="24"/>
        </w:rPr>
        <w:t>, pelayanan Perizinan Berusaha Berbasis Risiko dilakukan secara manual.</w:t>
      </w:r>
    </w:p>
    <w:p w14:paraId="3F82306D" w14:textId="28EBC5CB" w:rsidR="00BF084E" w:rsidRPr="002F7038" w:rsidRDefault="00EE671F" w:rsidP="0067649A">
      <w:pPr>
        <w:spacing w:after="0" w:line="360" w:lineRule="auto"/>
        <w:rPr>
          <w:rFonts w:ascii="Bookman Old Style" w:hAnsi="Bookman Old Style"/>
          <w:sz w:val="24"/>
          <w:szCs w:val="24"/>
        </w:rPr>
      </w:pPr>
      <w:r w:rsidRPr="002F7038">
        <w:rPr>
          <w:rFonts w:ascii="Bookman Old Style" w:eastAsia="Times New Roman" w:hAnsi="Bookman Old Style" w:cs="Arial"/>
          <w:sz w:val="24"/>
          <w:szCs w:val="24"/>
          <w:lang w:val="en-US"/>
        </w:rPr>
        <w:t xml:space="preserve">                                          </w:t>
      </w:r>
    </w:p>
    <w:p w14:paraId="5D2D32AF" w14:textId="6EF4902C" w:rsidR="00EE671F" w:rsidRPr="002F7038" w:rsidRDefault="00DF17F9" w:rsidP="0067649A">
      <w:pPr>
        <w:pStyle w:val="ListParagraph"/>
        <w:spacing w:after="0" w:line="360" w:lineRule="auto"/>
        <w:ind w:left="1985"/>
        <w:jc w:val="center"/>
        <w:rPr>
          <w:rFonts w:ascii="Bookman Old Style" w:hAnsi="Bookman Old Style" w:cs="Arial"/>
          <w:sz w:val="24"/>
          <w:szCs w:val="24"/>
        </w:rPr>
      </w:pPr>
      <w:r w:rsidRPr="002F7038">
        <w:rPr>
          <w:rFonts w:ascii="Bookman Old Style" w:hAnsi="Bookman Old Style" w:cs="Arial"/>
          <w:sz w:val="24"/>
          <w:szCs w:val="24"/>
        </w:rPr>
        <w:t>Pasal</w:t>
      </w:r>
      <w:r w:rsidR="00F904FD" w:rsidRPr="002F7038">
        <w:rPr>
          <w:rFonts w:ascii="Bookman Old Style" w:hAnsi="Bookman Old Style" w:cs="Arial"/>
          <w:sz w:val="24"/>
          <w:szCs w:val="24"/>
        </w:rPr>
        <w:t xml:space="preserve"> 87</w:t>
      </w:r>
    </w:p>
    <w:p w14:paraId="29FE564B" w14:textId="77777777" w:rsidR="00EE671F" w:rsidRPr="002F7038" w:rsidRDefault="00EE671F" w:rsidP="0067649A">
      <w:pPr>
        <w:pStyle w:val="ListParagraph"/>
        <w:numPr>
          <w:ilvl w:val="5"/>
          <w:numId w:val="85"/>
        </w:numPr>
        <w:spacing w:after="0" w:line="360" w:lineRule="auto"/>
        <w:ind w:left="2552" w:hanging="567"/>
        <w:jc w:val="both"/>
        <w:rPr>
          <w:rFonts w:ascii="Bookman Old Style" w:hAnsi="Bookman Old Style"/>
          <w:sz w:val="24"/>
          <w:szCs w:val="24"/>
        </w:rPr>
      </w:pPr>
      <w:r w:rsidRPr="002F7038">
        <w:rPr>
          <w:rFonts w:ascii="Bookman Old Style" w:hAnsi="Bookman Old Style"/>
          <w:sz w:val="24"/>
          <w:szCs w:val="24"/>
        </w:rPr>
        <w:t xml:space="preserve">Bagi Pelaku Usaha di daerah tertinggal, terdepan, terluar, dan/atau wilayah yang belum memiliki aksesibilitas yang memadai, permohonan Perizinan Berusaha Berbasis Risiko dapat diajukan di kantor kecamatan atau kantor kelurahan/desa atau nama lain. </w:t>
      </w:r>
    </w:p>
    <w:p w14:paraId="0109D78F" w14:textId="77777777" w:rsidR="00EE671F" w:rsidRPr="002F7038" w:rsidRDefault="00EE671F" w:rsidP="0067649A">
      <w:pPr>
        <w:pStyle w:val="ListParagraph"/>
        <w:numPr>
          <w:ilvl w:val="5"/>
          <w:numId w:val="85"/>
        </w:numPr>
        <w:spacing w:after="0" w:line="360" w:lineRule="auto"/>
        <w:ind w:left="2552" w:hanging="567"/>
        <w:jc w:val="both"/>
        <w:rPr>
          <w:rFonts w:ascii="Bookman Old Style" w:hAnsi="Bookman Old Style" w:cs="Arial"/>
          <w:sz w:val="24"/>
          <w:szCs w:val="24"/>
        </w:rPr>
      </w:pPr>
      <w:r w:rsidRPr="002F7038">
        <w:rPr>
          <w:rFonts w:ascii="Bookman Old Style" w:hAnsi="Bookman Old Style"/>
          <w:sz w:val="24"/>
          <w:szCs w:val="24"/>
        </w:rPr>
        <w:t xml:space="preserve">Selain mengajukan di kantor kecamatan atau kantor kelurahan/desa atau nama lain sebagaimana dimaksud pada ayat (1), Pelaku Usaha dapat mengajukan permohonan Perizinan Berusaha Berbasis Risiko kepada DPMPTSP terdekat. </w:t>
      </w:r>
    </w:p>
    <w:p w14:paraId="3BB71F3C" w14:textId="77777777" w:rsidR="00856B6F" w:rsidRPr="002F7038" w:rsidRDefault="00856B6F" w:rsidP="00856B6F">
      <w:pPr>
        <w:pStyle w:val="ListParagraph"/>
        <w:spacing w:after="0" w:line="360" w:lineRule="auto"/>
        <w:ind w:left="2552"/>
        <w:jc w:val="both"/>
        <w:rPr>
          <w:rFonts w:ascii="Bookman Old Style" w:hAnsi="Bookman Old Style"/>
          <w:sz w:val="24"/>
          <w:szCs w:val="24"/>
        </w:rPr>
      </w:pPr>
    </w:p>
    <w:p w14:paraId="7B361803" w14:textId="77777777" w:rsidR="00856B6F" w:rsidRPr="002F7038" w:rsidRDefault="00856B6F" w:rsidP="00856B6F">
      <w:pPr>
        <w:pStyle w:val="ListParagraph"/>
        <w:spacing w:after="0" w:line="360" w:lineRule="auto"/>
        <w:ind w:left="2552"/>
        <w:jc w:val="both"/>
        <w:rPr>
          <w:rFonts w:ascii="Bookman Old Style" w:hAnsi="Bookman Old Style" w:cs="Arial"/>
          <w:sz w:val="24"/>
          <w:szCs w:val="24"/>
        </w:rPr>
      </w:pPr>
    </w:p>
    <w:p w14:paraId="63570CE3" w14:textId="719F3E5F" w:rsidR="00EE671F" w:rsidRPr="002F7038" w:rsidRDefault="00EE671F" w:rsidP="0067649A">
      <w:pPr>
        <w:pStyle w:val="ListParagraph"/>
        <w:numPr>
          <w:ilvl w:val="5"/>
          <w:numId w:val="85"/>
        </w:numPr>
        <w:spacing w:after="0" w:line="360" w:lineRule="auto"/>
        <w:ind w:left="2552" w:hanging="567"/>
        <w:jc w:val="both"/>
        <w:rPr>
          <w:rFonts w:ascii="Bookman Old Style" w:hAnsi="Bookman Old Style" w:cs="Arial"/>
          <w:sz w:val="24"/>
          <w:szCs w:val="24"/>
        </w:rPr>
      </w:pPr>
      <w:r w:rsidRPr="002F7038">
        <w:rPr>
          <w:rFonts w:ascii="Bookman Old Style" w:hAnsi="Bookman Old Style"/>
          <w:sz w:val="24"/>
          <w:szCs w:val="24"/>
        </w:rPr>
        <w:t>Pengajuan Perizinan Berusaha Berbasis Risiko sebagaimana dimaksud pada ayat (1) dan ayat (2), didaftarkan di Sistem OSS oleh perangkat kecamatan atau perangkat kelurahan/desa atau nama lain atau DPMPTSP terdekat dengan menggunakan hak akses yang dimiliki oleh Pelaku Usaha paling lama 3 (tiga) Hari setelah diterima dari Pelaku Usaha yang memberi kuasa pengajuan Perizinan Berusaha di daerah.</w:t>
      </w:r>
    </w:p>
    <w:p w14:paraId="0528AFEA" w14:textId="77777777" w:rsidR="00EE671F" w:rsidRPr="002F7038" w:rsidRDefault="00EE671F" w:rsidP="0067649A">
      <w:pPr>
        <w:pStyle w:val="Heading5"/>
        <w:spacing w:before="0" w:line="360" w:lineRule="auto"/>
        <w:ind w:left="1985"/>
        <w:jc w:val="center"/>
        <w:rPr>
          <w:rFonts w:ascii="Bookman Old Style" w:hAnsi="Bookman Old Style" w:cs="Arial"/>
          <w:color w:val="auto"/>
          <w:sz w:val="24"/>
          <w:szCs w:val="24"/>
          <w:lang w:val="id-ID"/>
        </w:rPr>
      </w:pPr>
    </w:p>
    <w:p w14:paraId="2542B156" w14:textId="0A99F328" w:rsidR="00EE671F" w:rsidRPr="002F7038" w:rsidRDefault="00EE671F" w:rsidP="0067649A">
      <w:pPr>
        <w:spacing w:after="0" w:line="360" w:lineRule="auto"/>
        <w:ind w:left="1843"/>
        <w:jc w:val="center"/>
        <w:rPr>
          <w:rFonts w:ascii="Bookman Old Style" w:hAnsi="Bookman Old Style"/>
          <w:sz w:val="24"/>
          <w:szCs w:val="24"/>
        </w:rPr>
      </w:pPr>
      <w:r w:rsidRPr="002F7038">
        <w:rPr>
          <w:rFonts w:ascii="Bookman Old Style" w:hAnsi="Bookman Old Style" w:cs="Arial"/>
          <w:sz w:val="24"/>
          <w:szCs w:val="24"/>
        </w:rPr>
        <w:t>BAB VII</w:t>
      </w:r>
    </w:p>
    <w:p w14:paraId="531DF663" w14:textId="77777777" w:rsidR="00703C1F" w:rsidRPr="002F7038" w:rsidRDefault="00703C1F" w:rsidP="0067649A">
      <w:pPr>
        <w:pStyle w:val="Heading5"/>
        <w:spacing w:before="0" w:line="360" w:lineRule="auto"/>
        <w:ind w:left="1985"/>
        <w:jc w:val="center"/>
        <w:rPr>
          <w:rFonts w:ascii="Bookman Old Style" w:hAnsi="Bookman Old Style" w:cs="Arial"/>
          <w:color w:val="auto"/>
          <w:sz w:val="24"/>
          <w:szCs w:val="24"/>
          <w:lang w:val="id-ID"/>
        </w:rPr>
      </w:pPr>
      <w:r w:rsidRPr="002F7038">
        <w:rPr>
          <w:rFonts w:ascii="Bookman Old Style" w:hAnsi="Bookman Old Style" w:cs="Arial"/>
          <w:color w:val="auto"/>
          <w:sz w:val="24"/>
          <w:szCs w:val="24"/>
          <w:lang w:val="id-ID"/>
        </w:rPr>
        <w:t>KETENTUAN LAIN-LAIN</w:t>
      </w:r>
    </w:p>
    <w:p w14:paraId="51C9DA8C" w14:textId="77777777" w:rsidR="00703C1F" w:rsidRPr="002F7038" w:rsidRDefault="00703C1F" w:rsidP="0067649A">
      <w:pPr>
        <w:pStyle w:val="BodyText"/>
        <w:widowControl w:val="0"/>
        <w:spacing w:after="0" w:line="360" w:lineRule="auto"/>
        <w:ind w:right="101"/>
        <w:rPr>
          <w:rFonts w:ascii="Bookman Old Style" w:eastAsia="Times New Roman" w:hAnsi="Bookman Old Style" w:cs="Arial"/>
          <w:sz w:val="24"/>
          <w:szCs w:val="24"/>
          <w:lang w:val="id-ID"/>
        </w:rPr>
      </w:pPr>
    </w:p>
    <w:p w14:paraId="47D20307" w14:textId="77777777"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sz w:val="24"/>
          <w:szCs w:val="24"/>
          <w:lang w:val="id-ID"/>
        </w:rPr>
      </w:pPr>
      <w:r w:rsidRPr="002F7038">
        <w:rPr>
          <w:rFonts w:ascii="Bookman Old Style" w:eastAsia="Times New Roman" w:hAnsi="Bookman Old Style" w:cs="Arial"/>
          <w:sz w:val="24"/>
          <w:szCs w:val="24"/>
          <w:lang w:val="id-ID"/>
        </w:rPr>
        <w:t>Bagian Kesatu</w:t>
      </w:r>
    </w:p>
    <w:p w14:paraId="5ECAF909" w14:textId="5F8BAC1B"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id-ID"/>
        </w:rPr>
        <w:t>Pembayaran Biaya Perizinan Berusaha</w:t>
      </w:r>
      <w:r w:rsidR="003557A5" w:rsidRPr="002F7038">
        <w:rPr>
          <w:rFonts w:ascii="Bookman Old Style" w:eastAsia="Times New Roman" w:hAnsi="Bookman Old Style" w:cs="Arial"/>
          <w:sz w:val="24"/>
          <w:szCs w:val="24"/>
          <w:lang w:val="en-US"/>
        </w:rPr>
        <w:t xml:space="preserve"> Berbasis Risiko</w:t>
      </w:r>
    </w:p>
    <w:p w14:paraId="551AE61F" w14:textId="77777777" w:rsidR="007F7492" w:rsidRPr="002F7038" w:rsidRDefault="007F7492" w:rsidP="0067649A">
      <w:pPr>
        <w:pStyle w:val="BodyText"/>
        <w:widowControl w:val="0"/>
        <w:spacing w:after="0" w:line="360" w:lineRule="auto"/>
        <w:ind w:right="101"/>
        <w:rPr>
          <w:rFonts w:ascii="Bookman Old Style" w:eastAsia="Times New Roman" w:hAnsi="Bookman Old Style" w:cs="Arial"/>
          <w:sz w:val="24"/>
          <w:szCs w:val="24"/>
          <w:lang w:val="en-US"/>
        </w:rPr>
      </w:pPr>
    </w:p>
    <w:p w14:paraId="1A70DB2A" w14:textId="02E1245A"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sz w:val="24"/>
          <w:szCs w:val="24"/>
          <w:lang w:val="en-ID"/>
        </w:rPr>
      </w:pPr>
      <w:r w:rsidRPr="002F7038">
        <w:rPr>
          <w:rFonts w:ascii="Bookman Old Style" w:eastAsia="Times New Roman" w:hAnsi="Bookman Old Style" w:cs="Arial"/>
          <w:sz w:val="24"/>
          <w:szCs w:val="24"/>
          <w:lang w:val="en-US"/>
        </w:rPr>
        <w:t xml:space="preserve">Pasal </w:t>
      </w:r>
      <w:r w:rsidR="00F904FD" w:rsidRPr="002F7038">
        <w:rPr>
          <w:rFonts w:ascii="Bookman Old Style" w:eastAsia="Times New Roman" w:hAnsi="Bookman Old Style" w:cs="Arial"/>
          <w:sz w:val="24"/>
          <w:szCs w:val="24"/>
          <w:lang w:val="en-US"/>
        </w:rPr>
        <w:t>88</w:t>
      </w:r>
    </w:p>
    <w:p w14:paraId="769492C0" w14:textId="6A4394B0" w:rsidR="00703C1F" w:rsidRPr="002F7038" w:rsidRDefault="00703C1F" w:rsidP="0067649A">
      <w:pPr>
        <w:numPr>
          <w:ilvl w:val="0"/>
          <w:numId w:val="59"/>
        </w:numPr>
        <w:spacing w:after="0" w:line="360" w:lineRule="auto"/>
        <w:ind w:left="2552"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Segala biaya Perizinan Berusaha</w:t>
      </w:r>
      <w:r w:rsidR="003557A5" w:rsidRPr="002F7038">
        <w:rPr>
          <w:rFonts w:ascii="Bookman Old Style" w:eastAsia="Times New Roman" w:hAnsi="Bookman Old Style" w:cs="Arial"/>
          <w:sz w:val="24"/>
          <w:szCs w:val="24"/>
          <w:lang w:val="en-US"/>
        </w:rPr>
        <w:t xml:space="preserve"> Berbasis Risiko</w:t>
      </w:r>
      <w:r w:rsidRPr="002F7038">
        <w:rPr>
          <w:rFonts w:ascii="Bookman Old Style" w:eastAsia="Times New Roman" w:hAnsi="Bookman Old Style" w:cs="Arial"/>
          <w:sz w:val="24"/>
          <w:szCs w:val="24"/>
        </w:rPr>
        <w:t xml:space="preserve"> yang merupakan:</w:t>
      </w:r>
    </w:p>
    <w:p w14:paraId="3CCECE4E" w14:textId="77777777" w:rsidR="00703C1F" w:rsidRPr="002F7038" w:rsidRDefault="00703C1F" w:rsidP="0067649A">
      <w:pPr>
        <w:numPr>
          <w:ilvl w:val="0"/>
          <w:numId w:val="8"/>
        </w:numPr>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penerimaan negara bukan pajak;</w:t>
      </w:r>
    </w:p>
    <w:p w14:paraId="64CD583B" w14:textId="77777777" w:rsidR="00703C1F" w:rsidRPr="002F7038" w:rsidRDefault="00703C1F" w:rsidP="0067649A">
      <w:pPr>
        <w:numPr>
          <w:ilvl w:val="0"/>
          <w:numId w:val="8"/>
        </w:numPr>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bea masuk dan/atau bea keluar;</w:t>
      </w:r>
    </w:p>
    <w:p w14:paraId="34BEBDBB" w14:textId="77777777" w:rsidR="00703C1F" w:rsidRPr="002F7038" w:rsidRDefault="00703C1F" w:rsidP="0067649A">
      <w:pPr>
        <w:numPr>
          <w:ilvl w:val="0"/>
          <w:numId w:val="8"/>
        </w:numPr>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cukai; dan/atau</w:t>
      </w:r>
    </w:p>
    <w:p w14:paraId="148170CC" w14:textId="77777777" w:rsidR="00703C1F" w:rsidRPr="002F7038" w:rsidRDefault="00703C1F" w:rsidP="0067649A">
      <w:pPr>
        <w:numPr>
          <w:ilvl w:val="0"/>
          <w:numId w:val="8"/>
        </w:numPr>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pajak daerah atau retribusi daerah,</w:t>
      </w:r>
    </w:p>
    <w:p w14:paraId="44D10EFC" w14:textId="41C9EE9C" w:rsidR="00703C1F" w:rsidRPr="002F7038" w:rsidRDefault="00703C1F" w:rsidP="0067649A">
      <w:pPr>
        <w:spacing w:after="0" w:line="360" w:lineRule="auto"/>
        <w:ind w:left="2552"/>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wajib dibayar oleh Pelaku Usaha sesuai dengan</w:t>
      </w:r>
      <w:r w:rsidRPr="002F7038">
        <w:rPr>
          <w:rFonts w:ascii="Bookman Old Style" w:eastAsia="Times New Roman" w:hAnsi="Bookman Old Style" w:cs="Arial"/>
          <w:sz w:val="24"/>
          <w:szCs w:val="24"/>
          <w:lang w:val="en-US"/>
        </w:rPr>
        <w:t xml:space="preserve"> </w:t>
      </w:r>
      <w:r w:rsidRPr="002F7038">
        <w:rPr>
          <w:rFonts w:ascii="Bookman Old Style" w:eastAsia="Times New Roman" w:hAnsi="Bookman Old Style" w:cs="Arial"/>
          <w:sz w:val="24"/>
          <w:szCs w:val="24"/>
        </w:rPr>
        <w:t>ketentuan peraturan perundang-undangan.</w:t>
      </w:r>
    </w:p>
    <w:p w14:paraId="2338C153" w14:textId="0C093406" w:rsidR="00703C1F" w:rsidRPr="002F7038" w:rsidRDefault="00703C1F" w:rsidP="0067649A">
      <w:pPr>
        <w:numPr>
          <w:ilvl w:val="0"/>
          <w:numId w:val="59"/>
        </w:numPr>
        <w:spacing w:after="0" w:line="360" w:lineRule="auto"/>
        <w:ind w:left="2552"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 xml:space="preserve">Biaya sebagaimana dimaksud pada ayat (1) dibayarkan oleh Pelaku Usaha sebagai bagian dari pemenuhan </w:t>
      </w:r>
      <w:r w:rsidRPr="002F7038">
        <w:rPr>
          <w:rFonts w:ascii="Bookman Old Style" w:eastAsia="Times New Roman" w:hAnsi="Bookman Old Style" w:cs="Arial"/>
          <w:sz w:val="24"/>
          <w:szCs w:val="24"/>
          <w:lang w:val="en-US"/>
        </w:rPr>
        <w:t>persyaratan yang telah diverifikasi dan  dinotifikasi oleh Kementerian</w:t>
      </w:r>
      <w:r w:rsidR="00BC2DD5" w:rsidRPr="002F7038">
        <w:rPr>
          <w:rFonts w:ascii="Bookman Old Style" w:eastAsia="Times New Roman" w:hAnsi="Bookman Old Style" w:cs="Arial"/>
          <w:sz w:val="24"/>
          <w:szCs w:val="24"/>
          <w:lang w:val="en-US"/>
        </w:rPr>
        <w:t>/lembaga pemerintah non kementerian</w:t>
      </w:r>
      <w:r w:rsidRPr="002F7038">
        <w:rPr>
          <w:rFonts w:ascii="Bookman Old Style" w:eastAsia="Times New Roman" w:hAnsi="Bookman Old Style" w:cs="Arial"/>
          <w:sz w:val="24"/>
          <w:szCs w:val="24"/>
          <w:lang w:val="en-US"/>
        </w:rPr>
        <w:t xml:space="preserve">/Daerah sesuai kewenangannya melalui </w:t>
      </w:r>
      <w:r w:rsidR="005E70EB" w:rsidRPr="002F7038">
        <w:rPr>
          <w:rFonts w:ascii="Bookman Old Style" w:eastAsia="Times New Roman" w:hAnsi="Bookman Old Style" w:cs="Arial"/>
          <w:sz w:val="24"/>
          <w:szCs w:val="24"/>
          <w:lang w:val="en-US"/>
        </w:rPr>
        <w:t>Sistem OSS</w:t>
      </w:r>
      <w:r w:rsidRPr="002F7038">
        <w:rPr>
          <w:rFonts w:ascii="Bookman Old Style" w:eastAsia="Times New Roman" w:hAnsi="Bookman Old Style" w:cs="Arial"/>
          <w:sz w:val="24"/>
          <w:szCs w:val="24"/>
        </w:rPr>
        <w:t>.</w:t>
      </w:r>
    </w:p>
    <w:p w14:paraId="0E949A88" w14:textId="77777777" w:rsidR="003557A5" w:rsidRPr="002F7038" w:rsidRDefault="003557A5" w:rsidP="0067649A">
      <w:pPr>
        <w:spacing w:after="0" w:line="360" w:lineRule="auto"/>
        <w:ind w:left="1625"/>
        <w:jc w:val="center"/>
        <w:rPr>
          <w:rFonts w:ascii="Bookman Old Style" w:eastAsia="Times New Roman" w:hAnsi="Bookman Old Style" w:cs="Arial"/>
          <w:sz w:val="24"/>
          <w:szCs w:val="24"/>
        </w:rPr>
      </w:pPr>
    </w:p>
    <w:p w14:paraId="1EBF1FD7" w14:textId="77777777" w:rsidR="00703C1F" w:rsidRPr="002F7038" w:rsidRDefault="00703C1F" w:rsidP="0067649A">
      <w:pPr>
        <w:pStyle w:val="Heading5"/>
        <w:spacing w:before="0" w:line="360" w:lineRule="auto"/>
        <w:ind w:left="1985"/>
        <w:jc w:val="center"/>
        <w:rPr>
          <w:rFonts w:ascii="Bookman Old Style" w:hAnsi="Bookman Old Style" w:cs="Arial"/>
          <w:color w:val="auto"/>
          <w:sz w:val="24"/>
          <w:szCs w:val="24"/>
          <w:lang w:val="id-ID"/>
        </w:rPr>
      </w:pPr>
      <w:r w:rsidRPr="002F7038">
        <w:rPr>
          <w:rFonts w:ascii="Bookman Old Style" w:hAnsi="Bookman Old Style" w:cs="Arial"/>
          <w:color w:val="auto"/>
          <w:sz w:val="24"/>
          <w:szCs w:val="24"/>
        </w:rPr>
        <w:t>Bagian Ke</w:t>
      </w:r>
      <w:r w:rsidRPr="002F7038">
        <w:rPr>
          <w:rFonts w:ascii="Bookman Old Style" w:hAnsi="Bookman Old Style" w:cs="Arial"/>
          <w:color w:val="auto"/>
          <w:sz w:val="24"/>
          <w:szCs w:val="24"/>
          <w:lang w:val="id-ID"/>
        </w:rPr>
        <w:t>dua</w:t>
      </w:r>
    </w:p>
    <w:p w14:paraId="253537B9" w14:textId="1FE02D66" w:rsidR="00703C1F" w:rsidRPr="002F7038" w:rsidRDefault="00703C1F"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Fasilitasi Perizinan Berusaha</w:t>
      </w:r>
      <w:r w:rsidR="003557A5" w:rsidRPr="002F7038">
        <w:rPr>
          <w:rFonts w:ascii="Bookman Old Style" w:hAnsi="Bookman Old Style" w:cs="Arial"/>
          <w:color w:val="auto"/>
          <w:sz w:val="24"/>
          <w:szCs w:val="24"/>
          <w:lang w:val="en-US"/>
        </w:rPr>
        <w:t xml:space="preserve"> Berbasis Risiko</w:t>
      </w:r>
    </w:p>
    <w:p w14:paraId="4F5C0165" w14:textId="77777777" w:rsidR="00BD0BF1" w:rsidRPr="002F7038" w:rsidRDefault="00BD0BF1" w:rsidP="0067649A">
      <w:pPr>
        <w:pStyle w:val="BodyText"/>
        <w:widowControl w:val="0"/>
        <w:spacing w:after="0" w:line="360" w:lineRule="auto"/>
        <w:ind w:left="1985" w:right="101"/>
        <w:rPr>
          <w:rFonts w:ascii="Bookman Old Style" w:eastAsia="Times New Roman" w:hAnsi="Bookman Old Style" w:cs="Arial"/>
          <w:sz w:val="24"/>
          <w:szCs w:val="24"/>
          <w:lang w:val="en-US"/>
        </w:rPr>
      </w:pPr>
    </w:p>
    <w:p w14:paraId="65441569" w14:textId="77777777" w:rsidR="00856B6F" w:rsidRPr="002F7038" w:rsidRDefault="00856B6F" w:rsidP="0067649A">
      <w:pPr>
        <w:pStyle w:val="BodyText"/>
        <w:widowControl w:val="0"/>
        <w:spacing w:after="0" w:line="360" w:lineRule="auto"/>
        <w:ind w:left="1985" w:right="101"/>
        <w:rPr>
          <w:rFonts w:ascii="Bookman Old Style" w:eastAsia="Times New Roman" w:hAnsi="Bookman Old Style" w:cs="Arial"/>
          <w:sz w:val="24"/>
          <w:szCs w:val="24"/>
          <w:lang w:val="en-US"/>
        </w:rPr>
      </w:pPr>
    </w:p>
    <w:p w14:paraId="7FF653C1" w14:textId="77777777" w:rsidR="00856B6F" w:rsidRPr="002F7038" w:rsidRDefault="00856B6F" w:rsidP="0067649A">
      <w:pPr>
        <w:pStyle w:val="BodyText"/>
        <w:widowControl w:val="0"/>
        <w:spacing w:after="0" w:line="360" w:lineRule="auto"/>
        <w:ind w:left="1985" w:right="101"/>
        <w:rPr>
          <w:rFonts w:ascii="Bookman Old Style" w:eastAsia="Times New Roman" w:hAnsi="Bookman Old Style" w:cs="Arial"/>
          <w:sz w:val="24"/>
          <w:szCs w:val="24"/>
          <w:lang w:val="en-US"/>
        </w:rPr>
      </w:pPr>
    </w:p>
    <w:p w14:paraId="27F8018F" w14:textId="77777777" w:rsidR="00856B6F" w:rsidRPr="002F7038" w:rsidRDefault="00856B6F" w:rsidP="0067649A">
      <w:pPr>
        <w:pStyle w:val="BodyText"/>
        <w:widowControl w:val="0"/>
        <w:spacing w:after="0" w:line="360" w:lineRule="auto"/>
        <w:ind w:left="1985" w:right="101"/>
        <w:rPr>
          <w:rFonts w:ascii="Bookman Old Style" w:eastAsia="Times New Roman" w:hAnsi="Bookman Old Style" w:cs="Arial"/>
          <w:sz w:val="24"/>
          <w:szCs w:val="24"/>
          <w:lang w:val="en-US"/>
        </w:rPr>
      </w:pPr>
    </w:p>
    <w:p w14:paraId="07B39787" w14:textId="57DACFEE"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Pasal </w:t>
      </w:r>
      <w:r w:rsidR="00F904FD" w:rsidRPr="002F7038">
        <w:rPr>
          <w:rFonts w:ascii="Bookman Old Style" w:eastAsia="Times New Roman" w:hAnsi="Bookman Old Style" w:cs="Arial"/>
          <w:sz w:val="24"/>
          <w:szCs w:val="24"/>
          <w:lang w:val="en-US"/>
        </w:rPr>
        <w:t>89</w:t>
      </w:r>
    </w:p>
    <w:p w14:paraId="0FC8C540" w14:textId="0067C431" w:rsidR="00703C1F" w:rsidRPr="002F7038" w:rsidRDefault="00703C1F" w:rsidP="0067649A">
      <w:pPr>
        <w:numPr>
          <w:ilvl w:val="0"/>
          <w:numId w:val="9"/>
        </w:numPr>
        <w:spacing w:after="0" w:line="360" w:lineRule="auto"/>
        <w:ind w:left="2552"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Lembaga OSS, kementerian</w:t>
      </w:r>
      <w:r w:rsidR="007F7492" w:rsidRPr="002F7038">
        <w:rPr>
          <w:rFonts w:ascii="Bookman Old Style" w:eastAsia="Times New Roman" w:hAnsi="Bookman Old Style" w:cs="Arial"/>
          <w:sz w:val="24"/>
          <w:szCs w:val="24"/>
        </w:rPr>
        <w:t>/l</w:t>
      </w:r>
      <w:r w:rsidRPr="002F7038">
        <w:rPr>
          <w:rFonts w:ascii="Bookman Old Style" w:eastAsia="Times New Roman" w:hAnsi="Bookman Old Style" w:cs="Arial"/>
          <w:sz w:val="24"/>
          <w:szCs w:val="24"/>
        </w:rPr>
        <w:t xml:space="preserve">embaga, dan </w:t>
      </w:r>
      <w:r w:rsidR="003557A5" w:rsidRPr="002F7038">
        <w:rPr>
          <w:rFonts w:ascii="Bookman Old Style" w:eastAsia="Times New Roman" w:hAnsi="Bookman Old Style" w:cs="Arial"/>
          <w:sz w:val="24"/>
          <w:szCs w:val="24"/>
          <w:lang w:val="en-US"/>
        </w:rPr>
        <w:t>p</w:t>
      </w:r>
      <w:r w:rsidRPr="002F7038">
        <w:rPr>
          <w:rFonts w:ascii="Bookman Old Style" w:eastAsia="Times New Roman" w:hAnsi="Bookman Old Style" w:cs="Arial"/>
          <w:sz w:val="24"/>
          <w:szCs w:val="24"/>
        </w:rPr>
        <w:t xml:space="preserve">emerintah </w:t>
      </w:r>
      <w:r w:rsidR="003557A5" w:rsidRPr="002F7038">
        <w:rPr>
          <w:rFonts w:ascii="Bookman Old Style" w:eastAsia="Times New Roman" w:hAnsi="Bookman Old Style" w:cs="Arial"/>
          <w:sz w:val="24"/>
          <w:szCs w:val="24"/>
          <w:lang w:val="en-US"/>
        </w:rPr>
        <w:t>d</w:t>
      </w:r>
      <w:r w:rsidRPr="002F7038">
        <w:rPr>
          <w:rFonts w:ascii="Bookman Old Style" w:eastAsia="Times New Roman" w:hAnsi="Bookman Old Style" w:cs="Arial"/>
          <w:sz w:val="24"/>
          <w:szCs w:val="24"/>
        </w:rPr>
        <w:t>aerah memberikan fasilitasi Perizinan Berusaha kepada Pelaku Usaha</w:t>
      </w:r>
      <w:r w:rsidRPr="002F7038">
        <w:rPr>
          <w:rFonts w:ascii="Bookman Old Style" w:eastAsia="Times New Roman" w:hAnsi="Bookman Old Style" w:cs="Arial"/>
          <w:sz w:val="24"/>
          <w:szCs w:val="24"/>
          <w:lang w:val="en-ID"/>
        </w:rPr>
        <w:t xml:space="preserve"> terutama </w:t>
      </w:r>
      <w:r w:rsidR="005C760B" w:rsidRPr="002F7038">
        <w:rPr>
          <w:rFonts w:ascii="Bookman Old Style" w:hAnsi="Bookman Old Style" w:cs="Arial"/>
          <w:sz w:val="24"/>
          <w:szCs w:val="24"/>
          <w:lang w:val="en-ID"/>
        </w:rPr>
        <w:t>UMK-M</w:t>
      </w:r>
      <w:r w:rsidRPr="002F7038">
        <w:rPr>
          <w:rFonts w:ascii="Bookman Old Style" w:eastAsia="Times New Roman" w:hAnsi="Bookman Old Style" w:cs="Arial"/>
          <w:sz w:val="24"/>
          <w:szCs w:val="24"/>
          <w:lang w:val="en-ID"/>
        </w:rPr>
        <w:t>.</w:t>
      </w:r>
    </w:p>
    <w:p w14:paraId="2443EC5D" w14:textId="77777777" w:rsidR="00703C1F" w:rsidRPr="002F7038" w:rsidRDefault="00703C1F" w:rsidP="0067649A">
      <w:pPr>
        <w:numPr>
          <w:ilvl w:val="0"/>
          <w:numId w:val="9"/>
        </w:numPr>
        <w:spacing w:after="0" w:line="360" w:lineRule="auto"/>
        <w:ind w:left="2552"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Fasilitasi sebagaimana dimaksud pada ayat (1) berupa:</w:t>
      </w:r>
    </w:p>
    <w:p w14:paraId="5CCF6388" w14:textId="0AC0407E" w:rsidR="00703C1F" w:rsidRPr="002F7038" w:rsidRDefault="00EE735D" w:rsidP="0067649A">
      <w:pPr>
        <w:numPr>
          <w:ilvl w:val="0"/>
          <w:numId w:val="10"/>
        </w:numPr>
        <w:tabs>
          <w:tab w:val="left" w:pos="3119"/>
        </w:tabs>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lang w:val="en-US"/>
        </w:rPr>
        <w:t>p</w:t>
      </w:r>
      <w:r w:rsidR="00703C1F" w:rsidRPr="002F7038">
        <w:rPr>
          <w:rFonts w:ascii="Bookman Old Style" w:eastAsia="Times New Roman" w:hAnsi="Bookman Old Style" w:cs="Arial"/>
          <w:sz w:val="24"/>
          <w:szCs w:val="24"/>
          <w:lang w:val="en-US"/>
        </w:rPr>
        <w:t xml:space="preserve">enyediaan subsistem pelayanan informasi pada </w:t>
      </w:r>
      <w:r w:rsidR="005E70EB" w:rsidRPr="002F7038">
        <w:rPr>
          <w:rFonts w:ascii="Bookman Old Style" w:eastAsia="Times New Roman" w:hAnsi="Bookman Old Style" w:cs="Arial"/>
          <w:sz w:val="24"/>
          <w:szCs w:val="24"/>
          <w:lang w:val="en-US"/>
        </w:rPr>
        <w:t>Sistem OSS</w:t>
      </w:r>
      <w:r w:rsidR="00703C1F" w:rsidRPr="002F7038">
        <w:rPr>
          <w:rFonts w:ascii="Bookman Old Style" w:eastAsia="Times New Roman" w:hAnsi="Bookman Old Style" w:cs="Arial"/>
          <w:sz w:val="24"/>
          <w:szCs w:val="24"/>
          <w:lang w:val="en-US"/>
        </w:rPr>
        <w:t>;</w:t>
      </w:r>
    </w:p>
    <w:p w14:paraId="1B2A37A5" w14:textId="77777777" w:rsidR="00703C1F" w:rsidRPr="002F7038" w:rsidRDefault="00703C1F" w:rsidP="0067649A">
      <w:pPr>
        <w:numPr>
          <w:ilvl w:val="0"/>
          <w:numId w:val="10"/>
        </w:numPr>
        <w:tabs>
          <w:tab w:val="left" w:pos="3119"/>
        </w:tabs>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pelayanan konsultasi dan informasi yang berkaitan dengan Perizinan Berusaha;</w:t>
      </w:r>
      <w:r w:rsidRPr="002F7038">
        <w:rPr>
          <w:rFonts w:ascii="Bookman Old Style" w:eastAsia="Times New Roman" w:hAnsi="Bookman Old Style" w:cs="Arial"/>
          <w:sz w:val="24"/>
          <w:szCs w:val="24"/>
          <w:lang w:val="en-US"/>
        </w:rPr>
        <w:t xml:space="preserve"> dan</w:t>
      </w:r>
    </w:p>
    <w:p w14:paraId="3DA5633F" w14:textId="77777777" w:rsidR="00703C1F" w:rsidRPr="002F7038" w:rsidRDefault="00703C1F" w:rsidP="0067649A">
      <w:pPr>
        <w:numPr>
          <w:ilvl w:val="0"/>
          <w:numId w:val="10"/>
        </w:numPr>
        <w:tabs>
          <w:tab w:val="left" w:pos="3119"/>
        </w:tabs>
        <w:spacing w:after="0" w:line="360" w:lineRule="auto"/>
        <w:ind w:left="3119"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bantuan untuk mengakses laman OSS dalam rangka mendapatkan Perizinan Berusaha</w:t>
      </w:r>
    </w:p>
    <w:p w14:paraId="0CDD4B78" w14:textId="27DE4067" w:rsidR="00703C1F" w:rsidRPr="002F7038" w:rsidRDefault="00703C1F" w:rsidP="0067649A">
      <w:pPr>
        <w:numPr>
          <w:ilvl w:val="0"/>
          <w:numId w:val="9"/>
        </w:numPr>
        <w:spacing w:after="0" w:line="360" w:lineRule="auto"/>
        <w:ind w:left="2552"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Dalam rangka memberikan fasilitasi sebagaimana dimaksud pada ayat (1)</w:t>
      </w:r>
      <w:r w:rsidRPr="002F7038">
        <w:rPr>
          <w:rFonts w:ascii="Bookman Old Style" w:eastAsia="Times New Roman" w:hAnsi="Bookman Old Style" w:cs="Arial"/>
          <w:sz w:val="24"/>
          <w:szCs w:val="24"/>
          <w:lang w:val="en-US"/>
        </w:rPr>
        <w:t xml:space="preserve"> dan ayat (2) huruf b dan</w:t>
      </w:r>
      <w:r w:rsidR="00EE735D" w:rsidRPr="002F7038">
        <w:rPr>
          <w:rFonts w:ascii="Bookman Old Style" w:eastAsia="Times New Roman" w:hAnsi="Bookman Old Style" w:cs="Arial"/>
          <w:sz w:val="24"/>
          <w:szCs w:val="24"/>
          <w:lang w:val="en-US"/>
        </w:rPr>
        <w:t xml:space="preserve"> </w:t>
      </w:r>
      <w:r w:rsidR="00BD0BF1" w:rsidRPr="002F7038">
        <w:rPr>
          <w:rFonts w:ascii="Bookman Old Style" w:eastAsia="Times New Roman" w:hAnsi="Bookman Old Style" w:cs="Arial"/>
          <w:sz w:val="24"/>
          <w:szCs w:val="24"/>
          <w:lang w:val="en-US"/>
        </w:rPr>
        <w:t xml:space="preserve"> </w:t>
      </w:r>
      <w:r w:rsidR="00EE735D" w:rsidRPr="002F7038">
        <w:rPr>
          <w:rFonts w:ascii="Bookman Old Style" w:eastAsia="Times New Roman" w:hAnsi="Bookman Old Style" w:cs="Arial"/>
          <w:sz w:val="24"/>
          <w:szCs w:val="24"/>
          <w:lang w:val="en-US"/>
        </w:rPr>
        <w:t>huruf</w:t>
      </w:r>
      <w:r w:rsidRPr="002F7038">
        <w:rPr>
          <w:rFonts w:ascii="Bookman Old Style" w:eastAsia="Times New Roman" w:hAnsi="Bookman Old Style" w:cs="Arial"/>
          <w:sz w:val="24"/>
          <w:szCs w:val="24"/>
          <w:lang w:val="en-US"/>
        </w:rPr>
        <w:t xml:space="preserve"> c</w:t>
      </w:r>
      <w:r w:rsidRPr="002F7038">
        <w:rPr>
          <w:rFonts w:ascii="Bookman Old Style" w:eastAsia="Times New Roman" w:hAnsi="Bookman Old Style" w:cs="Arial"/>
          <w:sz w:val="24"/>
          <w:szCs w:val="24"/>
        </w:rPr>
        <w:t>, Lembaga OSS, kementerian</w:t>
      </w:r>
      <w:r w:rsidR="007F7492" w:rsidRPr="002F7038">
        <w:rPr>
          <w:rFonts w:ascii="Bookman Old Style" w:eastAsia="Times New Roman" w:hAnsi="Bookman Old Style" w:cs="Arial"/>
          <w:sz w:val="24"/>
          <w:szCs w:val="24"/>
        </w:rPr>
        <w:t>/</w:t>
      </w:r>
      <w:r w:rsidRPr="002F7038">
        <w:rPr>
          <w:rFonts w:ascii="Bookman Old Style" w:eastAsia="Times New Roman" w:hAnsi="Bookman Old Style" w:cs="Arial"/>
          <w:sz w:val="24"/>
          <w:szCs w:val="24"/>
        </w:rPr>
        <w:t xml:space="preserve">lembaga dan </w:t>
      </w:r>
      <w:r w:rsidR="007F7492" w:rsidRPr="002F7038">
        <w:rPr>
          <w:rFonts w:ascii="Bookman Old Style" w:eastAsia="Times New Roman" w:hAnsi="Bookman Old Style" w:cs="Arial"/>
          <w:sz w:val="24"/>
          <w:szCs w:val="24"/>
        </w:rPr>
        <w:t xml:space="preserve">pemerintah daerah </w:t>
      </w:r>
      <w:r w:rsidRPr="002F7038">
        <w:rPr>
          <w:rFonts w:ascii="Bookman Old Style" w:eastAsia="Times New Roman" w:hAnsi="Bookman Old Style" w:cs="Arial"/>
          <w:sz w:val="24"/>
          <w:szCs w:val="24"/>
        </w:rPr>
        <w:t>menyediakan tempat pelayanan dan petugas.</w:t>
      </w:r>
    </w:p>
    <w:p w14:paraId="20A4FD6F" w14:textId="77777777" w:rsidR="00703C1F" w:rsidRPr="002F7038" w:rsidRDefault="00703C1F" w:rsidP="0067649A">
      <w:pPr>
        <w:numPr>
          <w:ilvl w:val="0"/>
          <w:numId w:val="9"/>
        </w:numPr>
        <w:spacing w:after="0" w:line="360" w:lineRule="auto"/>
        <w:ind w:left="2552" w:hanging="567"/>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rPr>
        <w:t>Fasilitasi sebagaimana dimaksud pada ayat (1) tidak dikenakan biaya.</w:t>
      </w:r>
    </w:p>
    <w:p w14:paraId="749B3FB2" w14:textId="77777777" w:rsidR="00703C1F" w:rsidRPr="002F7038" w:rsidRDefault="00703C1F" w:rsidP="0067649A">
      <w:pPr>
        <w:spacing w:after="0" w:line="360" w:lineRule="auto"/>
        <w:jc w:val="both"/>
        <w:rPr>
          <w:rFonts w:ascii="Bookman Old Style" w:eastAsia="Times New Roman" w:hAnsi="Bookman Old Style" w:cs="Arial"/>
          <w:sz w:val="24"/>
          <w:szCs w:val="24"/>
        </w:rPr>
      </w:pPr>
    </w:p>
    <w:p w14:paraId="02E78E99" w14:textId="6E198A32" w:rsidR="00703C1F" w:rsidRPr="002F7038" w:rsidRDefault="00703C1F" w:rsidP="0067649A">
      <w:pPr>
        <w:pStyle w:val="BodyText"/>
        <w:spacing w:after="0" w:line="360" w:lineRule="auto"/>
        <w:ind w:left="1985" w:right="101"/>
        <w:jc w:val="center"/>
        <w:rPr>
          <w:rFonts w:ascii="Bookman Old Style" w:eastAsia="Times New Roman" w:hAnsi="Bookman Old Style" w:cs="Arial"/>
          <w:sz w:val="24"/>
          <w:szCs w:val="24"/>
        </w:rPr>
      </w:pPr>
      <w:r w:rsidRPr="002F7038">
        <w:rPr>
          <w:rFonts w:ascii="Bookman Old Style" w:eastAsia="Times New Roman" w:hAnsi="Bookman Old Style" w:cs="Arial"/>
          <w:sz w:val="24"/>
          <w:szCs w:val="24"/>
        </w:rPr>
        <w:t xml:space="preserve">Pasal </w:t>
      </w:r>
      <w:r w:rsidR="00F904FD" w:rsidRPr="002F7038">
        <w:rPr>
          <w:rFonts w:ascii="Bookman Old Style" w:eastAsia="Times New Roman" w:hAnsi="Bookman Old Style" w:cs="Arial"/>
          <w:sz w:val="24"/>
          <w:szCs w:val="24"/>
          <w:lang w:val="en-US"/>
        </w:rPr>
        <w:t>90</w:t>
      </w:r>
    </w:p>
    <w:p w14:paraId="08562BAC" w14:textId="46B26F16" w:rsidR="00703C1F" w:rsidRPr="002F7038" w:rsidRDefault="00703C1F" w:rsidP="0067649A">
      <w:pPr>
        <w:numPr>
          <w:ilvl w:val="0"/>
          <w:numId w:val="35"/>
        </w:numPr>
        <w:spacing w:after="0" w:line="360" w:lineRule="auto"/>
        <w:ind w:left="2556" w:hanging="567"/>
        <w:jc w:val="both"/>
        <w:rPr>
          <w:rFonts w:ascii="Bookman Old Style" w:eastAsia="Bookman Old Style" w:hAnsi="Bookman Old Style" w:cs="Bookman Old Style"/>
          <w:sz w:val="24"/>
          <w:szCs w:val="24"/>
        </w:rPr>
      </w:pPr>
      <w:r w:rsidRPr="002F7038">
        <w:rPr>
          <w:rFonts w:ascii="Bookman Old Style" w:hAnsi="Bookman Old Style"/>
          <w:sz w:val="24"/>
          <w:szCs w:val="24"/>
          <w:lang w:val="en-US"/>
        </w:rPr>
        <w:t>Fasilitasi subsistem pelayanan informasi seb</w:t>
      </w:r>
      <w:r w:rsidR="00172724" w:rsidRPr="002F7038">
        <w:rPr>
          <w:rFonts w:ascii="Bookman Old Style" w:hAnsi="Bookman Old Style"/>
          <w:sz w:val="24"/>
          <w:szCs w:val="24"/>
          <w:lang w:val="en-US"/>
        </w:rPr>
        <w:t xml:space="preserve">agaimana dimaksud dalam Pasal </w:t>
      </w:r>
      <w:r w:rsidR="00F904FD" w:rsidRPr="002F7038">
        <w:rPr>
          <w:rFonts w:ascii="Bookman Old Style" w:hAnsi="Bookman Old Style"/>
          <w:sz w:val="24"/>
          <w:szCs w:val="24"/>
          <w:lang w:val="en-US"/>
        </w:rPr>
        <w:t>89</w:t>
      </w:r>
      <w:r w:rsidRPr="002F7038">
        <w:rPr>
          <w:rFonts w:ascii="Bookman Old Style" w:hAnsi="Bookman Old Style"/>
          <w:sz w:val="24"/>
          <w:szCs w:val="24"/>
          <w:lang w:val="en-US"/>
        </w:rPr>
        <w:t xml:space="preserve"> ayat </w:t>
      </w:r>
      <w:r w:rsidR="00241F22" w:rsidRPr="002F7038">
        <w:rPr>
          <w:rFonts w:ascii="Bookman Old Style" w:hAnsi="Bookman Old Style"/>
          <w:sz w:val="24"/>
          <w:szCs w:val="24"/>
          <w:lang w:val="en-US"/>
        </w:rPr>
        <w:t>(</w:t>
      </w:r>
      <w:r w:rsidRPr="002F7038">
        <w:rPr>
          <w:rFonts w:ascii="Bookman Old Style" w:hAnsi="Bookman Old Style"/>
          <w:sz w:val="24"/>
          <w:szCs w:val="24"/>
          <w:lang w:val="en-US"/>
        </w:rPr>
        <w:t>2</w:t>
      </w:r>
      <w:r w:rsidR="00241F22" w:rsidRPr="002F7038">
        <w:rPr>
          <w:rFonts w:ascii="Bookman Old Style" w:hAnsi="Bookman Old Style"/>
          <w:sz w:val="24"/>
          <w:szCs w:val="24"/>
          <w:lang w:val="en-US"/>
        </w:rPr>
        <w:t>)</w:t>
      </w:r>
      <w:r w:rsidRPr="002F7038">
        <w:rPr>
          <w:rFonts w:ascii="Bookman Old Style" w:hAnsi="Bookman Old Style"/>
          <w:sz w:val="24"/>
          <w:szCs w:val="24"/>
          <w:lang w:val="en-US"/>
        </w:rPr>
        <w:t xml:space="preserve"> huruf a</w:t>
      </w:r>
      <w:r w:rsidRPr="002F7038">
        <w:rPr>
          <w:rFonts w:ascii="Bookman Old Style" w:eastAsia="Times New Roman" w:hAnsi="Bookman Old Style" w:cs="Arial"/>
          <w:sz w:val="24"/>
          <w:szCs w:val="24"/>
        </w:rPr>
        <w:t xml:space="preserve"> </w:t>
      </w:r>
      <w:r w:rsidRPr="002F7038">
        <w:rPr>
          <w:rFonts w:ascii="Bookman Old Style" w:eastAsia="Times New Roman" w:hAnsi="Bookman Old Style" w:cs="Arial"/>
          <w:sz w:val="24"/>
          <w:szCs w:val="24"/>
          <w:lang w:val="en-US"/>
        </w:rPr>
        <w:t>menyediakan</w:t>
      </w:r>
      <w:r w:rsidRPr="002F7038">
        <w:rPr>
          <w:rFonts w:ascii="Bookman Old Style" w:eastAsia="Times New Roman" w:hAnsi="Bookman Old Style" w:cs="Arial"/>
          <w:sz w:val="24"/>
          <w:szCs w:val="24"/>
        </w:rPr>
        <w:t xml:space="preserve"> informasi bagi pelaku usaha dalam memperoleh </w:t>
      </w:r>
      <w:r w:rsidR="00894A7C" w:rsidRPr="002F7038">
        <w:rPr>
          <w:rFonts w:ascii="Bookman Old Style" w:eastAsia="Times New Roman" w:hAnsi="Bookman Old Style" w:cs="Arial"/>
          <w:sz w:val="24"/>
          <w:szCs w:val="24"/>
        </w:rPr>
        <w:t>Perizinan Berusaha Berbasis Risiko</w:t>
      </w:r>
      <w:r w:rsidRPr="002F7038">
        <w:rPr>
          <w:rFonts w:ascii="Bookman Old Style" w:eastAsia="Times New Roman" w:hAnsi="Bookman Old Style" w:cs="Arial"/>
          <w:sz w:val="24"/>
          <w:szCs w:val="24"/>
        </w:rPr>
        <w:t xml:space="preserve"> serta informasi lain terkait dengan Perizinan dan </w:t>
      </w:r>
      <w:r w:rsidR="00857451" w:rsidRPr="002F7038">
        <w:rPr>
          <w:rFonts w:ascii="Bookman Old Style" w:eastAsia="Times New Roman" w:hAnsi="Bookman Old Style" w:cs="Arial"/>
          <w:sz w:val="24"/>
          <w:szCs w:val="24"/>
        </w:rPr>
        <w:t>Pengawasan</w:t>
      </w:r>
      <w:r w:rsidRPr="002F7038">
        <w:rPr>
          <w:rFonts w:ascii="Bookman Old Style" w:eastAsia="Times New Roman" w:hAnsi="Bookman Old Style" w:cs="Arial"/>
          <w:sz w:val="24"/>
          <w:szCs w:val="24"/>
        </w:rPr>
        <w:t xml:space="preserve"> Berusaha Berbasis Risiko.  </w:t>
      </w:r>
    </w:p>
    <w:p w14:paraId="192E8B3E" w14:textId="052DA19A" w:rsidR="00BD0BF1" w:rsidRPr="002F7038" w:rsidRDefault="00703C1F" w:rsidP="0067649A">
      <w:pPr>
        <w:numPr>
          <w:ilvl w:val="0"/>
          <w:numId w:val="35"/>
        </w:numPr>
        <w:spacing w:after="0" w:line="360" w:lineRule="auto"/>
        <w:ind w:left="2556" w:hanging="567"/>
        <w:jc w:val="both"/>
        <w:rPr>
          <w:rFonts w:ascii="Bookman Old Style" w:eastAsia="Times New Roman" w:hAnsi="Bookman Old Style" w:cs="Arial"/>
          <w:sz w:val="24"/>
          <w:szCs w:val="24"/>
        </w:rPr>
      </w:pPr>
      <w:r w:rsidRPr="002F7038">
        <w:rPr>
          <w:rFonts w:ascii="Bookman Old Style" w:hAnsi="Bookman Old Style"/>
          <w:sz w:val="24"/>
          <w:szCs w:val="24"/>
          <w:lang w:val="en-US"/>
        </w:rPr>
        <w:t xml:space="preserve">Fasilitasi subsistem pelayanan informasi sebagaimana pada ayat </w:t>
      </w:r>
      <w:r w:rsidR="00241F22" w:rsidRPr="002F7038">
        <w:rPr>
          <w:rFonts w:ascii="Bookman Old Style" w:hAnsi="Bookman Old Style"/>
          <w:sz w:val="24"/>
          <w:szCs w:val="24"/>
          <w:lang w:val="en-US"/>
        </w:rPr>
        <w:t>(</w:t>
      </w:r>
      <w:r w:rsidRPr="002F7038">
        <w:rPr>
          <w:rFonts w:ascii="Bookman Old Style" w:hAnsi="Bookman Old Style"/>
          <w:sz w:val="24"/>
          <w:szCs w:val="24"/>
          <w:lang w:val="en-US"/>
        </w:rPr>
        <w:t>1</w:t>
      </w:r>
      <w:r w:rsidR="00241F22" w:rsidRPr="002F7038">
        <w:rPr>
          <w:rFonts w:ascii="Bookman Old Style" w:hAnsi="Bookman Old Style"/>
          <w:sz w:val="24"/>
          <w:szCs w:val="24"/>
          <w:lang w:val="en-US"/>
        </w:rPr>
        <w:t>)</w:t>
      </w:r>
      <w:r w:rsidRPr="002F7038">
        <w:rPr>
          <w:rFonts w:ascii="Bookman Old Style" w:hAnsi="Bookman Old Style"/>
          <w:sz w:val="24"/>
          <w:szCs w:val="24"/>
          <w:lang w:val="en-US"/>
        </w:rPr>
        <w:t xml:space="preserve"> diatur dalam </w:t>
      </w:r>
      <w:r w:rsidR="00E17048" w:rsidRPr="002F7038">
        <w:rPr>
          <w:rFonts w:ascii="Bookman Old Style" w:hAnsi="Bookman Old Style"/>
          <w:color w:val="000000" w:themeColor="text1"/>
          <w:sz w:val="24"/>
          <w:szCs w:val="24"/>
        </w:rPr>
        <w:t>peraturan lembaga</w:t>
      </w:r>
      <w:r w:rsidR="007F7492" w:rsidRPr="002F7038">
        <w:rPr>
          <w:rFonts w:ascii="Bookman Old Style" w:hAnsi="Bookman Old Style"/>
          <w:color w:val="000000" w:themeColor="text1"/>
          <w:sz w:val="24"/>
          <w:szCs w:val="24"/>
        </w:rPr>
        <w:t xml:space="preserve"> pemerintah</w:t>
      </w:r>
      <w:r w:rsidR="00E17048" w:rsidRPr="002F7038">
        <w:rPr>
          <w:rFonts w:ascii="Bookman Old Style" w:hAnsi="Bookman Old Style"/>
          <w:color w:val="000000" w:themeColor="text1"/>
          <w:sz w:val="24"/>
          <w:szCs w:val="24"/>
        </w:rPr>
        <w:t xml:space="preserve"> yang menyelenggarakan urusan pemerintah di bidang koordinasi penanaman modal</w:t>
      </w:r>
      <w:r w:rsidR="00E17048" w:rsidRPr="002F7038" w:rsidDel="00E17048">
        <w:rPr>
          <w:rFonts w:ascii="Bookman Old Style" w:hAnsi="Bookman Old Style"/>
          <w:sz w:val="24"/>
          <w:szCs w:val="24"/>
          <w:lang w:val="en-US"/>
        </w:rPr>
        <w:t xml:space="preserve"> </w:t>
      </w:r>
      <w:r w:rsidRPr="002F7038">
        <w:rPr>
          <w:rFonts w:ascii="Bookman Old Style" w:hAnsi="Bookman Old Style"/>
          <w:sz w:val="24"/>
          <w:szCs w:val="24"/>
          <w:lang w:val="en-US"/>
        </w:rPr>
        <w:t>tentang</w:t>
      </w:r>
      <w:r w:rsidR="003557A5" w:rsidRPr="002F7038">
        <w:rPr>
          <w:rFonts w:ascii="Bookman Old Style" w:hAnsi="Bookman Old Style"/>
          <w:sz w:val="24"/>
          <w:szCs w:val="24"/>
          <w:lang w:val="en-US"/>
        </w:rPr>
        <w:t xml:space="preserve"> sistem penyelenggaraan </w:t>
      </w:r>
      <w:r w:rsidR="00BD0BF1" w:rsidRPr="002F7038">
        <w:rPr>
          <w:rFonts w:ascii="Bookman Old Style" w:hAnsi="Bookman Old Style"/>
          <w:sz w:val="24"/>
          <w:szCs w:val="24"/>
          <w:lang w:val="en-US"/>
        </w:rPr>
        <w:t xml:space="preserve">Perizinan Berusaha Berbasis Risiko </w:t>
      </w:r>
      <w:r w:rsidR="003557A5" w:rsidRPr="002F7038">
        <w:rPr>
          <w:rFonts w:ascii="Bookman Old Style" w:hAnsi="Bookman Old Style"/>
          <w:sz w:val="24"/>
          <w:szCs w:val="24"/>
          <w:lang w:val="en-US"/>
        </w:rPr>
        <w:t>secara elektronik.</w:t>
      </w:r>
    </w:p>
    <w:p w14:paraId="73C6780E" w14:textId="77777777" w:rsidR="00856B6F" w:rsidRPr="002F7038" w:rsidRDefault="00856B6F" w:rsidP="0067649A">
      <w:pPr>
        <w:pStyle w:val="BodyText"/>
        <w:spacing w:after="0" w:line="360" w:lineRule="auto"/>
        <w:ind w:left="1985" w:right="101"/>
        <w:jc w:val="center"/>
        <w:rPr>
          <w:rFonts w:ascii="Bookman Old Style" w:eastAsia="Times New Roman" w:hAnsi="Bookman Old Style" w:cs="Arial"/>
          <w:sz w:val="24"/>
          <w:szCs w:val="24"/>
        </w:rPr>
      </w:pPr>
    </w:p>
    <w:p w14:paraId="1FF8A886" w14:textId="77777777" w:rsidR="00856B6F" w:rsidRPr="002F7038" w:rsidRDefault="00856B6F" w:rsidP="0067649A">
      <w:pPr>
        <w:pStyle w:val="BodyText"/>
        <w:spacing w:after="0" w:line="360" w:lineRule="auto"/>
        <w:ind w:left="1985" w:right="101"/>
        <w:jc w:val="center"/>
        <w:rPr>
          <w:rFonts w:ascii="Bookman Old Style" w:eastAsia="Times New Roman" w:hAnsi="Bookman Old Style" w:cs="Arial"/>
          <w:sz w:val="24"/>
          <w:szCs w:val="24"/>
        </w:rPr>
      </w:pPr>
    </w:p>
    <w:p w14:paraId="2165E4D6" w14:textId="77777777" w:rsidR="00856B6F" w:rsidRPr="002F7038" w:rsidRDefault="00856B6F" w:rsidP="0067649A">
      <w:pPr>
        <w:pStyle w:val="BodyText"/>
        <w:spacing w:after="0" w:line="360" w:lineRule="auto"/>
        <w:ind w:left="1985" w:right="101"/>
        <w:jc w:val="center"/>
        <w:rPr>
          <w:rFonts w:ascii="Bookman Old Style" w:eastAsia="Times New Roman" w:hAnsi="Bookman Old Style" w:cs="Arial"/>
          <w:sz w:val="24"/>
          <w:szCs w:val="24"/>
        </w:rPr>
      </w:pPr>
    </w:p>
    <w:p w14:paraId="5D08BC82" w14:textId="77777777" w:rsidR="00856B6F" w:rsidRPr="002F7038" w:rsidRDefault="00856B6F" w:rsidP="0067649A">
      <w:pPr>
        <w:pStyle w:val="BodyText"/>
        <w:spacing w:after="0" w:line="360" w:lineRule="auto"/>
        <w:ind w:left="1985" w:right="101"/>
        <w:jc w:val="center"/>
        <w:rPr>
          <w:rFonts w:ascii="Bookman Old Style" w:eastAsia="Times New Roman" w:hAnsi="Bookman Old Style" w:cs="Arial"/>
          <w:sz w:val="24"/>
          <w:szCs w:val="24"/>
        </w:rPr>
      </w:pPr>
    </w:p>
    <w:p w14:paraId="3334AE1B" w14:textId="77777777" w:rsidR="00856B6F" w:rsidRPr="002F7038" w:rsidRDefault="00856B6F" w:rsidP="0067649A">
      <w:pPr>
        <w:pStyle w:val="BodyText"/>
        <w:spacing w:after="0" w:line="360" w:lineRule="auto"/>
        <w:ind w:left="1985" w:right="101"/>
        <w:jc w:val="center"/>
        <w:rPr>
          <w:rFonts w:ascii="Bookman Old Style" w:eastAsia="Times New Roman" w:hAnsi="Bookman Old Style" w:cs="Arial"/>
          <w:sz w:val="24"/>
          <w:szCs w:val="24"/>
        </w:rPr>
      </w:pPr>
    </w:p>
    <w:p w14:paraId="7E5F8481" w14:textId="26EC2E2F" w:rsidR="00703C1F" w:rsidRPr="002F7038" w:rsidRDefault="00703C1F" w:rsidP="0067649A">
      <w:pPr>
        <w:pStyle w:val="BodyText"/>
        <w:spacing w:after="0" w:line="360" w:lineRule="auto"/>
        <w:ind w:left="1985" w:right="101"/>
        <w:jc w:val="center"/>
        <w:rPr>
          <w:rFonts w:ascii="Bookman Old Style" w:eastAsia="Times New Roman" w:hAnsi="Bookman Old Style" w:cs="Arial"/>
          <w:sz w:val="24"/>
          <w:szCs w:val="24"/>
        </w:rPr>
      </w:pPr>
      <w:r w:rsidRPr="002F7038">
        <w:rPr>
          <w:rFonts w:ascii="Bookman Old Style" w:eastAsia="Times New Roman" w:hAnsi="Bookman Old Style" w:cs="Arial"/>
          <w:sz w:val="24"/>
          <w:szCs w:val="24"/>
        </w:rPr>
        <w:t xml:space="preserve">Pasal </w:t>
      </w:r>
      <w:r w:rsidR="00F904FD" w:rsidRPr="002F7038">
        <w:rPr>
          <w:rFonts w:ascii="Bookman Old Style" w:eastAsia="Times New Roman" w:hAnsi="Bookman Old Style" w:cs="Arial"/>
          <w:sz w:val="24"/>
          <w:szCs w:val="24"/>
          <w:lang w:val="en-US"/>
        </w:rPr>
        <w:t>91</w:t>
      </w:r>
    </w:p>
    <w:p w14:paraId="316B45EB" w14:textId="2BD26622"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hAnsi="Bookman Old Style"/>
          <w:sz w:val="24"/>
          <w:szCs w:val="24"/>
          <w:lang w:val="en-US"/>
        </w:rPr>
        <w:t>Fasilitasi seb</w:t>
      </w:r>
      <w:r w:rsidR="007F386C" w:rsidRPr="002F7038">
        <w:rPr>
          <w:rFonts w:ascii="Bookman Old Style" w:hAnsi="Bookman Old Style"/>
          <w:sz w:val="24"/>
          <w:szCs w:val="24"/>
          <w:lang w:val="en-US"/>
        </w:rPr>
        <w:t xml:space="preserve">agaimana dimaksud dalam Pasal </w:t>
      </w:r>
      <w:r w:rsidR="00F904FD" w:rsidRPr="002F7038">
        <w:rPr>
          <w:rFonts w:ascii="Bookman Old Style" w:hAnsi="Bookman Old Style"/>
          <w:sz w:val="24"/>
          <w:szCs w:val="24"/>
          <w:lang w:val="en-US"/>
        </w:rPr>
        <w:t>89</w:t>
      </w:r>
      <w:r w:rsidRPr="002F7038">
        <w:rPr>
          <w:rFonts w:ascii="Bookman Old Style" w:hAnsi="Bookman Old Style"/>
          <w:sz w:val="24"/>
          <w:szCs w:val="24"/>
          <w:lang w:val="en-US"/>
        </w:rPr>
        <w:t xml:space="preserve"> </w:t>
      </w:r>
      <w:r w:rsidR="007F7492" w:rsidRPr="002F7038">
        <w:rPr>
          <w:rFonts w:ascii="Bookman Old Style" w:hAnsi="Bookman Old Style"/>
          <w:sz w:val="24"/>
          <w:szCs w:val="24"/>
          <w:lang w:val="en-US"/>
        </w:rPr>
        <w:t xml:space="preserve">   </w:t>
      </w:r>
      <w:r w:rsidRPr="002F7038">
        <w:rPr>
          <w:rFonts w:ascii="Bookman Old Style" w:hAnsi="Bookman Old Style"/>
          <w:sz w:val="24"/>
          <w:szCs w:val="24"/>
          <w:lang w:val="en-US"/>
        </w:rPr>
        <w:t xml:space="preserve">ayat </w:t>
      </w:r>
      <w:r w:rsidR="00BD0BF1" w:rsidRPr="002F7038">
        <w:rPr>
          <w:rFonts w:ascii="Bookman Old Style" w:hAnsi="Bookman Old Style"/>
          <w:sz w:val="24"/>
          <w:szCs w:val="24"/>
          <w:lang w:val="en-US"/>
        </w:rPr>
        <w:t>(</w:t>
      </w:r>
      <w:r w:rsidRPr="002F7038">
        <w:rPr>
          <w:rFonts w:ascii="Bookman Old Style" w:hAnsi="Bookman Old Style"/>
          <w:sz w:val="24"/>
          <w:szCs w:val="24"/>
          <w:lang w:val="en-US"/>
        </w:rPr>
        <w:t>2</w:t>
      </w:r>
      <w:r w:rsidR="00BD0BF1" w:rsidRPr="002F7038">
        <w:rPr>
          <w:rFonts w:ascii="Bookman Old Style" w:hAnsi="Bookman Old Style"/>
          <w:sz w:val="24"/>
          <w:szCs w:val="24"/>
          <w:lang w:val="en-US"/>
        </w:rPr>
        <w:t>)</w:t>
      </w:r>
      <w:r w:rsidRPr="002F7038">
        <w:rPr>
          <w:rFonts w:ascii="Bookman Old Style" w:hAnsi="Bookman Old Style"/>
          <w:sz w:val="24"/>
          <w:szCs w:val="24"/>
          <w:lang w:val="en-US"/>
        </w:rPr>
        <w:t xml:space="preserve"> huruf b dan</w:t>
      </w:r>
      <w:r w:rsidR="00BD0BF1" w:rsidRPr="002F7038">
        <w:rPr>
          <w:rFonts w:ascii="Bookman Old Style" w:hAnsi="Bookman Old Style"/>
          <w:sz w:val="24"/>
          <w:szCs w:val="24"/>
          <w:lang w:val="en-US"/>
        </w:rPr>
        <w:t xml:space="preserve"> huruf</w:t>
      </w:r>
      <w:r w:rsidRPr="002F7038">
        <w:rPr>
          <w:rFonts w:ascii="Bookman Old Style" w:hAnsi="Bookman Old Style"/>
          <w:sz w:val="24"/>
          <w:szCs w:val="24"/>
          <w:lang w:val="en-US"/>
        </w:rPr>
        <w:t xml:space="preserve"> c</w:t>
      </w:r>
      <w:r w:rsidRPr="002F7038">
        <w:rPr>
          <w:rFonts w:ascii="Bookman Old Style" w:eastAsia="Times New Roman" w:hAnsi="Bookman Old Style" w:cs="Arial"/>
          <w:sz w:val="24"/>
          <w:szCs w:val="24"/>
        </w:rPr>
        <w:t xml:space="preserve"> </w:t>
      </w:r>
      <w:r w:rsidRPr="002F7038">
        <w:rPr>
          <w:rFonts w:ascii="Bookman Old Style" w:eastAsia="Times New Roman" w:hAnsi="Bookman Old Style" w:cs="Arial"/>
          <w:sz w:val="24"/>
          <w:szCs w:val="24"/>
          <w:lang w:val="en-US"/>
        </w:rPr>
        <w:t xml:space="preserve">diselenggarakan oleh unit </w:t>
      </w:r>
      <w:r w:rsidR="0020703F" w:rsidRPr="002F7038">
        <w:rPr>
          <w:rFonts w:ascii="Bookman Old Style" w:hAnsi="Bookman Old Style" w:cs="Arial"/>
          <w:sz w:val="24"/>
          <w:szCs w:val="24"/>
        </w:rPr>
        <w:t>PTSP di BKPM</w:t>
      </w:r>
      <w:r w:rsidRPr="002F7038">
        <w:rPr>
          <w:rFonts w:ascii="Bookman Old Style" w:eastAsia="Times New Roman" w:hAnsi="Bookman Old Style" w:cs="Arial"/>
          <w:sz w:val="24"/>
          <w:szCs w:val="24"/>
          <w:lang w:val="en-US"/>
        </w:rPr>
        <w:t xml:space="preserve">, </w:t>
      </w:r>
      <w:r w:rsidR="006123ED" w:rsidRPr="002F7038">
        <w:rPr>
          <w:rFonts w:ascii="Bookman Old Style" w:eastAsia="Times New Roman" w:hAnsi="Bookman Old Style" w:cs="Arial"/>
          <w:sz w:val="24"/>
          <w:szCs w:val="24"/>
          <w:lang w:val="en-US"/>
        </w:rPr>
        <w:t>k</w:t>
      </w:r>
      <w:r w:rsidRPr="002F7038">
        <w:rPr>
          <w:rFonts w:ascii="Bookman Old Style" w:eastAsia="Times New Roman" w:hAnsi="Bookman Old Style" w:cs="Arial"/>
          <w:sz w:val="24"/>
          <w:szCs w:val="24"/>
          <w:lang w:val="en-US"/>
        </w:rPr>
        <w:t>ementerian</w:t>
      </w:r>
      <w:r w:rsidR="00BC2DD5" w:rsidRPr="002F7038">
        <w:rPr>
          <w:rFonts w:ascii="Bookman Old Style" w:eastAsia="Times New Roman" w:hAnsi="Bookman Old Style" w:cs="Arial"/>
          <w:sz w:val="24"/>
          <w:szCs w:val="24"/>
          <w:lang w:val="en-US"/>
        </w:rPr>
        <w:t>/lembaga</w:t>
      </w:r>
      <w:r w:rsidRPr="002F7038">
        <w:rPr>
          <w:rFonts w:ascii="Bookman Old Style" w:eastAsia="Times New Roman" w:hAnsi="Bookman Old Style" w:cs="Arial"/>
          <w:sz w:val="24"/>
          <w:szCs w:val="24"/>
          <w:lang w:val="en-US"/>
        </w:rPr>
        <w:t xml:space="preserve">, dan </w:t>
      </w:r>
      <w:r w:rsidR="006123ED" w:rsidRPr="002F7038">
        <w:rPr>
          <w:rFonts w:ascii="Bookman Old Style" w:eastAsia="Times New Roman" w:hAnsi="Bookman Old Style" w:cs="Arial"/>
          <w:sz w:val="24"/>
          <w:szCs w:val="24"/>
          <w:lang w:val="en-US"/>
        </w:rPr>
        <w:t>pemerintah d</w:t>
      </w:r>
      <w:r w:rsidRPr="002F7038">
        <w:rPr>
          <w:rFonts w:ascii="Bookman Old Style" w:eastAsia="Times New Roman" w:hAnsi="Bookman Old Style" w:cs="Arial"/>
          <w:sz w:val="24"/>
          <w:szCs w:val="24"/>
          <w:lang w:val="en-US"/>
        </w:rPr>
        <w:t>aerah.</w:t>
      </w:r>
    </w:p>
    <w:p w14:paraId="7B66285A" w14:textId="4A424229"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Times New Roman" w:hAnsi="Bookman Old Style" w:cs="Arial"/>
          <w:sz w:val="24"/>
          <w:szCs w:val="24"/>
          <w:lang w:val="en-US"/>
        </w:rPr>
        <w:t xml:space="preserve">Pelaksanaan fasilitasi sebagaimana dimaksud pada ayat (1) oleh </w:t>
      </w:r>
      <w:r w:rsidR="0020703F" w:rsidRPr="002F7038">
        <w:rPr>
          <w:rFonts w:ascii="Bookman Old Style" w:hAnsi="Bookman Old Style" w:cs="Arial"/>
          <w:sz w:val="24"/>
          <w:szCs w:val="24"/>
        </w:rPr>
        <w:t>PTSP di BKPM</w:t>
      </w:r>
      <w:r w:rsidRPr="002F7038">
        <w:rPr>
          <w:rFonts w:ascii="Bookman Old Style" w:eastAsia="Times New Roman" w:hAnsi="Bookman Old Style" w:cs="Arial"/>
          <w:sz w:val="24"/>
          <w:szCs w:val="24"/>
          <w:lang w:val="en-US"/>
        </w:rPr>
        <w:t xml:space="preserve"> dilakukan antara lain:</w:t>
      </w:r>
    </w:p>
    <w:p w14:paraId="1926F8B0" w14:textId="4D5D61B9" w:rsidR="00703C1F" w:rsidRPr="002F7038" w:rsidRDefault="00EE735D" w:rsidP="0067649A">
      <w:pPr>
        <w:numPr>
          <w:ilvl w:val="1"/>
          <w:numId w:val="36"/>
        </w:numPr>
        <w:spacing w:after="0" w:line="360" w:lineRule="auto"/>
        <w:ind w:left="3119" w:hanging="567"/>
        <w:jc w:val="both"/>
        <w:rPr>
          <w:rFonts w:ascii="Bookman Old Style" w:eastAsia="Bookman Old Style" w:hAnsi="Bookman Old Style" w:cs="Bookman Old Style"/>
          <w:sz w:val="24"/>
          <w:szCs w:val="24"/>
        </w:rPr>
      </w:pPr>
      <w:r w:rsidRPr="002F7038">
        <w:rPr>
          <w:rFonts w:ascii="Bookman Old Style" w:eastAsia="Times New Roman" w:hAnsi="Bookman Old Style" w:cs="Arial"/>
          <w:sz w:val="24"/>
          <w:szCs w:val="24"/>
          <w:lang w:val="en-US"/>
        </w:rPr>
        <w:t>layanan mandiri;</w:t>
      </w:r>
      <w:r w:rsidR="006123ED" w:rsidRPr="002F7038">
        <w:rPr>
          <w:rFonts w:ascii="Bookman Old Style" w:eastAsia="Times New Roman" w:hAnsi="Bookman Old Style" w:cs="Arial"/>
          <w:sz w:val="24"/>
          <w:szCs w:val="24"/>
          <w:lang w:val="en-US"/>
        </w:rPr>
        <w:t xml:space="preserve"> dan</w:t>
      </w:r>
    </w:p>
    <w:p w14:paraId="071F324F" w14:textId="43E9A2DD" w:rsidR="00703C1F" w:rsidRPr="002F7038" w:rsidRDefault="00EE735D" w:rsidP="0067649A">
      <w:pPr>
        <w:numPr>
          <w:ilvl w:val="1"/>
          <w:numId w:val="36"/>
        </w:numPr>
        <w:spacing w:after="0" w:line="360" w:lineRule="auto"/>
        <w:ind w:left="3119" w:hanging="567"/>
        <w:jc w:val="both"/>
        <w:rPr>
          <w:rFonts w:ascii="Bookman Old Style" w:eastAsia="Bookman Old Style" w:hAnsi="Bookman Old Style" w:cs="Bookman Old Style"/>
          <w:sz w:val="24"/>
          <w:szCs w:val="24"/>
        </w:rPr>
      </w:pPr>
      <w:r w:rsidRPr="002F7038">
        <w:rPr>
          <w:rFonts w:ascii="Bookman Old Style" w:eastAsia="Times New Roman" w:hAnsi="Bookman Old Style" w:cs="Arial"/>
          <w:sz w:val="24"/>
          <w:szCs w:val="24"/>
          <w:lang w:val="en-US"/>
        </w:rPr>
        <w:t>layanan berbantuan</w:t>
      </w:r>
      <w:r w:rsidR="00703C1F" w:rsidRPr="002F7038">
        <w:rPr>
          <w:rFonts w:ascii="Bookman Old Style" w:eastAsia="Times New Roman" w:hAnsi="Bookman Old Style" w:cs="Arial"/>
          <w:sz w:val="24"/>
          <w:szCs w:val="24"/>
          <w:lang w:val="en-US"/>
        </w:rPr>
        <w:t>.</w:t>
      </w:r>
    </w:p>
    <w:p w14:paraId="07BEF30C" w14:textId="444CDD56"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Layanan mandiri sebagaimana dimaksud pada ayat (2) huruf a dilaksanakan dengan menyediakan ruangan dengan fasilitas perangkat elektronik yang memadai bagi pelaku usaha untuk melakukan proses permohonan dan penerbitan perizinan berusaha secara mandiri.</w:t>
      </w:r>
    </w:p>
    <w:p w14:paraId="437EB753" w14:textId="53D3F380"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Layanan berbantuan sebagaimana dimaksud pada ayat (2) huruf b dilaksanakan secara interaktif antara lain:</w:t>
      </w:r>
    </w:p>
    <w:p w14:paraId="6F4BCC2F" w14:textId="00213622" w:rsidR="00703C1F" w:rsidRPr="002F7038" w:rsidRDefault="00EE735D" w:rsidP="0067649A">
      <w:pPr>
        <w:numPr>
          <w:ilvl w:val="1"/>
          <w:numId w:val="36"/>
        </w:numPr>
        <w:spacing w:after="0" w:line="360" w:lineRule="auto"/>
        <w:ind w:left="3119" w:hanging="567"/>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pusat panggilan;</w:t>
      </w:r>
    </w:p>
    <w:p w14:paraId="49E50988" w14:textId="5FA04128" w:rsidR="00703C1F" w:rsidRPr="002F7038" w:rsidRDefault="00EE735D" w:rsidP="0067649A">
      <w:pPr>
        <w:numPr>
          <w:ilvl w:val="1"/>
          <w:numId w:val="36"/>
        </w:numPr>
        <w:spacing w:after="0" w:line="360" w:lineRule="auto"/>
        <w:ind w:left="3119" w:hanging="567"/>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 xml:space="preserve">surat elektronik; </w:t>
      </w:r>
    </w:p>
    <w:p w14:paraId="72AB73F4" w14:textId="015231BA" w:rsidR="00703C1F" w:rsidRPr="002F7038" w:rsidRDefault="00EE735D" w:rsidP="0067649A">
      <w:pPr>
        <w:numPr>
          <w:ilvl w:val="1"/>
          <w:numId w:val="36"/>
        </w:numPr>
        <w:spacing w:after="0" w:line="360" w:lineRule="auto"/>
        <w:ind w:left="3119" w:hanging="567"/>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tatap muka; dan</w:t>
      </w:r>
    </w:p>
    <w:p w14:paraId="368C57C5" w14:textId="77D5731C" w:rsidR="00703C1F" w:rsidRPr="002F7038" w:rsidRDefault="00EE735D" w:rsidP="0067649A">
      <w:pPr>
        <w:numPr>
          <w:ilvl w:val="1"/>
          <w:numId w:val="36"/>
        </w:numPr>
        <w:spacing w:after="0" w:line="360" w:lineRule="auto"/>
        <w:ind w:left="3119" w:hanging="567"/>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 xml:space="preserve">klinik </w:t>
      </w:r>
      <w:r w:rsidR="00703C1F" w:rsidRPr="002F7038">
        <w:rPr>
          <w:rFonts w:ascii="Bookman Old Style" w:eastAsia="Bookman Old Style" w:hAnsi="Bookman Old Style" w:cs="Bookman Old Style"/>
          <w:sz w:val="24"/>
          <w:szCs w:val="24"/>
          <w:lang w:val="en-US"/>
        </w:rPr>
        <w:t>OSS</w:t>
      </w:r>
      <w:r w:rsidR="005371E7" w:rsidRPr="002F7038">
        <w:rPr>
          <w:rFonts w:ascii="Bookman Old Style" w:eastAsia="Bookman Old Style" w:hAnsi="Bookman Old Style" w:cs="Bookman Old Style"/>
          <w:sz w:val="24"/>
          <w:szCs w:val="24"/>
          <w:lang w:val="en-US"/>
        </w:rPr>
        <w:t>.</w:t>
      </w:r>
    </w:p>
    <w:p w14:paraId="410FEB6C" w14:textId="77777777"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Pelaksanaan layanan berbantuan melalui pusat panggilan sebagaimana pada ayat (4) huruf a dilakukan melalui nomor telepon resmi Lembaga OSS yang tercantum pada laman OSS dengan mekanime pemberian tanggapan pada saat yang sama.</w:t>
      </w:r>
    </w:p>
    <w:p w14:paraId="1AC75352" w14:textId="03C2898E"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 xml:space="preserve">Pelaksanaan layanan berbantuan melalui surat elektronik sebagaimana pada ayat (4) huruf b dilakukan melalui alamat </w:t>
      </w:r>
      <w:r w:rsidR="00EE735D" w:rsidRPr="002F7038">
        <w:rPr>
          <w:rFonts w:ascii="Bookman Old Style" w:eastAsia="Bookman Old Style" w:hAnsi="Bookman Old Style" w:cs="Bookman Old Style"/>
          <w:sz w:val="24"/>
          <w:szCs w:val="24"/>
          <w:lang w:val="en-US"/>
        </w:rPr>
        <w:t>surat elektronik</w:t>
      </w:r>
      <w:r w:rsidRPr="002F7038">
        <w:rPr>
          <w:rFonts w:ascii="Bookman Old Style" w:eastAsia="Bookman Old Style" w:hAnsi="Bookman Old Style" w:cs="Bookman Old Style"/>
          <w:sz w:val="24"/>
          <w:szCs w:val="24"/>
          <w:lang w:val="en-US"/>
        </w:rPr>
        <w:t xml:space="preserve"> resmi Lembaga OSS yang tercantum pada laman OSS dengan mekanisme pemberian tanggapan paling lama 10 (sepuluh) </w:t>
      </w:r>
      <w:r w:rsidR="00044D54" w:rsidRPr="002F7038">
        <w:rPr>
          <w:rFonts w:ascii="Bookman Old Style" w:eastAsia="Bookman Old Style" w:hAnsi="Bookman Old Style" w:cs="Bookman Old Style"/>
          <w:sz w:val="24"/>
          <w:szCs w:val="24"/>
          <w:lang w:val="en-US"/>
        </w:rPr>
        <w:t>Hari</w:t>
      </w:r>
      <w:r w:rsidRPr="002F7038">
        <w:rPr>
          <w:rFonts w:ascii="Bookman Old Style" w:eastAsia="Bookman Old Style" w:hAnsi="Bookman Old Style" w:cs="Bookman Old Style"/>
          <w:sz w:val="24"/>
          <w:szCs w:val="24"/>
          <w:lang w:val="en-US"/>
        </w:rPr>
        <w:t>.</w:t>
      </w:r>
    </w:p>
    <w:p w14:paraId="07080459" w14:textId="77777777" w:rsidR="00856B6F" w:rsidRPr="002F7038" w:rsidRDefault="00856B6F" w:rsidP="00856B6F">
      <w:pPr>
        <w:spacing w:after="0" w:line="360" w:lineRule="auto"/>
        <w:ind w:left="2547"/>
        <w:jc w:val="both"/>
        <w:rPr>
          <w:rFonts w:ascii="Bookman Old Style" w:eastAsia="Bookman Old Style" w:hAnsi="Bookman Old Style" w:cs="Bookman Old Style"/>
          <w:sz w:val="24"/>
          <w:szCs w:val="24"/>
          <w:lang w:val="en-US"/>
        </w:rPr>
      </w:pPr>
    </w:p>
    <w:p w14:paraId="599B8932" w14:textId="77777777" w:rsidR="00856B6F" w:rsidRPr="002F7038" w:rsidRDefault="00856B6F" w:rsidP="00856B6F">
      <w:pPr>
        <w:spacing w:after="0" w:line="360" w:lineRule="auto"/>
        <w:ind w:left="2547"/>
        <w:jc w:val="both"/>
        <w:rPr>
          <w:rFonts w:ascii="Bookman Old Style" w:eastAsia="Bookman Old Style" w:hAnsi="Bookman Old Style" w:cs="Bookman Old Style"/>
          <w:sz w:val="24"/>
          <w:szCs w:val="24"/>
          <w:lang w:val="en-US"/>
        </w:rPr>
      </w:pPr>
    </w:p>
    <w:p w14:paraId="3EEB2C37" w14:textId="77777777" w:rsidR="00856B6F" w:rsidRPr="002F7038" w:rsidRDefault="00856B6F" w:rsidP="00856B6F">
      <w:pPr>
        <w:spacing w:after="0" w:line="360" w:lineRule="auto"/>
        <w:ind w:left="2547"/>
        <w:jc w:val="both"/>
        <w:rPr>
          <w:rFonts w:ascii="Bookman Old Style" w:eastAsia="Bookman Old Style" w:hAnsi="Bookman Old Style" w:cs="Bookman Old Style"/>
          <w:sz w:val="24"/>
          <w:szCs w:val="24"/>
        </w:rPr>
      </w:pPr>
    </w:p>
    <w:p w14:paraId="5FD6E1FF" w14:textId="0568D9F3"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lastRenderedPageBreak/>
        <w:t xml:space="preserve">Pelaksanaan layanan berbantuan melalui tatap muka sebagaimana pada ayat (4) huruf c dilakukan baik secara langsung di </w:t>
      </w:r>
      <w:r w:rsidR="0020703F" w:rsidRPr="002F7038">
        <w:rPr>
          <w:rFonts w:ascii="Bookman Old Style" w:hAnsi="Bookman Old Style" w:cs="Arial"/>
          <w:sz w:val="24"/>
          <w:szCs w:val="24"/>
        </w:rPr>
        <w:t>PTSP Pusat di BKPM</w:t>
      </w:r>
      <w:r w:rsidRPr="002F7038">
        <w:rPr>
          <w:rFonts w:ascii="Bookman Old Style" w:eastAsia="Bookman Old Style" w:hAnsi="Bookman Old Style" w:cs="Bookman Old Style"/>
          <w:sz w:val="24"/>
          <w:szCs w:val="24"/>
          <w:lang w:val="en-US"/>
        </w:rPr>
        <w:t xml:space="preserve"> pada Lembaga OSS maupun secara daring menggunakan aplikasi elektronik, setelah sebelumnya melakukan pendaftaran secara daring melalui tautan pada laman BKPM atau aplikasi OSS.</w:t>
      </w:r>
    </w:p>
    <w:p w14:paraId="51A8DD82" w14:textId="6B0DF211" w:rsidR="00703C1F" w:rsidRPr="002F7038" w:rsidRDefault="00703C1F" w:rsidP="0067649A">
      <w:pPr>
        <w:numPr>
          <w:ilvl w:val="0"/>
          <w:numId w:val="36"/>
        </w:numPr>
        <w:spacing w:after="0" w:line="360" w:lineRule="auto"/>
        <w:ind w:left="2547" w:hanging="558"/>
        <w:jc w:val="both"/>
        <w:rPr>
          <w:rFonts w:ascii="Bookman Old Style" w:eastAsia="Bookman Old Style" w:hAnsi="Bookman Old Style" w:cs="Bookman Old Style"/>
          <w:sz w:val="24"/>
          <w:szCs w:val="24"/>
        </w:rPr>
      </w:pPr>
      <w:r w:rsidRPr="002F7038">
        <w:rPr>
          <w:rFonts w:ascii="Bookman Old Style" w:eastAsia="Bookman Old Style" w:hAnsi="Bookman Old Style" w:cs="Bookman Old Style"/>
          <w:sz w:val="24"/>
          <w:szCs w:val="24"/>
          <w:lang w:val="en-US"/>
        </w:rPr>
        <w:t xml:space="preserve">Pelaksanaan layanan berbantuan melalui Klinik OSS sebagaimana </w:t>
      </w:r>
      <w:r w:rsidR="006123ED" w:rsidRPr="002F7038">
        <w:rPr>
          <w:rFonts w:ascii="Bookman Old Style" w:eastAsia="Bookman Old Style" w:hAnsi="Bookman Old Style" w:cs="Bookman Old Style"/>
          <w:sz w:val="24"/>
          <w:szCs w:val="24"/>
          <w:lang w:val="en-US"/>
        </w:rPr>
        <w:t xml:space="preserve">dimaksud </w:t>
      </w:r>
      <w:r w:rsidRPr="002F7038">
        <w:rPr>
          <w:rFonts w:ascii="Bookman Old Style" w:eastAsia="Bookman Old Style" w:hAnsi="Bookman Old Style" w:cs="Bookman Old Style"/>
          <w:sz w:val="24"/>
          <w:szCs w:val="24"/>
          <w:lang w:val="en-US"/>
        </w:rPr>
        <w:t xml:space="preserve">pada ayat (4) huruf d dilakukan melalui kegiatan tatap muka secara luring maupun daring antara petugas pelayanan </w:t>
      </w:r>
      <w:r w:rsidR="0020703F" w:rsidRPr="002F7038">
        <w:rPr>
          <w:rFonts w:ascii="Bookman Old Style" w:hAnsi="Bookman Old Style" w:cs="Arial"/>
          <w:sz w:val="24"/>
          <w:szCs w:val="24"/>
        </w:rPr>
        <w:t>PTSP Pusat di BKPM</w:t>
      </w:r>
      <w:r w:rsidRPr="002F7038">
        <w:rPr>
          <w:rFonts w:ascii="Bookman Old Style" w:eastAsia="Bookman Old Style" w:hAnsi="Bookman Old Style" w:cs="Bookman Old Style"/>
          <w:sz w:val="24"/>
          <w:szCs w:val="24"/>
          <w:lang w:val="en-US"/>
        </w:rPr>
        <w:t xml:space="preserve"> dengan Pelaku Usaha, baik di dalam maupun di luar negeri.</w:t>
      </w:r>
    </w:p>
    <w:p w14:paraId="24599A61" w14:textId="77777777" w:rsidR="00703C1F" w:rsidRPr="002F7038" w:rsidRDefault="00703C1F" w:rsidP="0067649A">
      <w:pPr>
        <w:spacing w:after="0" w:line="360" w:lineRule="auto"/>
        <w:jc w:val="both"/>
        <w:rPr>
          <w:rFonts w:ascii="Bookman Old Style" w:eastAsia="Times New Roman" w:hAnsi="Bookman Old Style" w:cs="Arial"/>
          <w:sz w:val="24"/>
          <w:szCs w:val="24"/>
        </w:rPr>
      </w:pPr>
    </w:p>
    <w:p w14:paraId="0E5D4C2E" w14:textId="05618132" w:rsidR="00703C1F" w:rsidRPr="002F7038" w:rsidRDefault="00703C1F"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 xml:space="preserve">Bagian </w:t>
      </w:r>
      <w:r w:rsidR="00653FC5" w:rsidRPr="002F7038">
        <w:rPr>
          <w:rFonts w:ascii="Bookman Old Style" w:hAnsi="Bookman Old Style" w:cs="Arial"/>
          <w:color w:val="auto"/>
          <w:sz w:val="24"/>
          <w:szCs w:val="24"/>
          <w:lang w:val="en-US"/>
        </w:rPr>
        <w:t>Ketiga</w:t>
      </w:r>
    </w:p>
    <w:p w14:paraId="2C404160" w14:textId="67FC58E4" w:rsidR="00703C1F" w:rsidRPr="002F7038" w:rsidRDefault="00703C1F" w:rsidP="0067649A">
      <w:pPr>
        <w:pStyle w:val="Heading5"/>
        <w:spacing w:before="0" w:line="360" w:lineRule="auto"/>
        <w:ind w:left="1985"/>
        <w:jc w:val="center"/>
        <w:rPr>
          <w:rFonts w:ascii="Bookman Old Style" w:hAnsi="Bookman Old Style" w:cs="Arial"/>
          <w:color w:val="auto"/>
          <w:sz w:val="24"/>
          <w:szCs w:val="24"/>
          <w:lang w:val="en-US"/>
        </w:rPr>
      </w:pPr>
      <w:r w:rsidRPr="002F7038">
        <w:rPr>
          <w:rFonts w:ascii="Bookman Old Style" w:hAnsi="Bookman Old Style" w:cs="Arial"/>
          <w:color w:val="auto"/>
          <w:sz w:val="24"/>
          <w:szCs w:val="24"/>
        </w:rPr>
        <w:t>Masa Berlaku Perizinan Berusaha</w:t>
      </w:r>
      <w:r w:rsidR="006123ED" w:rsidRPr="002F7038">
        <w:rPr>
          <w:rFonts w:ascii="Bookman Old Style" w:hAnsi="Bookman Old Style" w:cs="Arial"/>
          <w:color w:val="auto"/>
          <w:sz w:val="24"/>
          <w:szCs w:val="24"/>
          <w:lang w:val="en-US"/>
        </w:rPr>
        <w:t xml:space="preserve"> Berbasis Risiko</w:t>
      </w:r>
    </w:p>
    <w:p w14:paraId="3818D059" w14:textId="77777777" w:rsidR="00703C1F" w:rsidRPr="002F7038" w:rsidRDefault="00703C1F" w:rsidP="0067649A">
      <w:pPr>
        <w:spacing w:after="0" w:line="360" w:lineRule="auto"/>
        <w:rPr>
          <w:rFonts w:ascii="Bookman Old Style" w:hAnsi="Bookman Old Style"/>
          <w:sz w:val="24"/>
          <w:szCs w:val="24"/>
        </w:rPr>
      </w:pPr>
    </w:p>
    <w:p w14:paraId="2AFDC352" w14:textId="3BED1A2A"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Pasal </w:t>
      </w:r>
      <w:r w:rsidR="00F904FD" w:rsidRPr="002F7038">
        <w:rPr>
          <w:rFonts w:ascii="Bookman Old Style" w:eastAsia="Times New Roman" w:hAnsi="Bookman Old Style" w:cs="Arial"/>
          <w:sz w:val="24"/>
          <w:szCs w:val="24"/>
          <w:lang w:val="en-US"/>
        </w:rPr>
        <w:t>92</w:t>
      </w:r>
    </w:p>
    <w:p w14:paraId="11C96BC6" w14:textId="7B11F03F" w:rsidR="00A60ECF" w:rsidRPr="002F7038" w:rsidRDefault="00A60ECF" w:rsidP="0067649A">
      <w:pPr>
        <w:pStyle w:val="ListParagraph"/>
        <w:numPr>
          <w:ilvl w:val="0"/>
          <w:numId w:val="153"/>
        </w:numPr>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NIB berlaku selama Pelaku Usaha menjalankan kegiatan usahanya.</w:t>
      </w:r>
    </w:p>
    <w:p w14:paraId="2475EC75" w14:textId="77FE4E67" w:rsidR="00881C75" w:rsidRPr="002F7038" w:rsidRDefault="00857451" w:rsidP="0067649A">
      <w:pPr>
        <w:pStyle w:val="ListParagraph"/>
        <w:numPr>
          <w:ilvl w:val="0"/>
          <w:numId w:val="153"/>
        </w:numPr>
        <w:spacing w:after="0" w:line="360" w:lineRule="auto"/>
        <w:ind w:left="2552" w:hanging="567"/>
        <w:jc w:val="both"/>
        <w:rPr>
          <w:rFonts w:ascii="Bookman Old Style" w:hAnsi="Bookman Old Style"/>
          <w:sz w:val="24"/>
          <w:szCs w:val="24"/>
        </w:rPr>
      </w:pPr>
      <w:r w:rsidRPr="002F7038">
        <w:rPr>
          <w:rFonts w:ascii="Bookman Old Style" w:hAnsi="Bookman Old Style" w:cs="Arial"/>
          <w:sz w:val="24"/>
          <w:szCs w:val="24"/>
        </w:rPr>
        <w:t>Sertifikat Standar</w:t>
      </w:r>
      <w:r w:rsidR="0096648E" w:rsidRPr="002F7038">
        <w:rPr>
          <w:rFonts w:ascii="Bookman Old Style" w:hAnsi="Bookman Old Style" w:cs="Arial"/>
          <w:sz w:val="24"/>
          <w:szCs w:val="24"/>
        </w:rPr>
        <w:t xml:space="preserve">, </w:t>
      </w:r>
      <w:r w:rsidR="00A60ECF" w:rsidRPr="002F7038">
        <w:rPr>
          <w:rFonts w:ascii="Bookman Old Style" w:hAnsi="Bookman Old Style" w:cs="Arial"/>
          <w:sz w:val="24"/>
          <w:szCs w:val="24"/>
        </w:rPr>
        <w:t>Izin</w:t>
      </w:r>
      <w:r w:rsidR="0096648E" w:rsidRPr="002F7038">
        <w:rPr>
          <w:rFonts w:ascii="Bookman Old Style" w:hAnsi="Bookman Old Style" w:cs="Arial"/>
          <w:sz w:val="24"/>
          <w:szCs w:val="24"/>
        </w:rPr>
        <w:t xml:space="preserve">, dan/atau Perizinan Berusaha Untuk Menunjang Kegiatan Usaha </w:t>
      </w:r>
      <w:r w:rsidR="00A60ECF" w:rsidRPr="002F7038">
        <w:rPr>
          <w:rFonts w:ascii="Bookman Old Style" w:hAnsi="Bookman Old Style" w:cs="Arial"/>
          <w:sz w:val="24"/>
          <w:szCs w:val="24"/>
        </w:rPr>
        <w:t xml:space="preserve">berlaku selama Pelaku Usaha menjalankan usaha dan/atau kegiatannya atau </w:t>
      </w:r>
      <w:r w:rsidR="00A60ECF" w:rsidRPr="002F7038">
        <w:rPr>
          <w:rFonts w:ascii="Bookman Old Style" w:hAnsi="Bookman Old Style"/>
          <w:sz w:val="24"/>
          <w:szCs w:val="24"/>
        </w:rPr>
        <w:t>sesuai dengan jangka waktu yang ditetapkan dalam</w:t>
      </w:r>
      <w:r w:rsidR="00695956" w:rsidRPr="002F7038">
        <w:rPr>
          <w:rFonts w:ascii="Bookman Old Style" w:hAnsi="Bookman Old Style"/>
          <w:sz w:val="24"/>
          <w:szCs w:val="24"/>
        </w:rPr>
        <w:t xml:space="preserve"> ketentuan</w:t>
      </w:r>
      <w:r w:rsidR="00A60ECF" w:rsidRPr="002F7038">
        <w:rPr>
          <w:rFonts w:ascii="Bookman Old Style" w:hAnsi="Bookman Old Style"/>
          <w:sz w:val="24"/>
          <w:szCs w:val="24"/>
        </w:rPr>
        <w:t xml:space="preserve"> peraturan perundang-undangan.</w:t>
      </w:r>
    </w:p>
    <w:p w14:paraId="0517A946" w14:textId="5B4F2F64" w:rsidR="001813A3" w:rsidRPr="002F7038" w:rsidRDefault="001813A3" w:rsidP="0067649A">
      <w:pPr>
        <w:pStyle w:val="ListParagraph"/>
        <w:numPr>
          <w:ilvl w:val="0"/>
          <w:numId w:val="153"/>
        </w:numPr>
        <w:spacing w:after="0" w:line="360" w:lineRule="auto"/>
        <w:ind w:left="2552" w:hanging="567"/>
        <w:jc w:val="both"/>
        <w:rPr>
          <w:rFonts w:ascii="Bookman Old Style" w:hAnsi="Bookman Old Style"/>
          <w:sz w:val="24"/>
          <w:szCs w:val="24"/>
        </w:rPr>
      </w:pPr>
      <w:r w:rsidRPr="002F7038">
        <w:rPr>
          <w:rFonts w:ascii="Bookman Old Style" w:hAnsi="Bookman Old Style"/>
          <w:sz w:val="24"/>
          <w:szCs w:val="24"/>
        </w:rPr>
        <w:t xml:space="preserve">Dalam hal </w:t>
      </w:r>
      <w:r w:rsidR="00857451" w:rsidRPr="002F7038">
        <w:rPr>
          <w:rFonts w:ascii="Bookman Old Style" w:hAnsi="Bookman Old Style" w:cs="Arial"/>
          <w:sz w:val="24"/>
          <w:szCs w:val="24"/>
        </w:rPr>
        <w:t>Sertifikat Standar</w:t>
      </w:r>
      <w:r w:rsidR="0096648E" w:rsidRPr="002F7038">
        <w:rPr>
          <w:rFonts w:ascii="Bookman Old Style" w:hAnsi="Bookman Old Style" w:cs="Arial"/>
          <w:sz w:val="24"/>
          <w:szCs w:val="24"/>
        </w:rPr>
        <w:t>, Izin, dan/atau Perizinan Berusaha Untuk Menunjang Kegiatan Usaha</w:t>
      </w:r>
      <w:r w:rsidR="0096648E" w:rsidRPr="002F7038" w:rsidDel="0096648E">
        <w:rPr>
          <w:rFonts w:ascii="Bookman Old Style" w:hAnsi="Bookman Old Style" w:cs="Arial"/>
          <w:sz w:val="24"/>
          <w:szCs w:val="24"/>
        </w:rPr>
        <w:t xml:space="preserve"> </w:t>
      </w:r>
      <w:r w:rsidRPr="002F7038">
        <w:rPr>
          <w:rFonts w:ascii="Bookman Old Style" w:hAnsi="Bookman Old Style"/>
          <w:sz w:val="24"/>
          <w:szCs w:val="24"/>
        </w:rPr>
        <w:t xml:space="preserve">diatur masa berlakunya, </w:t>
      </w:r>
      <w:r w:rsidR="00D921F3" w:rsidRPr="002F7038">
        <w:rPr>
          <w:rFonts w:ascii="Bookman Old Style" w:hAnsi="Bookman Old Style"/>
          <w:sz w:val="24"/>
          <w:szCs w:val="24"/>
        </w:rPr>
        <w:t>permohonan</w:t>
      </w:r>
      <w:r w:rsidRPr="002F7038">
        <w:rPr>
          <w:rFonts w:ascii="Bookman Old Style" w:hAnsi="Bookman Old Style"/>
          <w:sz w:val="24"/>
          <w:szCs w:val="24"/>
        </w:rPr>
        <w:t xml:space="preserve"> perpanjangan dilakukan </w:t>
      </w:r>
      <w:r w:rsidR="0096648E" w:rsidRPr="002F7038">
        <w:rPr>
          <w:rFonts w:ascii="Bookman Old Style" w:hAnsi="Bookman Old Style"/>
          <w:sz w:val="24"/>
          <w:szCs w:val="24"/>
        </w:rPr>
        <w:t>paling lambat</w:t>
      </w:r>
      <w:r w:rsidRPr="002F7038">
        <w:rPr>
          <w:rFonts w:ascii="Bookman Old Style" w:hAnsi="Bookman Old Style"/>
          <w:sz w:val="24"/>
          <w:szCs w:val="24"/>
        </w:rPr>
        <w:t xml:space="preserve"> 30</w:t>
      </w:r>
      <w:r w:rsidR="006123ED" w:rsidRPr="002F7038">
        <w:rPr>
          <w:rFonts w:ascii="Bookman Old Style" w:hAnsi="Bookman Old Style"/>
          <w:sz w:val="24"/>
          <w:szCs w:val="24"/>
        </w:rPr>
        <w:t xml:space="preserve"> (tiga puluh)</w:t>
      </w:r>
      <w:r w:rsidRPr="002F7038">
        <w:rPr>
          <w:rFonts w:ascii="Bookman Old Style" w:hAnsi="Bookman Old Style"/>
          <w:sz w:val="24"/>
          <w:szCs w:val="24"/>
        </w:rPr>
        <w:t xml:space="preserve"> </w:t>
      </w:r>
      <w:r w:rsidR="00044D54" w:rsidRPr="002F7038">
        <w:rPr>
          <w:rFonts w:ascii="Bookman Old Style" w:hAnsi="Bookman Old Style"/>
          <w:sz w:val="24"/>
          <w:szCs w:val="24"/>
        </w:rPr>
        <w:t>Hari</w:t>
      </w:r>
      <w:r w:rsidR="00783B59" w:rsidRPr="002F7038">
        <w:rPr>
          <w:rFonts w:ascii="Bookman Old Style" w:hAnsi="Bookman Old Style"/>
          <w:sz w:val="24"/>
          <w:szCs w:val="24"/>
        </w:rPr>
        <w:t xml:space="preserve"> melalui Sistem OSS</w:t>
      </w:r>
      <w:r w:rsidRPr="002F7038">
        <w:rPr>
          <w:rFonts w:ascii="Bookman Old Style" w:hAnsi="Bookman Old Style"/>
          <w:sz w:val="24"/>
          <w:szCs w:val="24"/>
        </w:rPr>
        <w:t xml:space="preserve"> sebelum masa berlaku berakhir</w:t>
      </w:r>
      <w:r w:rsidR="00D921F3" w:rsidRPr="002F7038">
        <w:rPr>
          <w:rFonts w:ascii="Bookman Old Style" w:hAnsi="Bookman Old Style"/>
          <w:sz w:val="24"/>
          <w:szCs w:val="24"/>
        </w:rPr>
        <w:t xml:space="preserve"> atau sebagaimana ditetapkan di dalam ketentuan peraturan perundang-undangan.</w:t>
      </w:r>
    </w:p>
    <w:p w14:paraId="5F0C06C8" w14:textId="77777777" w:rsidR="00856B6F" w:rsidRPr="002F7038" w:rsidRDefault="00856B6F" w:rsidP="00856B6F">
      <w:pPr>
        <w:pStyle w:val="ListParagraph"/>
        <w:spacing w:after="0" w:line="360" w:lineRule="auto"/>
        <w:ind w:left="2552"/>
        <w:jc w:val="both"/>
        <w:rPr>
          <w:rFonts w:ascii="Bookman Old Style" w:hAnsi="Bookman Old Style"/>
          <w:sz w:val="24"/>
          <w:szCs w:val="24"/>
        </w:rPr>
      </w:pPr>
    </w:p>
    <w:p w14:paraId="6B6D0776" w14:textId="77777777" w:rsidR="00856B6F" w:rsidRPr="002F7038" w:rsidRDefault="00856B6F" w:rsidP="00856B6F">
      <w:pPr>
        <w:pStyle w:val="ListParagraph"/>
        <w:spacing w:after="0" w:line="360" w:lineRule="auto"/>
        <w:ind w:left="2552"/>
        <w:jc w:val="both"/>
        <w:rPr>
          <w:rFonts w:ascii="Bookman Old Style" w:hAnsi="Bookman Old Style"/>
          <w:sz w:val="24"/>
          <w:szCs w:val="24"/>
        </w:rPr>
      </w:pPr>
    </w:p>
    <w:p w14:paraId="50C42DC8" w14:textId="77777777" w:rsidR="00856B6F" w:rsidRPr="002F7038" w:rsidRDefault="00856B6F" w:rsidP="00856B6F">
      <w:pPr>
        <w:pStyle w:val="ListParagraph"/>
        <w:spacing w:after="0" w:line="360" w:lineRule="auto"/>
        <w:ind w:left="2552"/>
        <w:jc w:val="both"/>
        <w:rPr>
          <w:rFonts w:ascii="Bookman Old Style" w:hAnsi="Bookman Old Style"/>
          <w:sz w:val="24"/>
          <w:szCs w:val="24"/>
        </w:rPr>
      </w:pPr>
    </w:p>
    <w:p w14:paraId="111D2B80" w14:textId="77777777" w:rsidR="00856B6F" w:rsidRPr="002F7038" w:rsidRDefault="00856B6F" w:rsidP="00856B6F">
      <w:pPr>
        <w:pStyle w:val="ListParagraph"/>
        <w:spacing w:after="0" w:line="360" w:lineRule="auto"/>
        <w:ind w:left="2552"/>
        <w:jc w:val="both"/>
        <w:rPr>
          <w:rFonts w:ascii="Bookman Old Style" w:hAnsi="Bookman Old Style"/>
          <w:sz w:val="24"/>
          <w:szCs w:val="24"/>
        </w:rPr>
      </w:pPr>
    </w:p>
    <w:p w14:paraId="4C4171D7" w14:textId="2227CD0F" w:rsidR="0096648E" w:rsidRPr="002F7038" w:rsidRDefault="0096648E" w:rsidP="0067649A">
      <w:pPr>
        <w:pStyle w:val="ListParagraph"/>
        <w:numPr>
          <w:ilvl w:val="0"/>
          <w:numId w:val="153"/>
        </w:numPr>
        <w:spacing w:after="0" w:line="360" w:lineRule="auto"/>
        <w:ind w:left="2552" w:hanging="567"/>
        <w:jc w:val="both"/>
        <w:rPr>
          <w:rFonts w:ascii="Bookman Old Style" w:hAnsi="Bookman Old Style"/>
          <w:sz w:val="24"/>
          <w:szCs w:val="24"/>
        </w:rPr>
      </w:pPr>
      <w:r w:rsidRPr="002F7038">
        <w:rPr>
          <w:rFonts w:ascii="Bookman Old Style" w:hAnsi="Bookman Old Style"/>
          <w:sz w:val="24"/>
          <w:szCs w:val="24"/>
        </w:rPr>
        <w:lastRenderedPageBreak/>
        <w:t xml:space="preserve">Dalam hal permohonan perpanjangan dilakukan kurang dari 30 (tiga puluh) Hari sebagaimana dimaksud pada ayat (3), </w:t>
      </w:r>
      <w:r w:rsidR="007A355C" w:rsidRPr="002F7038">
        <w:rPr>
          <w:rFonts w:ascii="Bookman Old Style" w:hAnsi="Bookman Old Style"/>
          <w:sz w:val="24"/>
          <w:szCs w:val="24"/>
        </w:rPr>
        <w:t>dianggap sebagai permohonan baru.</w:t>
      </w:r>
    </w:p>
    <w:p w14:paraId="6C0BA458" w14:textId="7E52DEFC" w:rsidR="001607B7" w:rsidRPr="002F7038" w:rsidRDefault="00AA6AE3" w:rsidP="0067649A">
      <w:pPr>
        <w:pStyle w:val="ListParagraph"/>
        <w:numPr>
          <w:ilvl w:val="0"/>
          <w:numId w:val="153"/>
        </w:numPr>
        <w:spacing w:after="0" w:line="360" w:lineRule="auto"/>
        <w:ind w:left="2552" w:hanging="567"/>
        <w:jc w:val="both"/>
        <w:rPr>
          <w:rFonts w:ascii="Bookman Old Style" w:hAnsi="Bookman Old Style"/>
          <w:sz w:val="24"/>
          <w:szCs w:val="24"/>
        </w:rPr>
      </w:pPr>
      <w:r w:rsidRPr="002F7038">
        <w:rPr>
          <w:rFonts w:ascii="Bookman Old Style" w:hAnsi="Bookman Old Style"/>
          <w:sz w:val="24"/>
          <w:szCs w:val="24"/>
        </w:rPr>
        <w:t xml:space="preserve">Bagi </w:t>
      </w:r>
      <w:r w:rsidR="005C760B" w:rsidRPr="002F7038">
        <w:rPr>
          <w:rFonts w:ascii="Bookman Old Style" w:hAnsi="Bookman Old Style"/>
          <w:sz w:val="24"/>
          <w:szCs w:val="24"/>
        </w:rPr>
        <w:t>UMK</w:t>
      </w:r>
      <w:r w:rsidRPr="002F7038">
        <w:rPr>
          <w:rFonts w:ascii="Bookman Old Style" w:hAnsi="Bookman Old Style"/>
          <w:sz w:val="24"/>
          <w:szCs w:val="24"/>
        </w:rPr>
        <w:t>, ketentuan masa berlaku sebagaimana dimaksud pada ayat (1) dikecualikan untuk sertifikat jaminan produk halal sesuai dengan ketentuan peraturan perundang-undangan mengenai jaminan produk halal.</w:t>
      </w:r>
    </w:p>
    <w:p w14:paraId="6A0D84F9" w14:textId="77777777" w:rsidR="00703C1F" w:rsidRPr="002F7038" w:rsidRDefault="00703C1F" w:rsidP="0067649A">
      <w:pPr>
        <w:spacing w:after="0" w:line="360" w:lineRule="auto"/>
        <w:jc w:val="both"/>
        <w:rPr>
          <w:rFonts w:ascii="Bookman Old Style" w:eastAsia="Times New Roman" w:hAnsi="Bookman Old Style" w:cs="Arial"/>
          <w:color w:val="000000"/>
          <w:sz w:val="24"/>
          <w:szCs w:val="24"/>
        </w:rPr>
      </w:pPr>
    </w:p>
    <w:p w14:paraId="23B33C1F" w14:textId="4E303131"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color w:val="000000"/>
          <w:sz w:val="24"/>
          <w:szCs w:val="24"/>
          <w:lang w:val="en-US"/>
        </w:rPr>
      </w:pPr>
      <w:r w:rsidRPr="002F7038">
        <w:rPr>
          <w:rFonts w:ascii="Bookman Old Style" w:eastAsia="Times New Roman" w:hAnsi="Bookman Old Style" w:cs="Arial"/>
          <w:color w:val="000000"/>
          <w:sz w:val="24"/>
          <w:szCs w:val="24"/>
          <w:lang w:val="en-US"/>
        </w:rPr>
        <w:t xml:space="preserve">Pasal </w:t>
      </w:r>
      <w:r w:rsidR="00F904FD" w:rsidRPr="002F7038">
        <w:rPr>
          <w:rFonts w:ascii="Bookman Old Style" w:eastAsia="Times New Roman" w:hAnsi="Bookman Old Style" w:cs="Arial"/>
          <w:color w:val="000000"/>
          <w:sz w:val="24"/>
          <w:szCs w:val="24"/>
          <w:lang w:val="en-US"/>
        </w:rPr>
        <w:t>93</w:t>
      </w:r>
    </w:p>
    <w:p w14:paraId="2E1627D0" w14:textId="5B02C5A6" w:rsidR="00703C1F" w:rsidRPr="002F7038" w:rsidRDefault="00703C1F" w:rsidP="0067649A">
      <w:pPr>
        <w:pStyle w:val="ListParagraph"/>
        <w:numPr>
          <w:ilvl w:val="0"/>
          <w:numId w:val="90"/>
        </w:numPr>
        <w:tabs>
          <w:tab w:val="clear" w:pos="1440"/>
        </w:tabs>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Pelaku Usaha yang telah memiliki Perizinan Berusaha</w:t>
      </w:r>
      <w:r w:rsidR="006123ED" w:rsidRPr="002F7038">
        <w:rPr>
          <w:rFonts w:ascii="Bookman Old Style" w:hAnsi="Bookman Old Style" w:cs="Arial"/>
          <w:sz w:val="24"/>
          <w:szCs w:val="24"/>
        </w:rPr>
        <w:t xml:space="preserve"> Berbasis Risiko</w:t>
      </w:r>
      <w:r w:rsidRPr="002F7038">
        <w:rPr>
          <w:rFonts w:ascii="Bookman Old Style" w:hAnsi="Bookman Old Style" w:cs="Arial"/>
          <w:sz w:val="24"/>
          <w:szCs w:val="24"/>
        </w:rPr>
        <w:t>, dapat mengembalikannya kepada menteri, pimpinan lembaga, gubernur, atau bupati/wali kota sebelum jangka waktu Perizinan Berusaha berakhir.</w:t>
      </w:r>
    </w:p>
    <w:p w14:paraId="23021308" w14:textId="53B59276" w:rsidR="00703C1F" w:rsidRPr="002F7038" w:rsidRDefault="00703C1F" w:rsidP="0067649A">
      <w:pPr>
        <w:pStyle w:val="ListParagraph"/>
        <w:numPr>
          <w:ilvl w:val="0"/>
          <w:numId w:val="90"/>
        </w:numPr>
        <w:tabs>
          <w:tab w:val="clear" w:pos="1440"/>
        </w:tabs>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 xml:space="preserve">Pengembalian Perizinan Berusaha </w:t>
      </w:r>
      <w:r w:rsidR="006123ED" w:rsidRPr="002F7038">
        <w:rPr>
          <w:rFonts w:ascii="Bookman Old Style" w:hAnsi="Bookman Old Style" w:cs="Arial"/>
          <w:sz w:val="24"/>
          <w:szCs w:val="24"/>
        </w:rPr>
        <w:t xml:space="preserve">Berbasis Risiko </w:t>
      </w:r>
      <w:r w:rsidRPr="002F7038">
        <w:rPr>
          <w:rFonts w:ascii="Bookman Old Style" w:hAnsi="Bookman Old Style" w:cs="Arial"/>
          <w:sz w:val="24"/>
          <w:szCs w:val="24"/>
        </w:rPr>
        <w:t>sebagaimana dimaksud pada ayat (1) tidak menghilangkan kewajiban Pelaku Usaha yang melekat dalam Perizinan Berusaha</w:t>
      </w:r>
      <w:r w:rsidR="006123ED" w:rsidRPr="002F7038">
        <w:rPr>
          <w:rFonts w:ascii="Bookman Old Style" w:hAnsi="Bookman Old Style" w:cs="Arial"/>
          <w:sz w:val="24"/>
          <w:szCs w:val="24"/>
        </w:rPr>
        <w:t xml:space="preserve"> Berbasis Risiko</w:t>
      </w:r>
      <w:r w:rsidRPr="002F7038">
        <w:rPr>
          <w:rFonts w:ascii="Bookman Old Style" w:hAnsi="Bookman Old Style" w:cs="Arial"/>
          <w:sz w:val="24"/>
          <w:szCs w:val="24"/>
        </w:rPr>
        <w:t xml:space="preserve"> tersebut.</w:t>
      </w:r>
    </w:p>
    <w:p w14:paraId="6712D620" w14:textId="77777777" w:rsidR="00703C1F" w:rsidRPr="002F7038" w:rsidRDefault="00703C1F" w:rsidP="0067649A">
      <w:pPr>
        <w:spacing w:after="0" w:line="360" w:lineRule="auto"/>
        <w:ind w:left="1985"/>
        <w:jc w:val="both"/>
        <w:rPr>
          <w:rFonts w:ascii="Bookman Old Style" w:eastAsia="Times New Roman" w:hAnsi="Bookman Old Style" w:cs="Arial"/>
          <w:sz w:val="24"/>
          <w:szCs w:val="24"/>
        </w:rPr>
      </w:pPr>
    </w:p>
    <w:p w14:paraId="58AD7B24" w14:textId="285B60D9" w:rsidR="00703C1F" w:rsidRPr="002F7038" w:rsidRDefault="00703C1F" w:rsidP="0067649A">
      <w:pPr>
        <w:spacing w:after="0" w:line="360" w:lineRule="auto"/>
        <w:ind w:left="1985"/>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rPr>
        <w:t xml:space="preserve">Bagian </w:t>
      </w:r>
      <w:r w:rsidR="00AB0E26" w:rsidRPr="002F7038">
        <w:rPr>
          <w:rFonts w:ascii="Bookman Old Style" w:eastAsia="Times New Roman" w:hAnsi="Bookman Old Style" w:cs="Arial"/>
          <w:sz w:val="24"/>
          <w:szCs w:val="24"/>
          <w:lang w:val="en-US"/>
        </w:rPr>
        <w:t>Keempat</w:t>
      </w:r>
    </w:p>
    <w:p w14:paraId="1259F50A" w14:textId="5DF5C99E" w:rsidR="00703C1F" w:rsidRPr="002F7038" w:rsidRDefault="00703C1F" w:rsidP="0067649A">
      <w:pPr>
        <w:spacing w:after="0" w:line="360" w:lineRule="auto"/>
        <w:ind w:left="1985"/>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rPr>
        <w:t xml:space="preserve">Kewajiban </w:t>
      </w:r>
      <w:r w:rsidR="00044D54" w:rsidRPr="002F7038">
        <w:rPr>
          <w:rFonts w:ascii="Bookman Old Style" w:eastAsia="Times New Roman" w:hAnsi="Bookman Old Style" w:cs="Arial"/>
          <w:sz w:val="24"/>
          <w:szCs w:val="24"/>
          <w:lang w:val="en-US"/>
        </w:rPr>
        <w:t>LKPM</w:t>
      </w:r>
    </w:p>
    <w:p w14:paraId="201A35C2" w14:textId="77777777" w:rsidR="00703C1F" w:rsidRPr="002F7038" w:rsidRDefault="00703C1F" w:rsidP="0067649A">
      <w:pPr>
        <w:spacing w:after="0" w:line="360" w:lineRule="auto"/>
        <w:ind w:left="1985"/>
        <w:jc w:val="center"/>
        <w:rPr>
          <w:rFonts w:ascii="Bookman Old Style" w:eastAsia="Times New Roman" w:hAnsi="Bookman Old Style" w:cs="Arial"/>
          <w:sz w:val="24"/>
          <w:szCs w:val="24"/>
        </w:rPr>
      </w:pPr>
    </w:p>
    <w:p w14:paraId="288D2500" w14:textId="0BD1FF55" w:rsidR="00703C1F" w:rsidRPr="002F7038" w:rsidRDefault="00703C1F" w:rsidP="0067649A">
      <w:pPr>
        <w:spacing w:after="0" w:line="360" w:lineRule="auto"/>
        <w:ind w:left="1985"/>
        <w:jc w:val="center"/>
        <w:rPr>
          <w:rFonts w:ascii="Bookman Old Style" w:eastAsia="Times New Roman" w:hAnsi="Bookman Old Style" w:cs="Arial"/>
          <w:sz w:val="24"/>
          <w:szCs w:val="24"/>
          <w:lang w:val="en-ID"/>
        </w:rPr>
      </w:pPr>
      <w:r w:rsidRPr="002F7038">
        <w:rPr>
          <w:rFonts w:ascii="Bookman Old Style" w:eastAsia="Times New Roman" w:hAnsi="Bookman Old Style" w:cs="Arial"/>
          <w:sz w:val="24"/>
          <w:szCs w:val="24"/>
        </w:rPr>
        <w:t xml:space="preserve">Pasal </w:t>
      </w:r>
      <w:r w:rsidR="00F904FD" w:rsidRPr="002F7038">
        <w:rPr>
          <w:rFonts w:ascii="Bookman Old Style" w:eastAsia="Times New Roman" w:hAnsi="Bookman Old Style" w:cs="Arial"/>
          <w:sz w:val="24"/>
          <w:szCs w:val="24"/>
          <w:lang w:val="en-ID"/>
        </w:rPr>
        <w:t>94</w:t>
      </w:r>
    </w:p>
    <w:p w14:paraId="4D73860E" w14:textId="3642817E" w:rsidR="00881C75" w:rsidRPr="002F7038" w:rsidRDefault="00703C1F" w:rsidP="0067649A">
      <w:pPr>
        <w:pStyle w:val="ListParagraph"/>
        <w:numPr>
          <w:ilvl w:val="0"/>
          <w:numId w:val="91"/>
        </w:numPr>
        <w:tabs>
          <w:tab w:val="clear" w:pos="1440"/>
        </w:tabs>
        <w:spacing w:after="0" w:line="360" w:lineRule="auto"/>
        <w:ind w:left="2552" w:hanging="567"/>
        <w:jc w:val="both"/>
        <w:rPr>
          <w:rFonts w:ascii="Bookman Old Style" w:hAnsi="Bookman Old Style" w:cs="Arial"/>
          <w:sz w:val="24"/>
          <w:szCs w:val="24"/>
        </w:rPr>
      </w:pPr>
      <w:r w:rsidRPr="002F7038">
        <w:rPr>
          <w:rFonts w:ascii="Bookman Old Style" w:hAnsi="Bookman Old Style" w:cs="Arial"/>
          <w:sz w:val="24"/>
          <w:szCs w:val="24"/>
        </w:rPr>
        <w:t>Pelaku Usaha yang telah mendapatkan perizinan berusaha wajib menyampaikan LKPM.</w:t>
      </w:r>
    </w:p>
    <w:p w14:paraId="7116611B" w14:textId="70F4CFF5" w:rsidR="00612BF2" w:rsidRPr="002F7038" w:rsidRDefault="00703C1F" w:rsidP="0067649A">
      <w:pPr>
        <w:pStyle w:val="ListParagraph"/>
        <w:numPr>
          <w:ilvl w:val="0"/>
          <w:numId w:val="91"/>
        </w:numPr>
        <w:tabs>
          <w:tab w:val="clear" w:pos="1440"/>
        </w:tabs>
        <w:spacing w:after="0" w:line="360" w:lineRule="auto"/>
        <w:ind w:left="2552" w:hanging="567"/>
        <w:jc w:val="both"/>
        <w:rPr>
          <w:rFonts w:ascii="Bookman Old Style" w:hAnsi="Bookman Old Style"/>
          <w:sz w:val="24"/>
          <w:szCs w:val="24"/>
        </w:rPr>
      </w:pPr>
      <w:r w:rsidRPr="002F7038">
        <w:rPr>
          <w:rFonts w:ascii="Bookman Old Style" w:hAnsi="Bookman Old Style" w:cs="Arial"/>
          <w:sz w:val="24"/>
          <w:szCs w:val="24"/>
        </w:rPr>
        <w:t xml:space="preserve">Tata cara penyampaian LKPM sebagaimana pada </w:t>
      </w:r>
      <w:r w:rsidR="00BD0BF1" w:rsidRPr="002F7038">
        <w:rPr>
          <w:rFonts w:ascii="Bookman Old Style" w:hAnsi="Bookman Old Style" w:cs="Arial"/>
          <w:sz w:val="24"/>
          <w:szCs w:val="24"/>
        </w:rPr>
        <w:t xml:space="preserve">   </w:t>
      </w:r>
      <w:r w:rsidRPr="002F7038">
        <w:rPr>
          <w:rFonts w:ascii="Bookman Old Style" w:hAnsi="Bookman Old Style" w:cs="Arial"/>
          <w:sz w:val="24"/>
          <w:szCs w:val="24"/>
        </w:rPr>
        <w:t xml:space="preserve">ayat (1) diatur lebih lanjut dalam </w:t>
      </w:r>
      <w:r w:rsidR="005C1C54" w:rsidRPr="002F7038">
        <w:rPr>
          <w:rFonts w:ascii="Bookman Old Style" w:hAnsi="Bookman Old Style"/>
          <w:color w:val="000000" w:themeColor="text1"/>
          <w:sz w:val="24"/>
          <w:szCs w:val="24"/>
        </w:rPr>
        <w:t>peraturan lembaga yang menyelenggarakan urusan pemerintah di bidang koordinasi penanaman modal tentang pedoman dan tata cara pengawasan perizinan berusaha berbasis risiko.</w:t>
      </w:r>
    </w:p>
    <w:p w14:paraId="056D0CDA" w14:textId="77777777" w:rsidR="00612BF2" w:rsidRPr="002F7038" w:rsidRDefault="00612BF2" w:rsidP="0067649A">
      <w:pPr>
        <w:spacing w:after="0" w:line="360" w:lineRule="auto"/>
        <w:rPr>
          <w:rFonts w:ascii="Bookman Old Style" w:hAnsi="Bookman Old Style" w:cs="Calibri"/>
          <w:color w:val="000000"/>
          <w:sz w:val="24"/>
          <w:szCs w:val="24"/>
        </w:rPr>
      </w:pPr>
    </w:p>
    <w:p w14:paraId="70A07D94" w14:textId="77777777" w:rsidR="00856B6F" w:rsidRPr="002F7038" w:rsidRDefault="00856B6F" w:rsidP="0067649A">
      <w:pPr>
        <w:spacing w:after="0" w:line="360" w:lineRule="auto"/>
        <w:rPr>
          <w:rFonts w:ascii="Bookman Old Style" w:hAnsi="Bookman Old Style" w:cs="Calibri"/>
          <w:color w:val="000000"/>
          <w:sz w:val="24"/>
          <w:szCs w:val="24"/>
        </w:rPr>
      </w:pPr>
    </w:p>
    <w:p w14:paraId="57FE77CC" w14:textId="77777777" w:rsidR="00856B6F" w:rsidRPr="002F7038" w:rsidRDefault="00856B6F" w:rsidP="0067649A">
      <w:pPr>
        <w:spacing w:after="0" w:line="360" w:lineRule="auto"/>
        <w:rPr>
          <w:rFonts w:ascii="Bookman Old Style" w:hAnsi="Bookman Old Style" w:cs="Calibri"/>
          <w:color w:val="000000"/>
          <w:sz w:val="24"/>
          <w:szCs w:val="24"/>
        </w:rPr>
      </w:pPr>
    </w:p>
    <w:p w14:paraId="5846AFA4" w14:textId="77777777" w:rsidR="00856B6F" w:rsidRPr="002F7038" w:rsidRDefault="00856B6F" w:rsidP="0067649A">
      <w:pPr>
        <w:spacing w:after="0" w:line="360" w:lineRule="auto"/>
        <w:rPr>
          <w:rFonts w:ascii="Bookman Old Style" w:hAnsi="Bookman Old Style" w:cs="Calibri"/>
          <w:color w:val="000000"/>
          <w:sz w:val="24"/>
          <w:szCs w:val="24"/>
        </w:rPr>
      </w:pPr>
    </w:p>
    <w:p w14:paraId="02984006" w14:textId="77777777" w:rsidR="00612BF2" w:rsidRPr="002F7038" w:rsidRDefault="00612BF2" w:rsidP="0067649A">
      <w:pPr>
        <w:pStyle w:val="ListParagraph"/>
        <w:spacing w:after="0" w:line="360" w:lineRule="auto"/>
        <w:ind w:left="1985"/>
        <w:jc w:val="center"/>
        <w:rPr>
          <w:rFonts w:ascii="Bookman Old Style" w:hAnsi="Bookman Old Style" w:cs="Calibri"/>
          <w:color w:val="000000"/>
          <w:sz w:val="24"/>
          <w:szCs w:val="24"/>
          <w:lang w:val="id-ID"/>
        </w:rPr>
      </w:pPr>
      <w:r w:rsidRPr="002F7038">
        <w:rPr>
          <w:rFonts w:ascii="Bookman Old Style" w:hAnsi="Bookman Old Style" w:cs="Calibri"/>
          <w:color w:val="000000"/>
          <w:sz w:val="24"/>
          <w:szCs w:val="24"/>
        </w:rPr>
        <w:lastRenderedPageBreak/>
        <w:t>BAB VIII</w:t>
      </w:r>
    </w:p>
    <w:p w14:paraId="50BCABC4" w14:textId="25DCD95C" w:rsidR="00612BF2" w:rsidRPr="002F7038" w:rsidRDefault="00612BF2" w:rsidP="0067649A">
      <w:pPr>
        <w:pStyle w:val="ListParagraph"/>
        <w:spacing w:after="0" w:line="360" w:lineRule="auto"/>
        <w:ind w:left="1985"/>
        <w:jc w:val="center"/>
        <w:rPr>
          <w:rFonts w:ascii="Bookman Old Style" w:hAnsi="Bookman Old Style" w:cs="Arial"/>
          <w:sz w:val="24"/>
          <w:szCs w:val="24"/>
        </w:rPr>
      </w:pPr>
      <w:r w:rsidRPr="002F7038">
        <w:rPr>
          <w:rFonts w:ascii="Bookman Old Style" w:hAnsi="Bookman Old Style" w:cs="Calibri"/>
          <w:color w:val="000000"/>
          <w:sz w:val="24"/>
          <w:szCs w:val="24"/>
        </w:rPr>
        <w:t>KETENTUAN PERALIHAN</w:t>
      </w:r>
    </w:p>
    <w:p w14:paraId="35AF29C4" w14:textId="77777777" w:rsidR="00612BF2" w:rsidRPr="002F7038" w:rsidRDefault="00612BF2" w:rsidP="0067649A">
      <w:pPr>
        <w:pStyle w:val="ListParagraph"/>
        <w:spacing w:after="0" w:line="360" w:lineRule="auto"/>
        <w:ind w:left="2552"/>
        <w:jc w:val="center"/>
        <w:rPr>
          <w:rFonts w:ascii="Bookman Old Style" w:hAnsi="Bookman Old Style" w:cs="Arial"/>
          <w:sz w:val="24"/>
          <w:szCs w:val="24"/>
        </w:rPr>
      </w:pPr>
    </w:p>
    <w:p w14:paraId="2B1B5059" w14:textId="17A72AA8" w:rsidR="00881927" w:rsidRPr="002F7038" w:rsidRDefault="005E67CB" w:rsidP="0067649A">
      <w:pPr>
        <w:pStyle w:val="ListParagraph"/>
        <w:spacing w:after="0" w:line="360" w:lineRule="auto"/>
        <w:ind w:left="1985"/>
        <w:jc w:val="center"/>
        <w:rPr>
          <w:rFonts w:ascii="Bookman Old Style" w:hAnsi="Bookman Old Style" w:cs="Arial"/>
          <w:sz w:val="24"/>
          <w:szCs w:val="24"/>
        </w:rPr>
      </w:pPr>
      <w:r w:rsidRPr="002F7038">
        <w:rPr>
          <w:rFonts w:ascii="Bookman Old Style" w:hAnsi="Bookman Old Style" w:cs="Arial"/>
          <w:sz w:val="24"/>
          <w:szCs w:val="24"/>
        </w:rPr>
        <w:t xml:space="preserve">Pasal </w:t>
      </w:r>
      <w:r w:rsidR="00F904FD" w:rsidRPr="002F7038">
        <w:rPr>
          <w:rFonts w:ascii="Bookman Old Style" w:hAnsi="Bookman Old Style" w:cs="Arial"/>
          <w:sz w:val="24"/>
          <w:szCs w:val="24"/>
        </w:rPr>
        <w:t>95</w:t>
      </w:r>
    </w:p>
    <w:p w14:paraId="2AE8E47B" w14:textId="77777777" w:rsidR="00881927" w:rsidRPr="002F7038" w:rsidRDefault="00881927" w:rsidP="0067649A">
      <w:pPr>
        <w:pStyle w:val="Default"/>
        <w:numPr>
          <w:ilvl w:val="0"/>
          <w:numId w:val="12"/>
        </w:numPr>
        <w:spacing w:line="360" w:lineRule="auto"/>
        <w:ind w:left="2552" w:hanging="567"/>
        <w:jc w:val="both"/>
        <w:rPr>
          <w:color w:val="auto"/>
          <w:lang w:val="en-US"/>
        </w:rPr>
      </w:pPr>
      <w:r w:rsidRPr="002F7038">
        <w:rPr>
          <w:color w:val="auto"/>
          <w:lang w:val="en-US"/>
        </w:rPr>
        <w:t xml:space="preserve">Pelaku Usaha yang telah memiliki NIB dan Perizinan Berusaha yang berdasarkan komitmen atau belum berlaku efektif sebagaimana ketentuan </w:t>
      </w:r>
      <w:r w:rsidRPr="002F7038">
        <w:rPr>
          <w:rFonts w:cs="Arial"/>
        </w:rPr>
        <w:t>Peraturan Pemerintah Nomor 24 Tahun 2018</w:t>
      </w:r>
      <w:r w:rsidRPr="002F7038">
        <w:rPr>
          <w:color w:val="auto"/>
          <w:lang w:val="en-US"/>
        </w:rPr>
        <w:t>, Sistem OSS memberikan notifikasi bahwa Pelaku Usaha wajib melakukan konfirmasi kembali atas data usaha sebelumnya untuk kemudian Sistem OSS melakukan penyesuaian Perizinan Berusaha Berbasis Risiko.</w:t>
      </w:r>
    </w:p>
    <w:p w14:paraId="4391FCD4" w14:textId="77777777" w:rsidR="00881927" w:rsidRPr="002F7038" w:rsidRDefault="00881927" w:rsidP="0067649A">
      <w:pPr>
        <w:pStyle w:val="Default"/>
        <w:numPr>
          <w:ilvl w:val="0"/>
          <w:numId w:val="12"/>
        </w:numPr>
        <w:spacing w:line="360" w:lineRule="auto"/>
        <w:ind w:left="2552" w:hanging="567"/>
        <w:jc w:val="both"/>
        <w:rPr>
          <w:color w:val="auto"/>
          <w:lang w:val="en-US"/>
        </w:rPr>
      </w:pPr>
      <w:r w:rsidRPr="002F7038">
        <w:rPr>
          <w:color w:val="auto"/>
          <w:lang w:val="en-US"/>
        </w:rPr>
        <w:t xml:space="preserve">Dalam hal atas Perizinan Berusaha lama telah dilakukan penyesuaian Perizinan Berusaha Berbasis Risiko, Sistem OSS memberikan notifikasi kepada kementerian/lembaga pemerintah non kementerian terkait dan Pelaku Usaha sebagai dasar proses permohonan </w:t>
      </w:r>
      <w:r w:rsidRPr="002F7038">
        <w:rPr>
          <w:rFonts w:cs="Arial"/>
          <w:lang w:val="en-US"/>
        </w:rPr>
        <w:t>Fasilitas Penanaman Modal</w:t>
      </w:r>
      <w:r w:rsidRPr="002F7038">
        <w:rPr>
          <w:color w:val="auto"/>
          <w:lang w:val="en-US"/>
        </w:rPr>
        <w:t xml:space="preserve"> yang meliputi:</w:t>
      </w:r>
    </w:p>
    <w:p w14:paraId="529D290E" w14:textId="77777777" w:rsidR="00881927"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 xml:space="preserve">fasilitas pembebasan bea masuk atas impor; </w:t>
      </w:r>
    </w:p>
    <w:p w14:paraId="723CE855" w14:textId="77777777" w:rsidR="00881927"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 xml:space="preserve">fasilitas pajak penghasilan untuk penanaman modal di bidang-bidang usaha tertentu dan/atau di daerah-daerah tertentu; </w:t>
      </w:r>
    </w:p>
    <w:p w14:paraId="25A9F473" w14:textId="77777777" w:rsidR="00881927"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fasilitas pengurangan pajak penghasilan badan;</w:t>
      </w:r>
    </w:p>
    <w:p w14:paraId="0413A517" w14:textId="77777777" w:rsidR="00881927"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fasilitas pengurangan pajak penghasilan badan dan fasilitas pajak penghasilan untuk penanaman modal di bidang-bidang usaha tertentu dan/atau di daerah-daerah tertentu pada KEK;</w:t>
      </w:r>
    </w:p>
    <w:p w14:paraId="00B11782" w14:textId="77777777" w:rsidR="00881927"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fasilitas pengurangan penghasilan bruto atas kegiatan penelitian dan pengembangan tertentu di Indonesia;</w:t>
      </w:r>
    </w:p>
    <w:p w14:paraId="24DF99E4" w14:textId="77777777" w:rsidR="00881927"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eastAsia="Times New Roman" w:hAnsi="Bookman Old Style"/>
          <w:color w:val="000000" w:themeColor="text1"/>
          <w:sz w:val="24"/>
          <w:szCs w:val="24"/>
          <w:lang w:val="en-US"/>
        </w:rPr>
      </w:pPr>
      <w:r w:rsidRPr="002F7038">
        <w:rPr>
          <w:rFonts w:ascii="Bookman Old Style" w:eastAsia="Times New Roman" w:hAnsi="Bookman Old Style"/>
          <w:color w:val="000000" w:themeColor="text1"/>
          <w:sz w:val="24"/>
          <w:szCs w:val="24"/>
          <w:lang w:val="en-US"/>
        </w:rPr>
        <w:t>fasilitas pengurangan penghasilan bruto atas penyelenggaraan praktik kerja, pemagangan dan/atau pembelajaran dalam rangka pembinaan dan pengembangan sumber daya manusia berbasis kompetensi tertentu;</w:t>
      </w:r>
      <w:r w:rsidRPr="002F7038" w:rsidDel="00AF26B5">
        <w:rPr>
          <w:rFonts w:ascii="Bookman Old Style" w:eastAsia="Times New Roman" w:hAnsi="Bookman Old Style"/>
          <w:color w:val="000000" w:themeColor="text1"/>
          <w:sz w:val="24"/>
          <w:szCs w:val="24"/>
          <w:lang w:val="en-US"/>
        </w:rPr>
        <w:t xml:space="preserve"> </w:t>
      </w:r>
      <w:r w:rsidRPr="002F7038">
        <w:rPr>
          <w:rFonts w:ascii="Bookman Old Style" w:eastAsia="Times New Roman" w:hAnsi="Bookman Old Style"/>
          <w:color w:val="000000" w:themeColor="text1"/>
          <w:sz w:val="24"/>
          <w:szCs w:val="24"/>
          <w:lang w:val="en-US"/>
        </w:rPr>
        <w:t>dan</w:t>
      </w:r>
    </w:p>
    <w:p w14:paraId="518AD80C" w14:textId="6BC8EB5A" w:rsidR="00703C1F" w:rsidRPr="002F7038" w:rsidRDefault="00881927" w:rsidP="0067649A">
      <w:pPr>
        <w:widowControl w:val="0"/>
        <w:numPr>
          <w:ilvl w:val="0"/>
          <w:numId w:val="142"/>
        </w:numPr>
        <w:autoSpaceDE w:val="0"/>
        <w:autoSpaceDN w:val="0"/>
        <w:adjustRightInd w:val="0"/>
        <w:spacing w:after="0" w:line="360" w:lineRule="auto"/>
        <w:ind w:left="3119" w:right="23" w:hanging="567"/>
        <w:jc w:val="both"/>
        <w:rPr>
          <w:rFonts w:ascii="Bookman Old Style" w:hAnsi="Bookman Old Style" w:cs="Calibri"/>
          <w:color w:val="000000"/>
          <w:sz w:val="24"/>
          <w:szCs w:val="24"/>
        </w:rPr>
      </w:pPr>
      <w:r w:rsidRPr="002F7038">
        <w:rPr>
          <w:rFonts w:ascii="Bookman Old Style" w:eastAsia="Times New Roman" w:hAnsi="Bookman Old Style"/>
          <w:color w:val="000000" w:themeColor="text1"/>
          <w:sz w:val="24"/>
          <w:szCs w:val="24"/>
          <w:lang w:val="en-US"/>
        </w:rPr>
        <w:lastRenderedPageBreak/>
        <w:t>fasilitas pengurangan penghasilan neto atas penanaman modal baru atau perluasan usaha pada bidang usaha tertentu yang merupakan industri padat karya.</w:t>
      </w:r>
    </w:p>
    <w:p w14:paraId="23C22FA5" w14:textId="77777777" w:rsidR="00BB0F4E" w:rsidRPr="002F7038" w:rsidRDefault="00BB0F4E" w:rsidP="0067649A">
      <w:pPr>
        <w:pStyle w:val="BodyText"/>
        <w:widowControl w:val="0"/>
        <w:spacing w:after="0" w:line="360" w:lineRule="auto"/>
        <w:ind w:right="101"/>
        <w:rPr>
          <w:rFonts w:ascii="Bookman Old Style" w:eastAsia="Times New Roman" w:hAnsi="Bookman Old Style" w:cs="Arial"/>
          <w:sz w:val="24"/>
          <w:szCs w:val="24"/>
          <w:lang w:val="en-US"/>
        </w:rPr>
      </w:pPr>
    </w:p>
    <w:p w14:paraId="4D6F0637" w14:textId="2146AEFD" w:rsidR="00703C1F" w:rsidRPr="002F7038" w:rsidRDefault="00703C1F" w:rsidP="0067649A">
      <w:pPr>
        <w:pStyle w:val="BodyText"/>
        <w:widowControl w:val="0"/>
        <w:spacing w:after="0" w:line="360" w:lineRule="auto"/>
        <w:ind w:left="1985" w:right="101"/>
        <w:jc w:val="center"/>
        <w:rPr>
          <w:rFonts w:ascii="Bookman Old Style" w:eastAsia="Times New Roman" w:hAnsi="Bookman Old Style" w:cs="Arial"/>
          <w:sz w:val="24"/>
          <w:szCs w:val="24"/>
          <w:lang w:val="en-US"/>
        </w:rPr>
      </w:pPr>
      <w:r w:rsidRPr="002F7038">
        <w:rPr>
          <w:rFonts w:ascii="Bookman Old Style" w:eastAsia="Times New Roman" w:hAnsi="Bookman Old Style" w:cs="Arial"/>
          <w:sz w:val="24"/>
          <w:szCs w:val="24"/>
          <w:lang w:val="en-US"/>
        </w:rPr>
        <w:t xml:space="preserve">Pasal </w:t>
      </w:r>
      <w:r w:rsidR="00F904FD" w:rsidRPr="002F7038">
        <w:rPr>
          <w:rFonts w:ascii="Bookman Old Style" w:eastAsia="Times New Roman" w:hAnsi="Bookman Old Style" w:cs="Arial"/>
          <w:sz w:val="24"/>
          <w:szCs w:val="24"/>
          <w:lang w:val="en-US"/>
        </w:rPr>
        <w:t>96</w:t>
      </w:r>
    </w:p>
    <w:p w14:paraId="44EE3A1C" w14:textId="0FDEA505" w:rsidR="00562C47" w:rsidRPr="002F7038" w:rsidRDefault="00F96567" w:rsidP="0067649A">
      <w:pPr>
        <w:spacing w:after="0" w:line="360" w:lineRule="auto"/>
        <w:ind w:left="1985"/>
        <w:jc w:val="both"/>
        <w:rPr>
          <w:rFonts w:ascii="Bookman Old Style" w:eastAsia="Times New Roman" w:hAnsi="Bookman Old Style" w:cs="Arial"/>
          <w:sz w:val="24"/>
          <w:szCs w:val="24"/>
        </w:rPr>
      </w:pPr>
      <w:r w:rsidRPr="002F7038">
        <w:rPr>
          <w:rFonts w:ascii="Bookman Old Style" w:eastAsia="Times New Roman" w:hAnsi="Bookman Old Style" w:cs="Arial"/>
          <w:sz w:val="24"/>
          <w:szCs w:val="24"/>
          <w:lang w:val="en-US"/>
        </w:rPr>
        <w:t xml:space="preserve">Permohonan </w:t>
      </w:r>
      <w:r w:rsidR="00562C47" w:rsidRPr="002F7038">
        <w:rPr>
          <w:rFonts w:ascii="Bookman Old Style" w:eastAsia="Times New Roman" w:hAnsi="Bookman Old Style" w:cs="Arial"/>
          <w:sz w:val="24"/>
          <w:szCs w:val="24"/>
          <w:lang w:val="en-US"/>
        </w:rPr>
        <w:t>Perizinan</w:t>
      </w:r>
      <w:r w:rsidR="00562C47" w:rsidRPr="002F7038">
        <w:rPr>
          <w:rFonts w:ascii="Bookman Old Style" w:eastAsia="Times New Roman" w:hAnsi="Bookman Old Style" w:cs="Arial"/>
          <w:sz w:val="24"/>
          <w:szCs w:val="24"/>
        </w:rPr>
        <w:t xml:space="preserve"> Berusaha</w:t>
      </w:r>
      <w:r w:rsidR="00D206C9" w:rsidRPr="002F7038">
        <w:rPr>
          <w:rFonts w:ascii="Bookman Old Style" w:eastAsia="Times New Roman" w:hAnsi="Bookman Old Style" w:cs="Arial"/>
          <w:sz w:val="24"/>
          <w:szCs w:val="24"/>
          <w:lang w:val="en-US"/>
        </w:rPr>
        <w:t xml:space="preserve"> yang diajukan</w:t>
      </w:r>
      <w:r w:rsidR="00562C47" w:rsidRPr="002F7038">
        <w:rPr>
          <w:rFonts w:ascii="Bookman Old Style" w:eastAsia="Times New Roman" w:hAnsi="Bookman Old Style" w:cs="Arial"/>
          <w:sz w:val="24"/>
          <w:szCs w:val="24"/>
          <w:lang w:val="en-US"/>
        </w:rPr>
        <w:t xml:space="preserve"> </w:t>
      </w:r>
      <w:r w:rsidR="00562C47" w:rsidRPr="002F7038">
        <w:rPr>
          <w:rFonts w:ascii="Bookman Old Style" w:hAnsi="Bookman Old Style" w:cs="Arial"/>
          <w:sz w:val="24"/>
          <w:szCs w:val="24"/>
        </w:rPr>
        <w:t xml:space="preserve">sebelum </w:t>
      </w:r>
      <w:r w:rsidR="0079288F" w:rsidRPr="002F7038">
        <w:rPr>
          <w:rFonts w:ascii="Bookman Old Style" w:hAnsi="Bookman Old Style" w:cs="Calibri"/>
          <w:color w:val="000000"/>
          <w:sz w:val="24"/>
          <w:szCs w:val="24"/>
        </w:rPr>
        <w:t>diberlakukannya Peraturan Badan ini</w:t>
      </w:r>
      <w:r w:rsidR="0079288F" w:rsidRPr="002F7038">
        <w:rPr>
          <w:rFonts w:ascii="Bookman Old Style" w:hAnsi="Bookman Old Style" w:cs="Arial"/>
          <w:sz w:val="24"/>
          <w:szCs w:val="24"/>
          <w:lang w:val="en-US"/>
        </w:rPr>
        <w:t>,</w:t>
      </w:r>
      <w:r w:rsidR="0079288F" w:rsidRPr="002F7038" w:rsidDel="0079288F">
        <w:rPr>
          <w:rFonts w:ascii="Bookman Old Style" w:hAnsi="Bookman Old Style" w:cs="Arial"/>
          <w:sz w:val="24"/>
          <w:szCs w:val="24"/>
        </w:rPr>
        <w:t xml:space="preserve"> </w:t>
      </w:r>
      <w:r w:rsidR="00D206C9" w:rsidRPr="002F7038">
        <w:rPr>
          <w:rFonts w:ascii="Bookman Old Style" w:hAnsi="Bookman Old Style" w:cs="Arial"/>
          <w:sz w:val="24"/>
          <w:szCs w:val="24"/>
          <w:lang w:val="en-US"/>
        </w:rPr>
        <w:t xml:space="preserve">diproses dengan menggunakan </w:t>
      </w:r>
      <w:r w:rsidR="00562C47" w:rsidRPr="002F7038">
        <w:rPr>
          <w:rFonts w:ascii="Bookman Old Style" w:hAnsi="Bookman Old Style" w:cs="Arial"/>
          <w:sz w:val="24"/>
          <w:szCs w:val="24"/>
        </w:rPr>
        <w:t>Sistem OSS</w:t>
      </w:r>
      <w:r w:rsidR="00D206C9" w:rsidRPr="002F7038">
        <w:rPr>
          <w:rFonts w:ascii="Bookman Old Style" w:hAnsi="Bookman Old Style" w:cs="Arial"/>
          <w:sz w:val="24"/>
          <w:szCs w:val="24"/>
          <w:lang w:val="en-US"/>
        </w:rPr>
        <w:t xml:space="preserve"> </w:t>
      </w:r>
      <w:r w:rsidR="00A01B6C" w:rsidRPr="002F7038">
        <w:rPr>
          <w:rFonts w:ascii="Bookman Old Style" w:hAnsi="Bookman Old Style" w:cs="Arial"/>
          <w:sz w:val="24"/>
          <w:szCs w:val="24"/>
          <w:lang w:val="en-US"/>
        </w:rPr>
        <w:t>dan/</w:t>
      </w:r>
      <w:r w:rsidR="00D206C9" w:rsidRPr="002F7038">
        <w:rPr>
          <w:rFonts w:ascii="Bookman Old Style" w:hAnsi="Bookman Old Style" w:cs="Arial"/>
          <w:sz w:val="24"/>
          <w:szCs w:val="24"/>
          <w:lang w:val="en-US"/>
        </w:rPr>
        <w:t>atau prosedur yang berlaku sampai diberlakukannya Peraturan Badan ini</w:t>
      </w:r>
      <w:r w:rsidR="00562C47" w:rsidRPr="002F7038">
        <w:rPr>
          <w:rFonts w:ascii="Bookman Old Style" w:hAnsi="Bookman Old Style" w:cs="Arial"/>
          <w:sz w:val="24"/>
          <w:szCs w:val="24"/>
        </w:rPr>
        <w:t>.</w:t>
      </w:r>
    </w:p>
    <w:p w14:paraId="5901AB30" w14:textId="77777777" w:rsidR="00730793" w:rsidRPr="002F7038" w:rsidRDefault="00730793" w:rsidP="0067649A">
      <w:pPr>
        <w:pStyle w:val="ListParagraph"/>
        <w:tabs>
          <w:tab w:val="left" w:pos="2160"/>
        </w:tabs>
        <w:spacing w:after="0" w:line="360" w:lineRule="auto"/>
        <w:ind w:left="1985"/>
        <w:rPr>
          <w:rFonts w:ascii="Bookman Old Style" w:hAnsi="Bookman Old Style" w:cs="Calibri"/>
          <w:sz w:val="24"/>
          <w:szCs w:val="24"/>
        </w:rPr>
      </w:pPr>
    </w:p>
    <w:p w14:paraId="3CA6C650" w14:textId="7942C334" w:rsidR="00703C1F" w:rsidRPr="002F7038" w:rsidRDefault="00703C1F" w:rsidP="0067649A">
      <w:pPr>
        <w:pStyle w:val="ListParagraph"/>
        <w:tabs>
          <w:tab w:val="left" w:pos="2160"/>
        </w:tabs>
        <w:spacing w:after="0" w:line="360" w:lineRule="auto"/>
        <w:ind w:left="1985"/>
        <w:jc w:val="center"/>
        <w:rPr>
          <w:rFonts w:ascii="Bookman Old Style" w:hAnsi="Bookman Old Style" w:cs="Calibri"/>
          <w:sz w:val="24"/>
          <w:szCs w:val="24"/>
        </w:rPr>
      </w:pPr>
      <w:r w:rsidRPr="002F7038">
        <w:rPr>
          <w:rFonts w:ascii="Bookman Old Style" w:hAnsi="Bookman Old Style" w:cs="Calibri"/>
          <w:sz w:val="24"/>
          <w:szCs w:val="24"/>
        </w:rPr>
        <w:t xml:space="preserve">Pasal </w:t>
      </w:r>
      <w:r w:rsidR="00F904FD" w:rsidRPr="002F7038">
        <w:rPr>
          <w:rFonts w:ascii="Bookman Old Style" w:hAnsi="Bookman Old Style" w:cs="Calibri"/>
          <w:sz w:val="24"/>
          <w:szCs w:val="24"/>
        </w:rPr>
        <w:t>97</w:t>
      </w:r>
    </w:p>
    <w:p w14:paraId="6BAA9E16" w14:textId="2AA41CB9" w:rsidR="00BB0F4E" w:rsidRPr="002F7038" w:rsidRDefault="003D687C" w:rsidP="0067649A">
      <w:pPr>
        <w:pStyle w:val="Default"/>
        <w:numPr>
          <w:ilvl w:val="0"/>
          <w:numId w:val="152"/>
        </w:numPr>
        <w:spacing w:line="360" w:lineRule="auto"/>
        <w:ind w:left="2552" w:hanging="567"/>
        <w:jc w:val="both"/>
        <w:rPr>
          <w:color w:val="auto"/>
          <w:lang w:val="en-US"/>
        </w:rPr>
      </w:pPr>
      <w:r w:rsidRPr="002F7038">
        <w:rPr>
          <w:color w:val="auto"/>
          <w:lang w:val="en-US"/>
        </w:rPr>
        <w:t xml:space="preserve">Pelaku Usaha yang telah memiliki Perizinan Berusaha yang masih berlaku </w:t>
      </w:r>
      <w:r w:rsidRPr="002F7038">
        <w:rPr>
          <w:color w:val="auto"/>
        </w:rPr>
        <w:t>sebelum Peraturan Badan</w:t>
      </w:r>
      <w:r w:rsidR="0085676F" w:rsidRPr="002F7038">
        <w:rPr>
          <w:color w:val="auto"/>
          <w:lang w:val="en-US"/>
        </w:rPr>
        <w:t xml:space="preserve"> ini diundangkan tetap</w:t>
      </w:r>
      <w:r w:rsidRPr="002F7038">
        <w:rPr>
          <w:color w:val="auto"/>
        </w:rPr>
        <w:t xml:space="preserve"> </w:t>
      </w:r>
      <w:r w:rsidR="0085676F" w:rsidRPr="002F7038">
        <w:rPr>
          <w:color w:val="auto"/>
          <w:lang w:val="en-US"/>
        </w:rPr>
        <w:t>dapat digunakan sesuai kegiatan usaha.</w:t>
      </w:r>
      <w:r w:rsidRPr="002F7038">
        <w:rPr>
          <w:color w:val="auto"/>
          <w:lang w:val="en-US"/>
        </w:rPr>
        <w:t xml:space="preserve"> </w:t>
      </w:r>
    </w:p>
    <w:p w14:paraId="38FFA009" w14:textId="1C531D72" w:rsidR="00B66B97" w:rsidRPr="002F7038" w:rsidRDefault="00703C1F" w:rsidP="0067649A">
      <w:pPr>
        <w:pStyle w:val="Default"/>
        <w:numPr>
          <w:ilvl w:val="0"/>
          <w:numId w:val="152"/>
        </w:numPr>
        <w:spacing w:line="360" w:lineRule="auto"/>
        <w:ind w:left="2552" w:hanging="567"/>
        <w:jc w:val="both"/>
        <w:rPr>
          <w:color w:val="auto"/>
          <w:lang w:val="en-US"/>
        </w:rPr>
      </w:pPr>
      <w:r w:rsidRPr="002F7038">
        <w:rPr>
          <w:color w:val="auto"/>
        </w:rPr>
        <w:t xml:space="preserve">Pelaku Usaha yang telah mendapatkan </w:t>
      </w:r>
      <w:r w:rsidRPr="002F7038">
        <w:rPr>
          <w:color w:val="auto"/>
          <w:lang w:val="en-US"/>
        </w:rPr>
        <w:t>Perizinan Berusaha</w:t>
      </w:r>
      <w:r w:rsidR="003D687C" w:rsidRPr="002F7038">
        <w:rPr>
          <w:color w:val="auto"/>
          <w:lang w:val="en-US"/>
        </w:rPr>
        <w:t xml:space="preserve"> yang masih berlaku</w:t>
      </w:r>
      <w:r w:rsidR="009C7D56" w:rsidRPr="002F7038">
        <w:rPr>
          <w:color w:val="auto"/>
          <w:lang w:val="en-US"/>
        </w:rPr>
        <w:t xml:space="preserve"> </w:t>
      </w:r>
      <w:r w:rsidRPr="002F7038">
        <w:rPr>
          <w:color w:val="auto"/>
        </w:rPr>
        <w:t xml:space="preserve">sebelum </w:t>
      </w:r>
      <w:r w:rsidR="00202E53" w:rsidRPr="002F7038">
        <w:rPr>
          <w:color w:val="auto"/>
        </w:rPr>
        <w:t>Peraturan Badan ini</w:t>
      </w:r>
      <w:r w:rsidR="00B9365B" w:rsidRPr="002F7038">
        <w:rPr>
          <w:color w:val="auto"/>
          <w:lang w:val="en-US"/>
        </w:rPr>
        <w:t xml:space="preserve"> diundangkan</w:t>
      </w:r>
      <w:r w:rsidR="0085676F" w:rsidRPr="002F7038">
        <w:rPr>
          <w:color w:val="auto"/>
          <w:lang w:val="en-US"/>
        </w:rPr>
        <w:t xml:space="preserve"> sebagaimana dimaksud pada ayat (1)</w:t>
      </w:r>
      <w:r w:rsidRPr="002F7038">
        <w:rPr>
          <w:color w:val="auto"/>
        </w:rPr>
        <w:t xml:space="preserve"> </w:t>
      </w:r>
      <w:r w:rsidR="00D921F3" w:rsidRPr="002F7038">
        <w:rPr>
          <w:color w:val="auto"/>
          <w:lang w:val="en-US"/>
        </w:rPr>
        <w:t>dan belum memiliki NIB,</w:t>
      </w:r>
      <w:r w:rsidRPr="002F7038">
        <w:rPr>
          <w:color w:val="auto"/>
          <w:lang w:val="en-US"/>
        </w:rPr>
        <w:t xml:space="preserve"> </w:t>
      </w:r>
      <w:r w:rsidR="00B9365B" w:rsidRPr="002F7038">
        <w:rPr>
          <w:color w:val="auto"/>
          <w:lang w:val="en-US"/>
        </w:rPr>
        <w:t xml:space="preserve">Pelaku Usaha </w:t>
      </w:r>
      <w:r w:rsidRPr="002F7038">
        <w:rPr>
          <w:color w:val="auto"/>
          <w:lang w:val="en-US"/>
        </w:rPr>
        <w:t xml:space="preserve">wajib mendaftarkan NIB melalui </w:t>
      </w:r>
      <w:r w:rsidR="005E70EB" w:rsidRPr="002F7038">
        <w:rPr>
          <w:color w:val="auto"/>
          <w:lang w:val="en-US"/>
        </w:rPr>
        <w:t>Sistem OSS</w:t>
      </w:r>
      <w:r w:rsidRPr="002F7038">
        <w:rPr>
          <w:color w:val="auto"/>
          <w:lang w:val="en-US"/>
        </w:rPr>
        <w:t>.</w:t>
      </w:r>
    </w:p>
    <w:p w14:paraId="15216491" w14:textId="77777777" w:rsidR="006D1FF9" w:rsidRPr="002F7038" w:rsidRDefault="006D1FF9" w:rsidP="0067649A">
      <w:pPr>
        <w:pStyle w:val="Default"/>
        <w:spacing w:line="360" w:lineRule="auto"/>
        <w:ind w:left="2552"/>
        <w:jc w:val="both"/>
      </w:pPr>
    </w:p>
    <w:p w14:paraId="31AC110B" w14:textId="430C8D3E" w:rsidR="00703C1F" w:rsidRPr="002F7038" w:rsidRDefault="00703C1F" w:rsidP="0067649A">
      <w:pPr>
        <w:pStyle w:val="ListParagraph"/>
        <w:spacing w:after="0" w:line="360" w:lineRule="auto"/>
        <w:ind w:left="1985"/>
        <w:jc w:val="center"/>
        <w:rPr>
          <w:rFonts w:ascii="Bookman Old Style" w:hAnsi="Bookman Old Style" w:cs="Calibri"/>
          <w:color w:val="000000"/>
          <w:sz w:val="24"/>
          <w:szCs w:val="24"/>
        </w:rPr>
      </w:pPr>
      <w:r w:rsidRPr="002F7038">
        <w:rPr>
          <w:rFonts w:ascii="Bookman Old Style" w:hAnsi="Bookman Old Style" w:cs="Calibri"/>
          <w:color w:val="000000"/>
          <w:sz w:val="24"/>
          <w:szCs w:val="24"/>
        </w:rPr>
        <w:t xml:space="preserve">Pasal </w:t>
      </w:r>
      <w:r w:rsidR="00B46580" w:rsidRPr="002F7038">
        <w:rPr>
          <w:rFonts w:ascii="Bookman Old Style" w:hAnsi="Bookman Old Style" w:cs="Calibri"/>
          <w:color w:val="000000"/>
          <w:sz w:val="24"/>
          <w:szCs w:val="24"/>
        </w:rPr>
        <w:t>98</w:t>
      </w:r>
    </w:p>
    <w:p w14:paraId="4C2E03F0" w14:textId="4354F221" w:rsidR="0079288F" w:rsidRPr="002F7038" w:rsidRDefault="0079288F" w:rsidP="0067649A">
      <w:pPr>
        <w:pStyle w:val="ListParagraph"/>
        <w:spacing w:after="0" w:line="360" w:lineRule="auto"/>
        <w:ind w:left="1985"/>
        <w:jc w:val="both"/>
        <w:rPr>
          <w:rFonts w:ascii="Bookman Old Style" w:hAnsi="Bookman Old Style" w:cs="Calibri"/>
          <w:color w:val="000000"/>
          <w:sz w:val="24"/>
          <w:szCs w:val="24"/>
        </w:rPr>
      </w:pPr>
      <w:r w:rsidRPr="002F7038">
        <w:rPr>
          <w:rFonts w:ascii="Bookman Old Style" w:hAnsi="Bookman Old Style" w:cs="Calibri"/>
          <w:color w:val="000000"/>
          <w:sz w:val="24"/>
          <w:szCs w:val="24"/>
        </w:rPr>
        <w:t>Perizinan Berusaha yang telah diajukan oleh Pelaku Usaha sebelum berlakunya Peraturan Badan ini dan belum diterbitkan Perizinan Berusahanya, diproses melalui Sistem OSS sesuai dengan ketentuan Peraturan Badan ini.</w:t>
      </w:r>
    </w:p>
    <w:p w14:paraId="189CEC35" w14:textId="77777777" w:rsidR="0079288F" w:rsidRPr="002F7038" w:rsidRDefault="0079288F" w:rsidP="0067649A">
      <w:pPr>
        <w:spacing w:after="0" w:line="360" w:lineRule="auto"/>
        <w:rPr>
          <w:rFonts w:ascii="Bookman Old Style" w:hAnsi="Bookman Old Style" w:cs="Calibri"/>
          <w:color w:val="000000"/>
          <w:sz w:val="24"/>
          <w:szCs w:val="24"/>
        </w:rPr>
      </w:pPr>
    </w:p>
    <w:p w14:paraId="3DEDFFD2" w14:textId="4FBAC82E" w:rsidR="0079288F" w:rsidRPr="002F7038" w:rsidRDefault="0079288F" w:rsidP="0067649A">
      <w:pPr>
        <w:pStyle w:val="ListParagraph"/>
        <w:spacing w:after="0" w:line="360" w:lineRule="auto"/>
        <w:ind w:left="1985"/>
        <w:jc w:val="center"/>
        <w:rPr>
          <w:rFonts w:ascii="Bookman Old Style" w:hAnsi="Bookman Old Style" w:cs="Calibri"/>
          <w:color w:val="000000"/>
          <w:sz w:val="24"/>
          <w:szCs w:val="24"/>
          <w:lang w:val="id-ID"/>
        </w:rPr>
      </w:pPr>
      <w:r w:rsidRPr="002F7038">
        <w:rPr>
          <w:rFonts w:ascii="Bookman Old Style" w:hAnsi="Bookman Old Style" w:cs="Calibri"/>
          <w:color w:val="000000"/>
          <w:sz w:val="24"/>
          <w:szCs w:val="24"/>
        </w:rPr>
        <w:t>Pasal 99</w:t>
      </w:r>
    </w:p>
    <w:p w14:paraId="4D2268BA" w14:textId="50CC280B" w:rsidR="00703C1F" w:rsidRPr="002F7038" w:rsidRDefault="00703C1F" w:rsidP="0067649A">
      <w:pPr>
        <w:pStyle w:val="Default"/>
        <w:spacing w:line="360" w:lineRule="auto"/>
        <w:ind w:left="1985"/>
        <w:jc w:val="both"/>
      </w:pPr>
      <w:r w:rsidRPr="002F7038">
        <w:t xml:space="preserve">Pelaku Usaha yang telah mendapatkan </w:t>
      </w:r>
      <w:r w:rsidRPr="002F7038">
        <w:rPr>
          <w:color w:val="auto"/>
          <w:lang w:val="en-US"/>
        </w:rPr>
        <w:t>Perizinan Berusaha</w:t>
      </w:r>
      <w:r w:rsidRPr="002F7038">
        <w:rPr>
          <w:color w:val="auto"/>
        </w:rPr>
        <w:t xml:space="preserve"> </w:t>
      </w:r>
      <w:r w:rsidRPr="002F7038">
        <w:t xml:space="preserve"> sebelum </w:t>
      </w:r>
      <w:r w:rsidR="00202E53" w:rsidRPr="002F7038">
        <w:t>Peraturan Badan ini</w:t>
      </w:r>
      <w:r w:rsidRPr="002F7038">
        <w:t xml:space="preserve"> mulai berlaku dan memerlukan </w:t>
      </w:r>
      <w:r w:rsidRPr="002F7038">
        <w:rPr>
          <w:color w:val="auto"/>
          <w:lang w:val="en-US"/>
        </w:rPr>
        <w:t>Perizinan Berusaha</w:t>
      </w:r>
      <w:r w:rsidRPr="002F7038">
        <w:rPr>
          <w:color w:val="auto"/>
        </w:rPr>
        <w:t xml:space="preserve"> </w:t>
      </w:r>
      <w:r w:rsidRPr="002F7038">
        <w:t xml:space="preserve">yang baru, diatur ketentuan sebagai berikut: </w:t>
      </w:r>
    </w:p>
    <w:p w14:paraId="2ACCFAF3" w14:textId="77777777" w:rsidR="00856B6F" w:rsidRPr="002F7038" w:rsidRDefault="00856B6F" w:rsidP="00856B6F">
      <w:pPr>
        <w:pStyle w:val="Default"/>
        <w:spacing w:line="360" w:lineRule="auto"/>
        <w:jc w:val="both"/>
      </w:pPr>
    </w:p>
    <w:p w14:paraId="14C403FD" w14:textId="77777777" w:rsidR="00856B6F" w:rsidRPr="002F7038" w:rsidRDefault="00856B6F" w:rsidP="00856B6F">
      <w:pPr>
        <w:pStyle w:val="Default"/>
        <w:spacing w:line="360" w:lineRule="auto"/>
        <w:jc w:val="both"/>
      </w:pPr>
    </w:p>
    <w:p w14:paraId="3ED9ADDE" w14:textId="77777777" w:rsidR="00856B6F" w:rsidRPr="002F7038" w:rsidRDefault="00856B6F" w:rsidP="00856B6F">
      <w:pPr>
        <w:pStyle w:val="Default"/>
        <w:spacing w:line="360" w:lineRule="auto"/>
        <w:jc w:val="both"/>
      </w:pPr>
    </w:p>
    <w:p w14:paraId="3FEFF6E3" w14:textId="77777777" w:rsidR="00856B6F" w:rsidRPr="002F7038" w:rsidRDefault="00856B6F" w:rsidP="00856B6F">
      <w:pPr>
        <w:pStyle w:val="Default"/>
        <w:spacing w:line="360" w:lineRule="auto"/>
        <w:jc w:val="both"/>
      </w:pPr>
    </w:p>
    <w:p w14:paraId="3C1876C5" w14:textId="26319EF6" w:rsidR="00703C1F" w:rsidRPr="002F7038" w:rsidRDefault="00EE735D" w:rsidP="0067649A">
      <w:pPr>
        <w:pStyle w:val="Default"/>
        <w:numPr>
          <w:ilvl w:val="0"/>
          <w:numId w:val="11"/>
        </w:numPr>
        <w:spacing w:line="360" w:lineRule="auto"/>
        <w:ind w:left="2552" w:hanging="567"/>
        <w:jc w:val="both"/>
      </w:pPr>
      <w:r w:rsidRPr="002F7038">
        <w:rPr>
          <w:lang w:val="en-US"/>
        </w:rPr>
        <w:lastRenderedPageBreak/>
        <w:t>p</w:t>
      </w:r>
      <w:r w:rsidR="00703C1F" w:rsidRPr="002F7038">
        <w:t>engajuan dan penerbitan Perizinan Berusaha</w:t>
      </w:r>
      <w:r w:rsidR="00082BFD" w:rsidRPr="002F7038">
        <w:rPr>
          <w:lang w:val="en-US"/>
        </w:rPr>
        <w:t xml:space="preserve"> </w:t>
      </w:r>
      <w:r w:rsidR="00703C1F" w:rsidRPr="002F7038">
        <w:t xml:space="preserve">untuk </w:t>
      </w:r>
      <w:r w:rsidR="00565F0F" w:rsidRPr="002F7038">
        <w:t>Pengembangan Usaha</w:t>
      </w:r>
      <w:r w:rsidR="00703C1F" w:rsidRPr="002F7038">
        <w:t xml:space="preserve"> dan/atau kegiatan atau komersial atau operasional dilakukan melalui </w:t>
      </w:r>
      <w:r w:rsidR="005E70EB" w:rsidRPr="002F7038">
        <w:t>Sistem OSS</w:t>
      </w:r>
      <w:r w:rsidR="00703C1F" w:rsidRPr="002F7038">
        <w:t xml:space="preserve"> dengan melengkapi data</w:t>
      </w:r>
      <w:r w:rsidR="00703C1F" w:rsidRPr="002F7038">
        <w:rPr>
          <w:lang w:val="en-US"/>
        </w:rPr>
        <w:t xml:space="preserve"> </w:t>
      </w:r>
      <w:r w:rsidR="00703C1F" w:rsidRPr="002F7038">
        <w:t xml:space="preserve">dan/atau pemenuhan </w:t>
      </w:r>
      <w:r w:rsidR="00703C1F" w:rsidRPr="002F7038">
        <w:rPr>
          <w:lang w:val="en-US"/>
        </w:rPr>
        <w:t>persyaratan</w:t>
      </w:r>
      <w:r w:rsidR="00703C1F" w:rsidRPr="002F7038">
        <w:t xml:space="preserve"> sesuai dengan ketentuan </w:t>
      </w:r>
      <w:r w:rsidR="00703C1F" w:rsidRPr="002F7038">
        <w:rPr>
          <w:lang w:val="en-US"/>
        </w:rPr>
        <w:t>peraturan perundang-undangan</w:t>
      </w:r>
      <w:r w:rsidR="00703C1F" w:rsidRPr="002F7038">
        <w:t xml:space="preserve">; </w:t>
      </w:r>
      <w:r w:rsidR="00B5585F" w:rsidRPr="002F7038">
        <w:rPr>
          <w:lang w:val="en-US"/>
        </w:rPr>
        <w:t>dan</w:t>
      </w:r>
    </w:p>
    <w:p w14:paraId="11913D2F" w14:textId="68F442B5" w:rsidR="00703C1F" w:rsidRPr="002F7038" w:rsidRDefault="00703C1F" w:rsidP="0067649A">
      <w:pPr>
        <w:pStyle w:val="Default"/>
        <w:numPr>
          <w:ilvl w:val="0"/>
          <w:numId w:val="11"/>
        </w:numPr>
        <w:spacing w:line="360" w:lineRule="auto"/>
        <w:ind w:left="2552" w:hanging="567"/>
        <w:jc w:val="both"/>
      </w:pPr>
      <w:r w:rsidRPr="002F7038">
        <w:t xml:space="preserve">Pelaku Usaha diberikan </w:t>
      </w:r>
      <w:r w:rsidRPr="002F7038">
        <w:rPr>
          <w:lang w:val="en-US"/>
        </w:rPr>
        <w:t>Perizinan Berusaha</w:t>
      </w:r>
      <w:r w:rsidRPr="002F7038">
        <w:t xml:space="preserve"> sesuai dengan ketentuan </w:t>
      </w:r>
      <w:r w:rsidRPr="002F7038">
        <w:rPr>
          <w:lang w:val="en-US"/>
        </w:rPr>
        <w:t>peraturan perundang-undangan</w:t>
      </w:r>
      <w:r w:rsidRPr="002F7038">
        <w:t xml:space="preserve">. </w:t>
      </w:r>
    </w:p>
    <w:p w14:paraId="1D417824" w14:textId="73AAAED4" w:rsidR="00950C37" w:rsidRPr="002F7038" w:rsidRDefault="00950C37" w:rsidP="0067649A">
      <w:pPr>
        <w:pStyle w:val="Default"/>
        <w:spacing w:line="360" w:lineRule="auto"/>
        <w:jc w:val="both"/>
      </w:pPr>
    </w:p>
    <w:p w14:paraId="2D49E828" w14:textId="7DB00772" w:rsidR="00950C37" w:rsidRPr="002F7038" w:rsidRDefault="00950C37" w:rsidP="0067649A">
      <w:pPr>
        <w:pStyle w:val="Default"/>
        <w:spacing w:line="360" w:lineRule="auto"/>
        <w:ind w:left="1985"/>
        <w:jc w:val="center"/>
        <w:rPr>
          <w:lang w:val="en-US"/>
        </w:rPr>
      </w:pPr>
      <w:r w:rsidRPr="002F7038">
        <w:rPr>
          <w:lang w:val="en-US"/>
        </w:rPr>
        <w:t xml:space="preserve">Pasal </w:t>
      </w:r>
      <w:r w:rsidR="000D1749" w:rsidRPr="002F7038">
        <w:rPr>
          <w:lang w:val="en-US"/>
        </w:rPr>
        <w:t>100</w:t>
      </w:r>
    </w:p>
    <w:p w14:paraId="7601EC3B" w14:textId="6EAB09F2" w:rsidR="00950C37" w:rsidRPr="002F7038" w:rsidRDefault="00950C37" w:rsidP="0067649A">
      <w:pPr>
        <w:pStyle w:val="Default"/>
        <w:spacing w:line="360" w:lineRule="auto"/>
        <w:ind w:left="1985"/>
        <w:jc w:val="both"/>
      </w:pPr>
      <w:r w:rsidRPr="002F7038">
        <w:rPr>
          <w:rFonts w:eastAsia="Times New Roman" w:cs="Arial"/>
          <w:lang w:val="en-US"/>
        </w:rPr>
        <w:t>Terhadap</w:t>
      </w:r>
      <w:r w:rsidRPr="002F7038">
        <w:rPr>
          <w:rFonts w:eastAsia="Times New Roman"/>
          <w:noProof/>
          <w:color w:val="000000" w:themeColor="text1"/>
          <w:lang w:val="en-US"/>
        </w:rPr>
        <w:t xml:space="preserve"> </w:t>
      </w:r>
      <w:r w:rsidRPr="002F7038">
        <w:t>pelaku</w:t>
      </w:r>
      <w:r w:rsidRPr="002F7038">
        <w:rPr>
          <w:rFonts w:eastAsia="Times New Roman"/>
          <w:noProof/>
          <w:color w:val="000000" w:themeColor="text1"/>
          <w:lang w:val="en-US"/>
        </w:rPr>
        <w:t xml:space="preserve"> usaha yang telah memiliki keputusan menteri keuangan pembebasan bea masuk atas impor mesin sebagaimana dimaksud </w:t>
      </w:r>
      <w:r w:rsidR="00612BF2" w:rsidRPr="002F7038">
        <w:rPr>
          <w:rFonts w:eastAsia="Times New Roman"/>
          <w:noProof/>
          <w:color w:val="000000" w:themeColor="text1"/>
          <w:lang w:val="en-US"/>
        </w:rPr>
        <w:t>dalam</w:t>
      </w:r>
      <w:r w:rsidRPr="002F7038">
        <w:rPr>
          <w:rFonts w:eastAsia="Times New Roman"/>
          <w:noProof/>
          <w:color w:val="000000" w:themeColor="text1"/>
          <w:lang w:val="en-US"/>
        </w:rPr>
        <w:t xml:space="preserve"> </w:t>
      </w:r>
      <w:r w:rsidR="00612BF2" w:rsidRPr="002F7038">
        <w:rPr>
          <w:rFonts w:eastAsia="Times New Roman"/>
          <w:noProof/>
          <w:color w:val="000000" w:themeColor="text1"/>
          <w:lang w:val="en-US"/>
        </w:rPr>
        <w:t>P</w:t>
      </w:r>
      <w:r w:rsidRPr="002F7038">
        <w:rPr>
          <w:rFonts w:eastAsia="Times New Roman"/>
          <w:noProof/>
          <w:color w:val="000000" w:themeColor="text1"/>
          <w:lang w:val="en-US"/>
        </w:rPr>
        <w:t xml:space="preserve">asal 67 ayat (1) sejak berlakunya Peraturan Badan Koordinasi Penanaman Modal Nomor 6 tahun 2018 tentang Pedoman dan Tata Cara Perizinan dan Fasilitas Penanaman Modal sampai dengan sebelum berlakunya Peraturan Badan ini, mengikuti </w:t>
      </w:r>
      <w:r w:rsidR="00430306" w:rsidRPr="002F7038">
        <w:rPr>
          <w:rFonts w:eastAsia="Times New Roman"/>
          <w:noProof/>
          <w:color w:val="000000" w:themeColor="text1"/>
          <w:lang w:val="en-US"/>
        </w:rPr>
        <w:t xml:space="preserve">ketentuan dalam </w:t>
      </w:r>
      <w:r w:rsidR="00612BF2" w:rsidRPr="002F7038">
        <w:rPr>
          <w:rFonts w:eastAsia="Times New Roman"/>
          <w:noProof/>
          <w:color w:val="000000" w:themeColor="text1"/>
          <w:lang w:val="en-US"/>
        </w:rPr>
        <w:t>P</w:t>
      </w:r>
      <w:r w:rsidR="00430306" w:rsidRPr="002F7038">
        <w:rPr>
          <w:rFonts w:eastAsia="Times New Roman"/>
          <w:noProof/>
          <w:color w:val="000000" w:themeColor="text1"/>
          <w:lang w:val="en-US"/>
        </w:rPr>
        <w:t xml:space="preserve">asal 69, </w:t>
      </w:r>
      <w:r w:rsidR="00612BF2" w:rsidRPr="002F7038">
        <w:rPr>
          <w:rFonts w:eastAsia="Times New Roman"/>
          <w:noProof/>
          <w:color w:val="000000" w:themeColor="text1"/>
          <w:lang w:val="en-US"/>
        </w:rPr>
        <w:t>P</w:t>
      </w:r>
      <w:r w:rsidR="00430306" w:rsidRPr="002F7038">
        <w:rPr>
          <w:rFonts w:eastAsia="Times New Roman"/>
          <w:noProof/>
          <w:color w:val="000000" w:themeColor="text1"/>
          <w:lang w:val="en-US"/>
        </w:rPr>
        <w:t xml:space="preserve">asal 70, </w:t>
      </w:r>
      <w:r w:rsidR="00612BF2" w:rsidRPr="002F7038">
        <w:rPr>
          <w:rFonts w:eastAsia="Times New Roman"/>
          <w:noProof/>
          <w:color w:val="000000" w:themeColor="text1"/>
          <w:lang w:val="en-US"/>
        </w:rPr>
        <w:t>P</w:t>
      </w:r>
      <w:r w:rsidR="00430306" w:rsidRPr="002F7038">
        <w:rPr>
          <w:rFonts w:eastAsia="Times New Roman"/>
          <w:noProof/>
          <w:color w:val="000000" w:themeColor="text1"/>
          <w:lang w:val="en-US"/>
        </w:rPr>
        <w:t xml:space="preserve">asal 71 dan </w:t>
      </w:r>
      <w:r w:rsidR="00612BF2" w:rsidRPr="002F7038">
        <w:rPr>
          <w:rFonts w:eastAsia="Times New Roman"/>
          <w:noProof/>
          <w:color w:val="000000" w:themeColor="text1"/>
          <w:lang w:val="en-US"/>
        </w:rPr>
        <w:t>P</w:t>
      </w:r>
      <w:r w:rsidR="00430306" w:rsidRPr="002F7038">
        <w:rPr>
          <w:rFonts w:eastAsia="Times New Roman"/>
          <w:noProof/>
          <w:color w:val="000000" w:themeColor="text1"/>
          <w:lang w:val="en-US"/>
        </w:rPr>
        <w:t xml:space="preserve">asal 72 </w:t>
      </w:r>
      <w:r w:rsidRPr="002F7038">
        <w:rPr>
          <w:rFonts w:eastAsia="Times New Roman"/>
          <w:noProof/>
          <w:color w:val="000000" w:themeColor="text1"/>
          <w:lang w:val="en-US"/>
        </w:rPr>
        <w:t>Peraturan Badan ini.</w:t>
      </w:r>
    </w:p>
    <w:p w14:paraId="2C75728D" w14:textId="77777777" w:rsidR="00DF17F9" w:rsidRPr="002F7038" w:rsidRDefault="00DF17F9" w:rsidP="0067649A">
      <w:pPr>
        <w:pStyle w:val="Default"/>
        <w:spacing w:line="360" w:lineRule="auto"/>
        <w:jc w:val="both"/>
      </w:pPr>
    </w:p>
    <w:p w14:paraId="18CFBE07" w14:textId="1D7DBC0F" w:rsidR="00703C1F" w:rsidRPr="002F7038" w:rsidRDefault="00703C1F" w:rsidP="0067649A">
      <w:pPr>
        <w:pStyle w:val="Default"/>
        <w:spacing w:line="360" w:lineRule="auto"/>
        <w:ind w:left="1985"/>
        <w:jc w:val="center"/>
      </w:pPr>
      <w:r w:rsidRPr="002F7038">
        <w:t xml:space="preserve">BAB </w:t>
      </w:r>
      <w:r w:rsidR="008224D0" w:rsidRPr="002F7038">
        <w:rPr>
          <w:lang w:val="en-US"/>
        </w:rPr>
        <w:t>IX</w:t>
      </w:r>
    </w:p>
    <w:p w14:paraId="74B9C27F" w14:textId="16DDC832" w:rsidR="00703C1F" w:rsidRPr="002F7038" w:rsidRDefault="00703C1F" w:rsidP="0067649A">
      <w:pPr>
        <w:pStyle w:val="Default"/>
        <w:spacing w:line="360" w:lineRule="auto"/>
        <w:ind w:left="1985"/>
        <w:jc w:val="center"/>
      </w:pPr>
      <w:r w:rsidRPr="002F7038">
        <w:t>KETENTUAN PENUTUP</w:t>
      </w:r>
    </w:p>
    <w:p w14:paraId="69A369C8" w14:textId="77777777" w:rsidR="00A930FF" w:rsidRPr="002F7038" w:rsidRDefault="00A930FF" w:rsidP="0067649A">
      <w:pPr>
        <w:pStyle w:val="Default"/>
        <w:spacing w:line="360" w:lineRule="auto"/>
        <w:ind w:left="1985"/>
        <w:jc w:val="center"/>
      </w:pPr>
    </w:p>
    <w:p w14:paraId="3AB04704" w14:textId="6BB14E6B" w:rsidR="00703C1F" w:rsidRPr="002F7038" w:rsidRDefault="00703C1F" w:rsidP="0067649A">
      <w:pPr>
        <w:pStyle w:val="Default"/>
        <w:spacing w:line="360" w:lineRule="auto"/>
        <w:ind w:left="1985"/>
        <w:jc w:val="center"/>
        <w:rPr>
          <w:lang w:val="en-US"/>
        </w:rPr>
      </w:pPr>
      <w:r w:rsidRPr="002F7038">
        <w:t xml:space="preserve">Pasal </w:t>
      </w:r>
      <w:r w:rsidR="00950C37" w:rsidRPr="002F7038">
        <w:rPr>
          <w:lang w:val="en-US"/>
        </w:rPr>
        <w:t>10</w:t>
      </w:r>
      <w:r w:rsidR="000D1749" w:rsidRPr="002F7038">
        <w:rPr>
          <w:lang w:val="en-US"/>
        </w:rPr>
        <w:t>1</w:t>
      </w:r>
    </w:p>
    <w:p w14:paraId="7512C1F7" w14:textId="49F342B8" w:rsidR="00562C47" w:rsidRPr="002F7038" w:rsidRDefault="00562C47" w:rsidP="0067649A">
      <w:pPr>
        <w:pStyle w:val="Default"/>
        <w:numPr>
          <w:ilvl w:val="0"/>
          <w:numId w:val="154"/>
        </w:numPr>
        <w:spacing w:line="360" w:lineRule="auto"/>
        <w:ind w:left="2552" w:hanging="567"/>
        <w:jc w:val="both"/>
        <w:rPr>
          <w:rFonts w:eastAsia="Times New Roman" w:cs="Arial"/>
          <w:lang w:val="en-US"/>
        </w:rPr>
      </w:pPr>
      <w:r w:rsidRPr="002F7038">
        <w:rPr>
          <w:rFonts w:eastAsia="Times New Roman" w:cs="Arial"/>
          <w:lang w:val="en-US"/>
        </w:rPr>
        <w:t xml:space="preserve">Perizinan Berusaha sebagaimana diatur di dalam </w:t>
      </w:r>
      <w:r w:rsidR="00202E53" w:rsidRPr="002F7038">
        <w:rPr>
          <w:rFonts w:cs="Arial"/>
          <w:lang w:val="en-US"/>
        </w:rPr>
        <w:t>Peraturan Badan ini</w:t>
      </w:r>
      <w:r w:rsidR="005E67CB" w:rsidRPr="002F7038">
        <w:rPr>
          <w:rFonts w:eastAsia="Times New Roman" w:cs="Arial"/>
          <w:lang w:val="en-US"/>
        </w:rPr>
        <w:t xml:space="preserve"> akan diterapkan pada tanggal</w:t>
      </w:r>
      <w:r w:rsidR="00734F07" w:rsidRPr="002F7038">
        <w:rPr>
          <w:rFonts w:eastAsia="Times New Roman" w:cs="Arial"/>
          <w:lang w:val="en-US"/>
        </w:rPr>
        <w:t xml:space="preserve"> </w:t>
      </w:r>
      <w:r w:rsidR="00A930FF" w:rsidRPr="002F7038">
        <w:rPr>
          <w:rFonts w:eastAsia="Times New Roman" w:cs="Arial"/>
          <w:lang w:val="en-US"/>
        </w:rPr>
        <w:t xml:space="preserve">     </w:t>
      </w:r>
      <w:r w:rsidR="00AB6A3F" w:rsidRPr="002F7038">
        <w:rPr>
          <w:rFonts w:eastAsia="Times New Roman" w:cs="Arial"/>
          <w:lang w:val="en-US"/>
        </w:rPr>
        <w:t>2</w:t>
      </w:r>
      <w:r w:rsidR="00B46580" w:rsidRPr="002F7038">
        <w:rPr>
          <w:rFonts w:eastAsia="Times New Roman" w:cs="Arial"/>
          <w:lang w:val="en-US"/>
        </w:rPr>
        <w:t xml:space="preserve"> </w:t>
      </w:r>
      <w:r w:rsidRPr="002F7038">
        <w:rPr>
          <w:rFonts w:eastAsia="Times New Roman" w:cs="Arial"/>
          <w:lang w:val="en-US"/>
        </w:rPr>
        <w:t>Juni 2021.</w:t>
      </w:r>
    </w:p>
    <w:p w14:paraId="3156BE7B" w14:textId="62C90D28" w:rsidR="001F7195" w:rsidRPr="002F7038" w:rsidRDefault="001F7195" w:rsidP="0067649A">
      <w:pPr>
        <w:pStyle w:val="Default"/>
        <w:numPr>
          <w:ilvl w:val="0"/>
          <w:numId w:val="154"/>
        </w:numPr>
        <w:spacing w:line="360" w:lineRule="auto"/>
        <w:ind w:left="2552" w:hanging="567"/>
        <w:jc w:val="both"/>
        <w:rPr>
          <w:rFonts w:eastAsia="Times New Roman" w:cs="Arial"/>
          <w:lang w:val="en-US"/>
        </w:rPr>
      </w:pPr>
      <w:r w:rsidRPr="002F7038">
        <w:t xml:space="preserve">Pada saat </w:t>
      </w:r>
      <w:r w:rsidR="00202E53" w:rsidRPr="002F7038">
        <w:t>Peraturan Badan ini</w:t>
      </w:r>
      <w:r w:rsidRPr="002F7038">
        <w:t xml:space="preserve"> berlaku, Peraturan Badan Koordinasi Penanaman Modal Nomor 6 Tahun 2018 tentang Pedoman dan Tata Cara Perizinan dan Fasilitas Penanaman Modal (Berita Negara Republik Indonesia Tahun 2018 Nomor 934) sebagaimana telah diubah dengan Peraturan Badan Koordinasi Penanaman Modal Nomor 5 Tahun 2019 tentang Perubahan atas Peraturan Badan Koordinasi Penanaman Modal Nomor 6 Tahun 2018 tentang Pedoman dan Tata Cara Perizinan dan Fasilitas </w:t>
      </w:r>
      <w:r w:rsidRPr="002F7038">
        <w:lastRenderedPageBreak/>
        <w:t>Penanaman Modal (Berita Negara Republik Indonesia Tahun 2019 Nomor 821) dan Peraturan Badan Koordinasi Penanaman Modal Nomor 1 Tahun 2020 tentang Pedoman Pelaksanaan Pelayanan Perizinan Terintegrasi Secara Elektronik</w:t>
      </w:r>
      <w:r w:rsidR="006D1FF9" w:rsidRPr="002F7038">
        <w:t xml:space="preserve"> (Berita Negara Republik Indonesia Tahun 2020 Nomor 308)</w:t>
      </w:r>
      <w:r w:rsidRPr="002F7038">
        <w:t>, dicabut dan dinyatakan tidak berlaku.</w:t>
      </w:r>
    </w:p>
    <w:p w14:paraId="7D09D966" w14:textId="77777777" w:rsidR="00734F07" w:rsidRPr="002F7038" w:rsidRDefault="00734F07" w:rsidP="0067649A">
      <w:pPr>
        <w:pStyle w:val="Default"/>
        <w:spacing w:line="360" w:lineRule="auto"/>
        <w:ind w:left="1985"/>
        <w:jc w:val="both"/>
        <w:rPr>
          <w:rFonts w:eastAsia="Times New Roman" w:cs="Arial"/>
          <w:lang w:val="en-US"/>
        </w:rPr>
      </w:pPr>
    </w:p>
    <w:p w14:paraId="7DE60BE5" w14:textId="05F09CC7" w:rsidR="00734F07" w:rsidRPr="002F7038" w:rsidRDefault="005E67CB" w:rsidP="0067649A">
      <w:pPr>
        <w:pStyle w:val="Default"/>
        <w:spacing w:line="360" w:lineRule="auto"/>
        <w:ind w:left="1985"/>
        <w:jc w:val="center"/>
      </w:pPr>
      <w:r w:rsidRPr="002F7038">
        <w:rPr>
          <w:rFonts w:eastAsia="Times New Roman" w:cs="Arial"/>
          <w:lang w:val="en-US"/>
        </w:rPr>
        <w:t xml:space="preserve">Pasal </w:t>
      </w:r>
      <w:r w:rsidR="00B46580" w:rsidRPr="002F7038">
        <w:rPr>
          <w:rFonts w:eastAsia="Times New Roman" w:cs="Arial"/>
          <w:lang w:val="en-US"/>
        </w:rPr>
        <w:t>10</w:t>
      </w:r>
      <w:r w:rsidR="000D1749" w:rsidRPr="002F7038">
        <w:rPr>
          <w:rFonts w:eastAsia="Times New Roman" w:cs="Arial"/>
          <w:lang w:val="en-US"/>
        </w:rPr>
        <w:t>2</w:t>
      </w:r>
    </w:p>
    <w:p w14:paraId="6FAFFB3B" w14:textId="5576A6B9" w:rsidR="00703C1F" w:rsidRPr="002F7038" w:rsidRDefault="00202E53" w:rsidP="0067649A">
      <w:pPr>
        <w:pStyle w:val="Default"/>
        <w:spacing w:line="360" w:lineRule="auto"/>
        <w:ind w:left="1985"/>
        <w:jc w:val="both"/>
      </w:pPr>
      <w:r w:rsidRPr="002F7038">
        <w:rPr>
          <w:lang w:val="zh-CN"/>
        </w:rPr>
        <w:t>Peraturan Badan ini</w:t>
      </w:r>
      <w:r w:rsidR="00044335" w:rsidRPr="002F7038">
        <w:rPr>
          <w:lang w:val="zh-CN"/>
        </w:rPr>
        <w:t xml:space="preserve"> mulai berlaku</w:t>
      </w:r>
      <w:r w:rsidR="00AB6A3F" w:rsidRPr="002F7038">
        <w:rPr>
          <w:lang w:val="en-US"/>
        </w:rPr>
        <w:t xml:space="preserve"> </w:t>
      </w:r>
      <w:r w:rsidR="008F479A" w:rsidRPr="002F7038">
        <w:rPr>
          <w:lang w:val="en-US"/>
        </w:rPr>
        <w:t>pada tanggal 2 Juni 2021</w:t>
      </w:r>
      <w:r w:rsidR="00044335" w:rsidRPr="002F7038">
        <w:t>.</w:t>
      </w:r>
    </w:p>
    <w:p w14:paraId="0088A18A" w14:textId="77777777" w:rsidR="00BF084E" w:rsidRPr="002F7038" w:rsidRDefault="00BF084E" w:rsidP="0067649A">
      <w:pPr>
        <w:spacing w:after="0" w:line="360" w:lineRule="auto"/>
        <w:jc w:val="both"/>
        <w:rPr>
          <w:rFonts w:ascii="Bookman Old Style" w:hAnsi="Bookman Old Style" w:cs="Arial"/>
          <w:sz w:val="24"/>
          <w:szCs w:val="24"/>
        </w:rPr>
      </w:pPr>
    </w:p>
    <w:p w14:paraId="2A46C84D" w14:textId="77777777" w:rsidR="00DF17F9" w:rsidRPr="002F7038" w:rsidRDefault="00DF17F9">
      <w:pPr>
        <w:spacing w:after="0" w:line="240" w:lineRule="auto"/>
        <w:rPr>
          <w:rFonts w:ascii="Bookman Old Style" w:hAnsi="Bookman Old Style" w:cs="Arial"/>
          <w:sz w:val="24"/>
          <w:szCs w:val="24"/>
        </w:rPr>
      </w:pPr>
      <w:r w:rsidRPr="002F7038">
        <w:rPr>
          <w:rFonts w:ascii="Bookman Old Style" w:hAnsi="Bookman Old Style" w:cs="Arial"/>
          <w:sz w:val="24"/>
          <w:szCs w:val="24"/>
        </w:rPr>
        <w:br w:type="page"/>
      </w:r>
    </w:p>
    <w:p w14:paraId="34DF16F5" w14:textId="30B852A1" w:rsidR="00044335" w:rsidRPr="002F7038" w:rsidRDefault="00044335" w:rsidP="0067649A">
      <w:pPr>
        <w:spacing w:after="0" w:line="360" w:lineRule="auto"/>
        <w:ind w:left="1987"/>
        <w:jc w:val="both"/>
        <w:rPr>
          <w:rFonts w:ascii="Bookman Old Style" w:hAnsi="Bookman Old Style" w:cs="Footlight MT Light"/>
          <w:sz w:val="24"/>
          <w:szCs w:val="24"/>
        </w:rPr>
      </w:pPr>
      <w:r w:rsidRPr="002F7038">
        <w:rPr>
          <w:rFonts w:ascii="Bookman Old Style" w:hAnsi="Bookman Old Style" w:cs="Arial"/>
          <w:sz w:val="24"/>
          <w:szCs w:val="24"/>
        </w:rPr>
        <w:lastRenderedPageBreak/>
        <w:t>Agar setiap orang</w:t>
      </w:r>
      <w:r w:rsidRPr="002F7038">
        <w:rPr>
          <w:rFonts w:ascii="Bookman Old Style" w:hAnsi="Bookman Old Style" w:cs="Footlight MT Light"/>
          <w:sz w:val="24"/>
          <w:szCs w:val="24"/>
          <w:lang w:val="es-ES"/>
        </w:rPr>
        <w:t xml:space="preserve"> mengetahuinya, memerintahkan pengundangan </w:t>
      </w:r>
      <w:r w:rsidR="00202E53" w:rsidRPr="002F7038">
        <w:rPr>
          <w:rFonts w:ascii="Bookman Old Style" w:hAnsi="Bookman Old Style" w:cs="Footlight MT Light"/>
          <w:sz w:val="24"/>
          <w:szCs w:val="24"/>
          <w:lang w:val="es-ES"/>
        </w:rPr>
        <w:t>Peraturan Badan ini</w:t>
      </w:r>
      <w:r w:rsidRPr="002F7038">
        <w:rPr>
          <w:rFonts w:ascii="Bookman Old Style" w:hAnsi="Bookman Old Style" w:cs="Footlight MT Light"/>
          <w:sz w:val="24"/>
          <w:szCs w:val="24"/>
          <w:lang w:val="es-ES"/>
        </w:rPr>
        <w:t xml:space="preserve"> dengan penempatannya dalam Berita Negara Republik Indonesia.</w:t>
      </w:r>
    </w:p>
    <w:p w14:paraId="6D8093F0" w14:textId="77777777" w:rsidR="00044335" w:rsidRPr="002F7038" w:rsidRDefault="00044335" w:rsidP="0067649A">
      <w:pPr>
        <w:pStyle w:val="Subtitle"/>
        <w:spacing w:line="360" w:lineRule="auto"/>
        <w:ind w:left="1985" w:right="101"/>
        <w:jc w:val="both"/>
        <w:rPr>
          <w:rFonts w:ascii="Bookman Old Style" w:hAnsi="Bookman Old Style" w:cs="Footlight MT Light"/>
          <w:sz w:val="24"/>
          <w:szCs w:val="24"/>
          <w:lang w:val="id-ID"/>
        </w:rPr>
      </w:pPr>
    </w:p>
    <w:p w14:paraId="78B83D58" w14:textId="77777777" w:rsidR="00044335" w:rsidRPr="002F7038" w:rsidRDefault="00044335" w:rsidP="0067649A">
      <w:pPr>
        <w:pStyle w:val="Subtitle"/>
        <w:spacing w:line="360" w:lineRule="auto"/>
        <w:ind w:left="1985" w:right="101"/>
        <w:jc w:val="both"/>
        <w:rPr>
          <w:rFonts w:ascii="Bookman Old Style" w:hAnsi="Bookman Old Style" w:cs="Footlight MT Light"/>
          <w:sz w:val="24"/>
          <w:szCs w:val="24"/>
          <w:lang w:val="id-ID"/>
        </w:rPr>
      </w:pPr>
    </w:p>
    <w:p w14:paraId="4F164D2F" w14:textId="77777777" w:rsidR="00044335" w:rsidRPr="002F7038" w:rsidRDefault="00044335" w:rsidP="0067649A">
      <w:pPr>
        <w:spacing w:after="0" w:line="360" w:lineRule="auto"/>
        <w:ind w:left="2835"/>
        <w:jc w:val="both"/>
        <w:rPr>
          <w:rFonts w:ascii="Bookman Old Style" w:hAnsi="Bookman Old Style" w:cs="Footlight MT Light"/>
          <w:sz w:val="24"/>
          <w:szCs w:val="24"/>
          <w:lang w:val="es-ES"/>
        </w:rPr>
      </w:pPr>
      <w:r w:rsidRPr="002F7038">
        <w:rPr>
          <w:rFonts w:ascii="Bookman Old Style" w:hAnsi="Bookman Old Style" w:cs="Footlight MT Light"/>
          <w:sz w:val="24"/>
          <w:szCs w:val="24"/>
          <w:lang w:val="es-ES"/>
        </w:rPr>
        <w:t>Ditetapkan di Jakarta</w:t>
      </w:r>
    </w:p>
    <w:p w14:paraId="259BD36D" w14:textId="34F58968" w:rsidR="00044335" w:rsidRPr="002F7038" w:rsidRDefault="00044335" w:rsidP="0067649A">
      <w:pPr>
        <w:spacing w:after="0" w:line="360" w:lineRule="auto"/>
        <w:ind w:left="2835"/>
        <w:jc w:val="both"/>
        <w:rPr>
          <w:rFonts w:ascii="Bookman Old Style" w:hAnsi="Bookman Old Style" w:cs="Footlight MT Light"/>
          <w:sz w:val="24"/>
          <w:szCs w:val="24"/>
        </w:rPr>
      </w:pPr>
      <w:r w:rsidRPr="002F7038">
        <w:rPr>
          <w:rFonts w:ascii="Bookman Old Style" w:hAnsi="Bookman Old Style" w:cs="Footlight MT Light"/>
          <w:sz w:val="24"/>
          <w:szCs w:val="24"/>
          <w:lang w:val="es-ES"/>
        </w:rPr>
        <w:t>pada tanggal</w:t>
      </w:r>
      <w:r w:rsidR="00AD04D1">
        <w:rPr>
          <w:rFonts w:ascii="Bookman Old Style" w:hAnsi="Bookman Old Style" w:cs="Footlight MT Light"/>
          <w:sz w:val="24"/>
          <w:szCs w:val="24"/>
          <w:lang w:val="es-ES"/>
        </w:rPr>
        <w:t xml:space="preserve"> </w:t>
      </w:r>
      <w:r w:rsidR="00AD04D1" w:rsidRPr="00AD04D1">
        <w:rPr>
          <w:rFonts w:ascii="Bookman Old Style" w:hAnsi="Bookman Old Style" w:cs="Footlight MT Light"/>
          <w:sz w:val="24"/>
          <w:szCs w:val="24"/>
        </w:rPr>
        <w:t>29 Maret 2021</w:t>
      </w:r>
      <w:r w:rsidRPr="002F7038">
        <w:rPr>
          <w:rFonts w:ascii="Bookman Old Style" w:hAnsi="Bookman Old Style" w:cs="Footlight MT Light"/>
          <w:sz w:val="24"/>
          <w:szCs w:val="24"/>
          <w:lang w:val="es-ES"/>
        </w:rPr>
        <w:t xml:space="preserve">     </w:t>
      </w:r>
    </w:p>
    <w:p w14:paraId="660ABDC9" w14:textId="77777777" w:rsidR="00044335" w:rsidRPr="002F7038" w:rsidRDefault="00044335" w:rsidP="0067649A">
      <w:pPr>
        <w:spacing w:after="0" w:line="360" w:lineRule="auto"/>
        <w:ind w:left="2977"/>
        <w:jc w:val="both"/>
        <w:rPr>
          <w:rFonts w:ascii="Bookman Old Style" w:hAnsi="Bookman Old Style" w:cs="Footlight MT Light"/>
          <w:sz w:val="24"/>
          <w:szCs w:val="24"/>
          <w:lang w:val="es-ES"/>
        </w:rPr>
      </w:pPr>
    </w:p>
    <w:p w14:paraId="451FA2E8" w14:textId="77777777" w:rsidR="00044335" w:rsidRPr="002F7038" w:rsidRDefault="00044335" w:rsidP="0067649A">
      <w:pPr>
        <w:autoSpaceDE w:val="0"/>
        <w:autoSpaceDN w:val="0"/>
        <w:adjustRightInd w:val="0"/>
        <w:spacing w:after="0" w:line="360" w:lineRule="auto"/>
        <w:ind w:left="2835"/>
        <w:contextualSpacing/>
        <w:rPr>
          <w:rFonts w:ascii="Bookman Old Style" w:hAnsi="Bookman Old Style" w:cs="Arial"/>
          <w:color w:val="000000" w:themeColor="text1"/>
          <w:sz w:val="24"/>
          <w:szCs w:val="24"/>
        </w:rPr>
      </w:pPr>
      <w:r w:rsidRPr="002F7038">
        <w:rPr>
          <w:rFonts w:ascii="Bookman Old Style" w:hAnsi="Bookman Old Style" w:cs="Arial"/>
          <w:color w:val="000000" w:themeColor="text1"/>
          <w:sz w:val="24"/>
          <w:szCs w:val="24"/>
          <w:lang w:val="en-US"/>
        </w:rPr>
        <w:t xml:space="preserve">KEPALA BADAN KOORDINASI PENANAMAN MODAL </w:t>
      </w:r>
      <w:r w:rsidRPr="002F7038">
        <w:rPr>
          <w:rFonts w:ascii="Bookman Old Style" w:hAnsi="Bookman Old Style" w:cs="Arial"/>
          <w:color w:val="000000" w:themeColor="text1"/>
          <w:sz w:val="24"/>
          <w:szCs w:val="24"/>
        </w:rPr>
        <w:t>REPUBLIK INDONESIA,</w:t>
      </w:r>
    </w:p>
    <w:p w14:paraId="69B984C8" w14:textId="77777777" w:rsidR="00044335" w:rsidRPr="002F7038" w:rsidRDefault="00044335" w:rsidP="0067649A">
      <w:pPr>
        <w:autoSpaceDE w:val="0"/>
        <w:autoSpaceDN w:val="0"/>
        <w:adjustRightInd w:val="0"/>
        <w:spacing w:after="0" w:line="360" w:lineRule="auto"/>
        <w:ind w:left="2835"/>
        <w:contextualSpacing/>
        <w:rPr>
          <w:rFonts w:ascii="Bookman Old Style" w:hAnsi="Bookman Old Style" w:cs="Arial"/>
          <w:color w:val="000000" w:themeColor="text1"/>
          <w:sz w:val="24"/>
          <w:szCs w:val="24"/>
          <w:lang w:val="en-US"/>
        </w:rPr>
      </w:pPr>
    </w:p>
    <w:p w14:paraId="0D27D915" w14:textId="07D2BF13" w:rsidR="00044335" w:rsidRPr="002F7038" w:rsidRDefault="004A0A73" w:rsidP="0067649A">
      <w:pPr>
        <w:autoSpaceDE w:val="0"/>
        <w:autoSpaceDN w:val="0"/>
        <w:adjustRightInd w:val="0"/>
        <w:spacing w:after="0" w:line="360" w:lineRule="auto"/>
        <w:ind w:left="2835"/>
        <w:contextualSpacing/>
        <w:jc w:val="center"/>
        <w:rPr>
          <w:rFonts w:ascii="Bookman Old Style" w:hAnsi="Bookman Old Style" w:cs="Arial"/>
          <w:color w:val="000000" w:themeColor="text1"/>
          <w:sz w:val="24"/>
          <w:szCs w:val="24"/>
          <w:lang w:val="en-US"/>
        </w:rPr>
      </w:pPr>
      <w:r>
        <w:rPr>
          <w:rFonts w:ascii="Bookman Old Style" w:hAnsi="Bookman Old Style" w:cs="Arial"/>
          <w:color w:val="000000" w:themeColor="text1"/>
          <w:sz w:val="24"/>
          <w:szCs w:val="24"/>
          <w:lang w:val="en-US"/>
        </w:rPr>
        <w:t>Ttd.</w:t>
      </w:r>
    </w:p>
    <w:p w14:paraId="4CBFA7BC" w14:textId="77777777" w:rsidR="00044335" w:rsidRPr="002F7038" w:rsidRDefault="00044335" w:rsidP="0067649A">
      <w:pPr>
        <w:autoSpaceDE w:val="0"/>
        <w:autoSpaceDN w:val="0"/>
        <w:adjustRightInd w:val="0"/>
        <w:spacing w:after="0" w:line="360" w:lineRule="auto"/>
        <w:ind w:left="2835"/>
        <w:contextualSpacing/>
        <w:rPr>
          <w:rFonts w:ascii="Bookman Old Style" w:hAnsi="Bookman Old Style" w:cs="Arial"/>
          <w:color w:val="000000" w:themeColor="text1"/>
          <w:sz w:val="24"/>
          <w:szCs w:val="24"/>
        </w:rPr>
      </w:pPr>
    </w:p>
    <w:p w14:paraId="6F92BE78" w14:textId="77777777" w:rsidR="00044335" w:rsidRPr="002F7038" w:rsidRDefault="00044335" w:rsidP="0067649A">
      <w:pPr>
        <w:autoSpaceDE w:val="0"/>
        <w:autoSpaceDN w:val="0"/>
        <w:adjustRightInd w:val="0"/>
        <w:spacing w:after="0" w:line="360" w:lineRule="auto"/>
        <w:ind w:left="2835"/>
        <w:contextualSpacing/>
        <w:jc w:val="center"/>
        <w:rPr>
          <w:rFonts w:ascii="Bookman Old Style" w:hAnsi="Bookman Old Style" w:cs="Arial"/>
          <w:color w:val="000000" w:themeColor="text1"/>
          <w:sz w:val="24"/>
          <w:szCs w:val="24"/>
          <w:lang w:val="en-US"/>
        </w:rPr>
      </w:pPr>
      <w:r w:rsidRPr="002F7038">
        <w:rPr>
          <w:rFonts w:ascii="Bookman Old Style" w:hAnsi="Bookman Old Style" w:cs="Arial"/>
          <w:color w:val="000000" w:themeColor="text1"/>
          <w:sz w:val="24"/>
          <w:szCs w:val="24"/>
          <w:lang w:val="en-US"/>
        </w:rPr>
        <w:t>BAHLIL LAHADALIA</w:t>
      </w:r>
    </w:p>
    <w:p w14:paraId="6BA2065D" w14:textId="77777777" w:rsidR="00044335" w:rsidRPr="002F7038" w:rsidRDefault="00044335" w:rsidP="0067649A">
      <w:pPr>
        <w:autoSpaceDE w:val="0"/>
        <w:autoSpaceDN w:val="0"/>
        <w:adjustRightInd w:val="0"/>
        <w:spacing w:after="0" w:line="360" w:lineRule="auto"/>
        <w:contextualSpacing/>
        <w:rPr>
          <w:rFonts w:ascii="Bookman Old Style" w:hAnsi="Bookman Old Style" w:cs="Arial"/>
          <w:color w:val="000000" w:themeColor="text1"/>
          <w:sz w:val="24"/>
          <w:szCs w:val="24"/>
          <w:lang w:val="en-US"/>
        </w:rPr>
      </w:pPr>
    </w:p>
    <w:p w14:paraId="41DB18E4" w14:textId="77777777" w:rsidR="00044335" w:rsidRPr="002F7038" w:rsidRDefault="00044335" w:rsidP="0067649A">
      <w:pPr>
        <w:autoSpaceDE w:val="0"/>
        <w:autoSpaceDN w:val="0"/>
        <w:adjustRightInd w:val="0"/>
        <w:spacing w:after="0" w:line="360" w:lineRule="auto"/>
        <w:contextualSpacing/>
        <w:rPr>
          <w:rFonts w:ascii="Bookman Old Style" w:hAnsi="Bookman Old Style" w:cs="Arial"/>
          <w:color w:val="000000" w:themeColor="text1"/>
          <w:sz w:val="24"/>
          <w:szCs w:val="24"/>
          <w:lang w:val="en-US"/>
        </w:rPr>
      </w:pPr>
      <w:r w:rsidRPr="002F7038">
        <w:rPr>
          <w:rFonts w:ascii="Bookman Old Style" w:hAnsi="Bookman Old Style" w:cs="Arial"/>
          <w:color w:val="000000" w:themeColor="text1"/>
          <w:sz w:val="24"/>
          <w:szCs w:val="24"/>
        </w:rPr>
        <w:t>Diundangkan di Jakarta</w:t>
      </w:r>
    </w:p>
    <w:p w14:paraId="0D56CD74" w14:textId="439F4A7D" w:rsidR="00044335" w:rsidRPr="002F7038" w:rsidRDefault="00044335" w:rsidP="0067649A">
      <w:pPr>
        <w:autoSpaceDE w:val="0"/>
        <w:autoSpaceDN w:val="0"/>
        <w:adjustRightInd w:val="0"/>
        <w:spacing w:after="0" w:line="360" w:lineRule="auto"/>
        <w:contextualSpacing/>
        <w:rPr>
          <w:rFonts w:ascii="Bookman Old Style" w:hAnsi="Bookman Old Style" w:cs="Arial"/>
          <w:color w:val="000000" w:themeColor="text1"/>
          <w:sz w:val="24"/>
          <w:szCs w:val="24"/>
          <w:lang w:val="en-AU"/>
        </w:rPr>
      </w:pPr>
      <w:r w:rsidRPr="002F7038">
        <w:rPr>
          <w:rFonts w:ascii="Bookman Old Style" w:hAnsi="Bookman Old Style" w:cs="Arial"/>
          <w:color w:val="000000" w:themeColor="text1"/>
          <w:sz w:val="24"/>
          <w:szCs w:val="24"/>
        </w:rPr>
        <w:t xml:space="preserve">pada </w:t>
      </w:r>
      <w:r w:rsidRPr="002F7038">
        <w:rPr>
          <w:rFonts w:ascii="Bookman Old Style" w:hAnsi="Bookman Old Style" w:cs="Arial"/>
          <w:color w:val="000000" w:themeColor="text1"/>
          <w:sz w:val="24"/>
          <w:szCs w:val="24"/>
          <w:lang w:val="en-US"/>
        </w:rPr>
        <w:t>t</w:t>
      </w:r>
      <w:r w:rsidRPr="002F7038">
        <w:rPr>
          <w:rFonts w:ascii="Bookman Old Style" w:hAnsi="Bookman Old Style" w:cs="Arial"/>
          <w:color w:val="000000" w:themeColor="text1"/>
          <w:sz w:val="24"/>
          <w:szCs w:val="24"/>
        </w:rPr>
        <w:t>anggal</w:t>
      </w:r>
      <w:r w:rsidRPr="002F7038">
        <w:rPr>
          <w:rFonts w:ascii="Bookman Old Style" w:hAnsi="Bookman Old Style" w:cs="Arial"/>
          <w:color w:val="000000" w:themeColor="text1"/>
          <w:sz w:val="24"/>
          <w:szCs w:val="24"/>
          <w:lang w:val="en-AU"/>
        </w:rPr>
        <w:t xml:space="preserve"> </w:t>
      </w:r>
      <w:r w:rsidR="004A0A73">
        <w:rPr>
          <w:rFonts w:ascii="Bookman Old Style" w:hAnsi="Bookman Old Style" w:cs="Arial"/>
          <w:color w:val="000000" w:themeColor="text1"/>
          <w:sz w:val="24"/>
          <w:szCs w:val="24"/>
          <w:lang w:val="en-AU"/>
        </w:rPr>
        <w:t>1 April 2021</w:t>
      </w:r>
      <w:r w:rsidRPr="002F7038">
        <w:rPr>
          <w:rFonts w:ascii="Bookman Old Style" w:hAnsi="Bookman Old Style" w:cs="Arial"/>
          <w:color w:val="000000" w:themeColor="text1"/>
          <w:sz w:val="24"/>
          <w:szCs w:val="24"/>
          <w:lang w:val="en-AU"/>
        </w:rPr>
        <w:t xml:space="preserve">     </w:t>
      </w:r>
    </w:p>
    <w:p w14:paraId="5614A0D3" w14:textId="77777777" w:rsidR="00044335" w:rsidRPr="002F7038" w:rsidRDefault="00044335" w:rsidP="0067649A">
      <w:pPr>
        <w:autoSpaceDE w:val="0"/>
        <w:autoSpaceDN w:val="0"/>
        <w:adjustRightInd w:val="0"/>
        <w:spacing w:after="0" w:line="360" w:lineRule="auto"/>
        <w:contextualSpacing/>
        <w:rPr>
          <w:rFonts w:ascii="Bookman Old Style" w:hAnsi="Bookman Old Style" w:cs="Arial"/>
          <w:color w:val="000000" w:themeColor="text1"/>
          <w:sz w:val="24"/>
          <w:szCs w:val="24"/>
          <w:lang w:val="en-US"/>
        </w:rPr>
      </w:pPr>
    </w:p>
    <w:p w14:paraId="706A95A4" w14:textId="77777777" w:rsidR="00044335" w:rsidRPr="002F7038" w:rsidRDefault="00044335" w:rsidP="0067649A">
      <w:pPr>
        <w:autoSpaceDE w:val="0"/>
        <w:autoSpaceDN w:val="0"/>
        <w:adjustRightInd w:val="0"/>
        <w:spacing w:after="0" w:line="360" w:lineRule="auto"/>
        <w:ind w:right="2834"/>
        <w:contextualSpacing/>
        <w:rPr>
          <w:rFonts w:ascii="Bookman Old Style" w:hAnsi="Bookman Old Style" w:cs="Arial"/>
          <w:color w:val="000000" w:themeColor="text1"/>
          <w:sz w:val="24"/>
          <w:szCs w:val="24"/>
          <w:lang w:val="en-US"/>
        </w:rPr>
      </w:pPr>
      <w:r w:rsidRPr="002F7038">
        <w:rPr>
          <w:rFonts w:ascii="Bookman Old Style" w:hAnsi="Bookman Old Style" w:cs="Arial"/>
          <w:color w:val="000000" w:themeColor="text1"/>
          <w:sz w:val="24"/>
          <w:szCs w:val="24"/>
          <w:lang w:val="en-US"/>
        </w:rPr>
        <w:t>DIREKTUR JENDERAL</w:t>
      </w:r>
    </w:p>
    <w:p w14:paraId="43FBB05C" w14:textId="77777777" w:rsidR="00044335" w:rsidRPr="002F7038" w:rsidRDefault="00044335" w:rsidP="0067649A">
      <w:pPr>
        <w:autoSpaceDE w:val="0"/>
        <w:autoSpaceDN w:val="0"/>
        <w:adjustRightInd w:val="0"/>
        <w:spacing w:after="0" w:line="360" w:lineRule="auto"/>
        <w:ind w:right="2834"/>
        <w:contextualSpacing/>
        <w:rPr>
          <w:rFonts w:ascii="Bookman Old Style" w:hAnsi="Bookman Old Style" w:cs="Arial"/>
          <w:color w:val="000000" w:themeColor="text1"/>
          <w:sz w:val="24"/>
          <w:szCs w:val="24"/>
          <w:lang w:val="en-US"/>
        </w:rPr>
      </w:pPr>
      <w:r w:rsidRPr="002F7038">
        <w:rPr>
          <w:rFonts w:ascii="Bookman Old Style" w:hAnsi="Bookman Old Style" w:cs="Arial"/>
          <w:color w:val="000000" w:themeColor="text1"/>
          <w:sz w:val="24"/>
          <w:szCs w:val="24"/>
          <w:lang w:val="en-US"/>
        </w:rPr>
        <w:t>PERATURAN PERUNDANG-UNDANGAN</w:t>
      </w:r>
    </w:p>
    <w:p w14:paraId="29A995F6" w14:textId="77777777" w:rsidR="00044335" w:rsidRPr="002F7038" w:rsidRDefault="00044335" w:rsidP="0067649A">
      <w:pPr>
        <w:autoSpaceDE w:val="0"/>
        <w:autoSpaceDN w:val="0"/>
        <w:adjustRightInd w:val="0"/>
        <w:spacing w:after="0" w:line="360" w:lineRule="auto"/>
        <w:ind w:right="2834"/>
        <w:contextualSpacing/>
        <w:rPr>
          <w:rFonts w:ascii="Bookman Old Style" w:hAnsi="Bookman Old Style" w:cs="Arial"/>
          <w:color w:val="000000" w:themeColor="text1"/>
          <w:sz w:val="24"/>
          <w:szCs w:val="24"/>
          <w:lang w:val="en-US"/>
        </w:rPr>
      </w:pPr>
      <w:r w:rsidRPr="002F7038">
        <w:rPr>
          <w:rFonts w:ascii="Bookman Old Style" w:hAnsi="Bookman Old Style" w:cs="Arial"/>
          <w:color w:val="000000" w:themeColor="text1"/>
          <w:sz w:val="24"/>
          <w:szCs w:val="24"/>
          <w:lang w:val="en-US"/>
        </w:rPr>
        <w:t>KEMENTERIAN HUKUM DAN HAK ASASI MANUSIA</w:t>
      </w:r>
    </w:p>
    <w:p w14:paraId="69EABE5B" w14:textId="77777777" w:rsidR="00044335" w:rsidRPr="002F7038" w:rsidRDefault="00044335" w:rsidP="0067649A">
      <w:pPr>
        <w:autoSpaceDE w:val="0"/>
        <w:autoSpaceDN w:val="0"/>
        <w:adjustRightInd w:val="0"/>
        <w:spacing w:after="0" w:line="360" w:lineRule="auto"/>
        <w:ind w:right="3877"/>
        <w:contextualSpacing/>
        <w:rPr>
          <w:rFonts w:ascii="Bookman Old Style" w:hAnsi="Bookman Old Style" w:cs="Arial"/>
          <w:color w:val="000000" w:themeColor="text1"/>
          <w:sz w:val="24"/>
          <w:szCs w:val="24"/>
        </w:rPr>
      </w:pPr>
      <w:r w:rsidRPr="002F7038">
        <w:rPr>
          <w:rFonts w:ascii="Bookman Old Style" w:hAnsi="Bookman Old Style" w:cs="Arial"/>
          <w:color w:val="000000" w:themeColor="text1"/>
          <w:sz w:val="24"/>
          <w:szCs w:val="24"/>
          <w:lang w:val="en-US"/>
        </w:rPr>
        <w:t>REPUBLIK INDONESIA</w:t>
      </w:r>
      <w:r w:rsidRPr="002F7038">
        <w:rPr>
          <w:rFonts w:ascii="Bookman Old Style" w:hAnsi="Bookman Old Style" w:cs="Arial"/>
          <w:color w:val="000000" w:themeColor="text1"/>
          <w:sz w:val="24"/>
          <w:szCs w:val="24"/>
        </w:rPr>
        <w:t>,</w:t>
      </w:r>
    </w:p>
    <w:p w14:paraId="6D95878A" w14:textId="77777777" w:rsidR="00044335" w:rsidRPr="002F7038" w:rsidRDefault="00044335" w:rsidP="0067649A">
      <w:pPr>
        <w:autoSpaceDE w:val="0"/>
        <w:autoSpaceDN w:val="0"/>
        <w:adjustRightInd w:val="0"/>
        <w:spacing w:after="0" w:line="360" w:lineRule="auto"/>
        <w:ind w:right="3877"/>
        <w:contextualSpacing/>
        <w:rPr>
          <w:rFonts w:ascii="Bookman Old Style" w:hAnsi="Bookman Old Style" w:cs="Arial"/>
          <w:color w:val="000000" w:themeColor="text1"/>
          <w:sz w:val="24"/>
          <w:szCs w:val="24"/>
          <w:lang w:val="en-US"/>
        </w:rPr>
      </w:pPr>
    </w:p>
    <w:p w14:paraId="1C7DBB36" w14:textId="5BA9BAB1" w:rsidR="00044335" w:rsidRPr="002F7038" w:rsidRDefault="004A0A73" w:rsidP="0067649A">
      <w:pPr>
        <w:autoSpaceDE w:val="0"/>
        <w:autoSpaceDN w:val="0"/>
        <w:adjustRightInd w:val="0"/>
        <w:spacing w:after="0" w:line="360" w:lineRule="auto"/>
        <w:ind w:right="6094"/>
        <w:contextualSpacing/>
        <w:jc w:val="center"/>
        <w:rPr>
          <w:rFonts w:ascii="Bookman Old Style" w:hAnsi="Bookman Old Style" w:cs="Arial"/>
          <w:color w:val="000000" w:themeColor="text1"/>
          <w:sz w:val="24"/>
          <w:szCs w:val="24"/>
          <w:lang w:val="en-US"/>
        </w:rPr>
      </w:pPr>
      <w:r>
        <w:rPr>
          <w:rFonts w:ascii="Bookman Old Style" w:hAnsi="Bookman Old Style" w:cs="Arial"/>
          <w:color w:val="000000" w:themeColor="text1"/>
          <w:sz w:val="24"/>
          <w:szCs w:val="24"/>
          <w:lang w:val="en-US"/>
        </w:rPr>
        <w:t>Ttd.</w:t>
      </w:r>
    </w:p>
    <w:p w14:paraId="1E83C6AF" w14:textId="77777777" w:rsidR="00044335" w:rsidRPr="002F7038" w:rsidRDefault="00044335" w:rsidP="0067649A">
      <w:pPr>
        <w:autoSpaceDE w:val="0"/>
        <w:autoSpaceDN w:val="0"/>
        <w:adjustRightInd w:val="0"/>
        <w:spacing w:after="0" w:line="360" w:lineRule="auto"/>
        <w:ind w:right="3877"/>
        <w:contextualSpacing/>
        <w:rPr>
          <w:rFonts w:ascii="Bookman Old Style" w:hAnsi="Bookman Old Style" w:cs="Arial"/>
          <w:color w:val="000000" w:themeColor="text1"/>
          <w:sz w:val="24"/>
          <w:szCs w:val="24"/>
        </w:rPr>
      </w:pPr>
    </w:p>
    <w:p w14:paraId="4069E6AA" w14:textId="77777777" w:rsidR="00044335" w:rsidRPr="002F7038" w:rsidRDefault="00044335" w:rsidP="0067649A">
      <w:pPr>
        <w:autoSpaceDE w:val="0"/>
        <w:autoSpaceDN w:val="0"/>
        <w:adjustRightInd w:val="0"/>
        <w:spacing w:after="0" w:line="360" w:lineRule="auto"/>
        <w:ind w:right="3877"/>
        <w:contextualSpacing/>
        <w:rPr>
          <w:rFonts w:ascii="Bookman Old Style" w:hAnsi="Bookman Old Style" w:cs="Arial"/>
          <w:color w:val="000000" w:themeColor="text1"/>
          <w:sz w:val="24"/>
          <w:szCs w:val="24"/>
          <w:lang w:val="en-US"/>
        </w:rPr>
      </w:pPr>
      <w:r w:rsidRPr="002F7038">
        <w:rPr>
          <w:rFonts w:ascii="Bookman Old Style" w:hAnsi="Bookman Old Style" w:cs="Arial"/>
          <w:color w:val="000000" w:themeColor="text1"/>
          <w:sz w:val="24"/>
          <w:szCs w:val="24"/>
          <w:lang w:val="en-US"/>
        </w:rPr>
        <w:t>WIDODO EKATJAHJANA</w:t>
      </w:r>
    </w:p>
    <w:p w14:paraId="39C2DF5A" w14:textId="77777777" w:rsidR="00044335" w:rsidRPr="002F7038" w:rsidRDefault="00044335" w:rsidP="0067649A">
      <w:pPr>
        <w:autoSpaceDE w:val="0"/>
        <w:autoSpaceDN w:val="0"/>
        <w:adjustRightInd w:val="0"/>
        <w:spacing w:after="0" w:line="360" w:lineRule="auto"/>
        <w:contextualSpacing/>
        <w:rPr>
          <w:rFonts w:ascii="Bookman Old Style" w:hAnsi="Bookman Old Style" w:cs="Arial"/>
          <w:color w:val="000000" w:themeColor="text1"/>
          <w:sz w:val="24"/>
          <w:szCs w:val="24"/>
          <w:lang w:val="en-US"/>
        </w:rPr>
      </w:pPr>
    </w:p>
    <w:p w14:paraId="281965B9" w14:textId="039139FD" w:rsidR="00405341" w:rsidRPr="004A0A73" w:rsidRDefault="00044335" w:rsidP="0067649A">
      <w:pPr>
        <w:autoSpaceDE w:val="0"/>
        <w:autoSpaceDN w:val="0"/>
        <w:adjustRightInd w:val="0"/>
        <w:spacing w:after="0" w:line="360" w:lineRule="auto"/>
        <w:contextualSpacing/>
        <w:rPr>
          <w:rFonts w:ascii="Bookman Old Style" w:hAnsi="Bookman Old Style"/>
          <w:color w:val="000000" w:themeColor="text1"/>
          <w:sz w:val="24"/>
          <w:szCs w:val="24"/>
          <w:lang w:val="en-US"/>
        </w:rPr>
      </w:pPr>
      <w:r w:rsidRPr="002F7038">
        <w:rPr>
          <w:rFonts w:ascii="Bookman Old Style" w:hAnsi="Bookman Old Style" w:cs="Arial"/>
          <w:color w:val="000000" w:themeColor="text1"/>
          <w:sz w:val="24"/>
          <w:szCs w:val="24"/>
          <w:lang w:val="en-US"/>
        </w:rPr>
        <w:t>BERITA</w:t>
      </w:r>
      <w:r w:rsidRPr="002F7038">
        <w:rPr>
          <w:rFonts w:ascii="Bookman Old Style" w:hAnsi="Bookman Old Style" w:cs="Arial"/>
          <w:color w:val="000000" w:themeColor="text1"/>
          <w:sz w:val="24"/>
          <w:szCs w:val="24"/>
        </w:rPr>
        <w:t xml:space="preserve"> NEGARA REPUBLIK INDONESIA TAHUN </w:t>
      </w:r>
      <w:r w:rsidR="00DF17F9" w:rsidRPr="002F7038">
        <w:rPr>
          <w:rFonts w:ascii="Bookman Old Style" w:hAnsi="Bookman Old Style" w:cs="Arial"/>
          <w:color w:val="000000" w:themeColor="text1"/>
          <w:sz w:val="24"/>
          <w:szCs w:val="24"/>
        </w:rPr>
        <w:t>2021</w:t>
      </w:r>
      <w:r w:rsidRPr="002F7038">
        <w:rPr>
          <w:rFonts w:ascii="Bookman Old Style" w:hAnsi="Bookman Old Style" w:cs="Arial"/>
          <w:color w:val="000000" w:themeColor="text1"/>
          <w:sz w:val="24"/>
          <w:szCs w:val="24"/>
        </w:rPr>
        <w:t xml:space="preserve"> NOMOR</w:t>
      </w:r>
      <w:r w:rsidRPr="004B3AFD">
        <w:rPr>
          <w:rFonts w:ascii="Bookman Old Style" w:hAnsi="Bookman Old Style" w:cs="Arial"/>
          <w:color w:val="000000" w:themeColor="text1"/>
          <w:sz w:val="24"/>
          <w:szCs w:val="24"/>
          <w:lang w:val="en-US"/>
        </w:rPr>
        <w:t xml:space="preserve"> </w:t>
      </w:r>
      <w:r w:rsidR="00DF17F9" w:rsidRPr="004B3AFD">
        <w:rPr>
          <w:rFonts w:ascii="Bookman Old Style" w:hAnsi="Bookman Old Style" w:cs="Arial"/>
          <w:color w:val="000000" w:themeColor="text1"/>
          <w:sz w:val="24"/>
          <w:szCs w:val="24"/>
        </w:rPr>
        <w:t xml:space="preserve"> </w:t>
      </w:r>
      <w:r w:rsidR="00DF17F9" w:rsidRPr="004B3AFD">
        <w:rPr>
          <w:rFonts w:ascii="Bookman Old Style" w:hAnsi="Bookman Old Style"/>
          <w:color w:val="000000" w:themeColor="text1"/>
          <w:sz w:val="24"/>
          <w:szCs w:val="24"/>
        </w:rPr>
        <w:t xml:space="preserve"> </w:t>
      </w:r>
      <w:r w:rsidR="004A0A73">
        <w:rPr>
          <w:rFonts w:ascii="Bookman Old Style" w:hAnsi="Bookman Old Style"/>
          <w:color w:val="000000" w:themeColor="text1"/>
          <w:sz w:val="24"/>
          <w:szCs w:val="24"/>
          <w:lang w:val="en-US"/>
        </w:rPr>
        <w:t>272</w:t>
      </w:r>
    </w:p>
    <w:p w14:paraId="302CF9FF" w14:textId="4AF969FE" w:rsidR="004A0A73" w:rsidRDefault="00555172" w:rsidP="0067649A">
      <w:pPr>
        <w:autoSpaceDE w:val="0"/>
        <w:autoSpaceDN w:val="0"/>
        <w:adjustRightInd w:val="0"/>
        <w:spacing w:after="0" w:line="360" w:lineRule="auto"/>
        <w:contextualSpacing/>
        <w:rPr>
          <w:rFonts w:ascii="Bookman Old Style" w:hAnsi="Bookman Old Style"/>
          <w:color w:val="000000" w:themeColor="text1"/>
          <w:sz w:val="24"/>
          <w:szCs w:val="24"/>
        </w:rPr>
      </w:pPr>
      <w:r>
        <w:rPr>
          <w:rFonts w:ascii="Bookman Old Style" w:hAnsi="Bookman Old Style" w:cs="Footlight MT Light"/>
          <w:noProof/>
          <w:color w:val="000000" w:themeColor="text1"/>
          <w:lang w:val="en-US"/>
        </w:rPr>
        <w:drawing>
          <wp:anchor distT="0" distB="0" distL="114300" distR="114300" simplePos="0" relativeHeight="251661312" behindDoc="1" locked="0" layoutInCell="1" allowOverlap="1" wp14:anchorId="3606C494" wp14:editId="33276F82">
            <wp:simplePos x="0" y="0"/>
            <wp:positionH relativeFrom="column">
              <wp:posOffset>-504825</wp:posOffset>
            </wp:positionH>
            <wp:positionV relativeFrom="paragraph">
              <wp:posOffset>267970</wp:posOffset>
            </wp:positionV>
            <wp:extent cx="3248025" cy="1962150"/>
            <wp:effectExtent l="0" t="0" r="9525" b="0"/>
            <wp:wrapNone/>
            <wp:docPr id="2" name="Picture 2" descr="C:\Users\Fathur\AppData\Local\Microsoft\Windows\INetCache\Content.MSO\C019A23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athur\AppData\Local\Microsoft\Windows\INetCache\Content.MSO\C019A238.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1962150"/>
                    </a:xfrm>
                    <a:prstGeom prst="rect">
                      <a:avLst/>
                    </a:prstGeom>
                    <a:noFill/>
                    <a:ln>
                      <a:noFill/>
                    </a:ln>
                  </pic:spPr>
                </pic:pic>
              </a:graphicData>
            </a:graphic>
          </wp:anchor>
        </w:drawing>
      </w:r>
    </w:p>
    <w:p w14:paraId="5CC0A70E" w14:textId="2C6572FF" w:rsidR="004A0A73" w:rsidRPr="004B3AFD" w:rsidRDefault="004A0A73" w:rsidP="0067649A">
      <w:pPr>
        <w:autoSpaceDE w:val="0"/>
        <w:autoSpaceDN w:val="0"/>
        <w:adjustRightInd w:val="0"/>
        <w:spacing w:after="0" w:line="360" w:lineRule="auto"/>
        <w:contextualSpacing/>
        <w:rPr>
          <w:rFonts w:ascii="Bookman Old Style" w:hAnsi="Bookman Old Style"/>
          <w:color w:val="000000" w:themeColor="text1"/>
          <w:sz w:val="24"/>
          <w:szCs w:val="24"/>
        </w:rPr>
      </w:pPr>
    </w:p>
    <w:sectPr w:rsidR="004A0A73" w:rsidRPr="004B3AFD" w:rsidSect="004B3AFD">
      <w:headerReference w:type="default" r:id="rId10"/>
      <w:pgSz w:w="11907" w:h="18711" w:code="9"/>
      <w:pgMar w:top="1701"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47516" w14:textId="77777777" w:rsidR="00EA3E58" w:rsidRDefault="00EA3E58" w:rsidP="007050EF">
      <w:pPr>
        <w:spacing w:after="0" w:line="240" w:lineRule="auto"/>
      </w:pPr>
      <w:r>
        <w:separator/>
      </w:r>
    </w:p>
  </w:endnote>
  <w:endnote w:type="continuationSeparator" w:id="0">
    <w:p w14:paraId="7EF542F9" w14:textId="77777777" w:rsidR="00EA3E58" w:rsidRDefault="00EA3E58" w:rsidP="007050EF">
      <w:pPr>
        <w:spacing w:after="0" w:line="240" w:lineRule="auto"/>
      </w:pPr>
      <w:r>
        <w:continuationSeparator/>
      </w:r>
    </w:p>
  </w:endnote>
  <w:endnote w:type="continuationNotice" w:id="1">
    <w:p w14:paraId="71CBF03F" w14:textId="77777777" w:rsidR="00EA3E58" w:rsidRDefault="00EA3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Footlight MT Light">
    <w:altName w:val="Book Antiqua"/>
    <w:panose1 w:val="0204060206030A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ABD5B" w14:textId="77777777" w:rsidR="00EA3E58" w:rsidRDefault="00EA3E58" w:rsidP="007050EF">
      <w:pPr>
        <w:spacing w:after="0" w:line="240" w:lineRule="auto"/>
      </w:pPr>
      <w:r>
        <w:separator/>
      </w:r>
    </w:p>
  </w:footnote>
  <w:footnote w:type="continuationSeparator" w:id="0">
    <w:p w14:paraId="5EA5ABF2" w14:textId="77777777" w:rsidR="00EA3E58" w:rsidRDefault="00EA3E58" w:rsidP="007050EF">
      <w:pPr>
        <w:spacing w:after="0" w:line="240" w:lineRule="auto"/>
      </w:pPr>
      <w:r>
        <w:continuationSeparator/>
      </w:r>
    </w:p>
  </w:footnote>
  <w:footnote w:type="continuationNotice" w:id="1">
    <w:p w14:paraId="7F27F5AA" w14:textId="77777777" w:rsidR="00EA3E58" w:rsidRDefault="00EA3E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69B69" w14:textId="540D27C1" w:rsidR="00AD04D1" w:rsidRPr="007E5F65" w:rsidRDefault="00AD04D1" w:rsidP="00881C0B">
    <w:pPr>
      <w:pStyle w:val="Header"/>
      <w:jc w:val="center"/>
      <w:rPr>
        <w:rFonts w:ascii="Bookman Old Style" w:hAnsi="Bookman Old Style"/>
        <w:sz w:val="24"/>
        <w:szCs w:val="24"/>
        <w:lang w:val="en-US"/>
      </w:rPr>
    </w:pPr>
    <w:r w:rsidRPr="00AE496A">
      <w:rPr>
        <w:rFonts w:ascii="Bookman Old Style" w:hAnsi="Bookman Old Style"/>
        <w:sz w:val="24"/>
        <w:szCs w:val="24"/>
        <w:lang w:val="en-US"/>
      </w:rPr>
      <w:t>-</w:t>
    </w:r>
    <w:r w:rsidRPr="00AE496A">
      <w:rPr>
        <w:rFonts w:ascii="Bookman Old Style" w:hAnsi="Bookman Old Style"/>
        <w:sz w:val="24"/>
        <w:szCs w:val="24"/>
      </w:rPr>
      <w:fldChar w:fldCharType="begin"/>
    </w:r>
    <w:r w:rsidRPr="00AE496A">
      <w:rPr>
        <w:rFonts w:ascii="Bookman Old Style" w:hAnsi="Bookman Old Style"/>
        <w:sz w:val="24"/>
        <w:szCs w:val="24"/>
      </w:rPr>
      <w:instrText xml:space="preserve"> PAGE   \* MERGEFORMAT </w:instrText>
    </w:r>
    <w:r w:rsidRPr="00AE496A">
      <w:rPr>
        <w:rFonts w:ascii="Bookman Old Style" w:hAnsi="Bookman Old Style"/>
        <w:sz w:val="24"/>
        <w:szCs w:val="24"/>
      </w:rPr>
      <w:fldChar w:fldCharType="separate"/>
    </w:r>
    <w:r w:rsidR="00030DFC">
      <w:rPr>
        <w:rFonts w:ascii="Bookman Old Style" w:hAnsi="Bookman Old Style"/>
        <w:noProof/>
        <w:sz w:val="24"/>
        <w:szCs w:val="24"/>
      </w:rPr>
      <w:t>6</w:t>
    </w:r>
    <w:r w:rsidRPr="00AE496A">
      <w:rPr>
        <w:rFonts w:ascii="Bookman Old Style" w:hAnsi="Bookman Old Style"/>
        <w:noProof/>
        <w:sz w:val="24"/>
        <w:szCs w:val="24"/>
      </w:rPr>
      <w:fldChar w:fldCharType="end"/>
    </w:r>
    <w:r w:rsidRPr="00AE496A">
      <w:rPr>
        <w:rFonts w:ascii="Bookman Old Style" w:hAnsi="Bookman Old Style"/>
        <w:noProof/>
        <w:sz w:val="24"/>
        <w:szCs w:val="24"/>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37"/>
    <w:multiLevelType w:val="hybridMultilevel"/>
    <w:tmpl w:val="29B437EC"/>
    <w:lvl w:ilvl="0" w:tplc="B8DEB4D4">
      <w:start w:val="1"/>
      <w:numFmt w:val="decimal"/>
      <w:lvlText w:val="(%1)"/>
      <w:lvlJc w:val="left"/>
      <w:pPr>
        <w:ind w:left="2520" w:hanging="360"/>
      </w:pPr>
      <w:rPr>
        <w:strike w:val="0"/>
        <w:color w:val="auto"/>
      </w:rPr>
    </w:lvl>
    <w:lvl w:ilvl="1" w:tplc="04090019">
      <w:start w:val="1"/>
      <w:numFmt w:val="lowerLetter"/>
      <w:lvlText w:val="%2."/>
      <w:lvlJc w:val="left"/>
      <w:pPr>
        <w:ind w:left="3240" w:hanging="360"/>
      </w:pPr>
    </w:lvl>
    <w:lvl w:ilvl="2" w:tplc="0409001B">
      <w:start w:val="1"/>
      <w:numFmt w:val="lowerRoman"/>
      <w:lvlRestart w:val="0"/>
      <w:lvlText w:val="%3."/>
      <w:lvlJc w:val="right"/>
      <w:pPr>
        <w:ind w:left="3960" w:hanging="180"/>
      </w:pPr>
    </w:lvl>
    <w:lvl w:ilvl="3" w:tplc="0409000F">
      <w:start w:val="1"/>
      <w:numFmt w:val="decimal"/>
      <w:lvlRestart w:val="0"/>
      <w:lvlText w:val="%4."/>
      <w:lvlJc w:val="left"/>
      <w:pPr>
        <w:ind w:left="4680" w:hanging="360"/>
      </w:pPr>
    </w:lvl>
    <w:lvl w:ilvl="4" w:tplc="04090019">
      <w:start w:val="1"/>
      <w:numFmt w:val="lowerLetter"/>
      <w:lvlRestart w:val="0"/>
      <w:lvlText w:val="%5."/>
      <w:lvlJc w:val="left"/>
      <w:pPr>
        <w:ind w:left="5400" w:hanging="360"/>
      </w:pPr>
    </w:lvl>
    <w:lvl w:ilvl="5" w:tplc="0409001B">
      <w:start w:val="1"/>
      <w:numFmt w:val="lowerRoman"/>
      <w:lvlRestart w:val="0"/>
      <w:lvlText w:val="%6."/>
      <w:lvlJc w:val="right"/>
      <w:pPr>
        <w:ind w:left="6120" w:hanging="180"/>
      </w:pPr>
    </w:lvl>
    <w:lvl w:ilvl="6" w:tplc="0409000F">
      <w:start w:val="1"/>
      <w:numFmt w:val="decimal"/>
      <w:lvlRestart w:val="0"/>
      <w:lvlText w:val="%7."/>
      <w:lvlJc w:val="left"/>
      <w:pPr>
        <w:ind w:left="6840" w:hanging="360"/>
      </w:pPr>
    </w:lvl>
    <w:lvl w:ilvl="7" w:tplc="04090019">
      <w:start w:val="1"/>
      <w:numFmt w:val="lowerLetter"/>
      <w:lvlRestart w:val="0"/>
      <w:lvlText w:val="%8."/>
      <w:lvlJc w:val="left"/>
      <w:pPr>
        <w:ind w:left="7560" w:hanging="360"/>
      </w:pPr>
    </w:lvl>
    <w:lvl w:ilvl="8" w:tplc="0409001B">
      <w:start w:val="1"/>
      <w:numFmt w:val="lowerRoman"/>
      <w:lvlRestart w:val="0"/>
      <w:lvlText w:val="%9."/>
      <w:lvlJc w:val="right"/>
      <w:pPr>
        <w:ind w:left="8280" w:hanging="180"/>
      </w:pPr>
    </w:lvl>
  </w:abstractNum>
  <w:abstractNum w:abstractNumId="2" w15:restartNumberingAfterBreak="0">
    <w:nsid w:val="00AC066B"/>
    <w:multiLevelType w:val="hybridMultilevel"/>
    <w:tmpl w:val="E5B62E5A"/>
    <w:lvl w:ilvl="0" w:tplc="31C265F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33C02"/>
    <w:multiLevelType w:val="hybridMultilevel"/>
    <w:tmpl w:val="C9042608"/>
    <w:lvl w:ilvl="0" w:tplc="87ECF89C">
      <w:start w:val="6"/>
      <w:numFmt w:val="decimal"/>
      <w:lvlText w:val="(%1)"/>
      <w:lvlJc w:val="left"/>
      <w:pPr>
        <w:ind w:left="720" w:hanging="360"/>
      </w:pPr>
      <w:rPr>
        <w:rFonts w:hint="default"/>
        <w:b w:val="0"/>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1972C1F"/>
    <w:multiLevelType w:val="hybridMultilevel"/>
    <w:tmpl w:val="B59C957E"/>
    <w:lvl w:ilvl="0" w:tplc="0421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E30602"/>
    <w:multiLevelType w:val="hybridMultilevel"/>
    <w:tmpl w:val="79D43E9E"/>
    <w:lvl w:ilvl="0" w:tplc="159C48D0">
      <w:start w:val="1"/>
      <w:numFmt w:val="lowerLetter"/>
      <w:lvlText w:val="%1."/>
      <w:lvlJc w:val="left"/>
      <w:pPr>
        <w:ind w:left="1440" w:hanging="360"/>
      </w:pPr>
      <w:rPr>
        <w:rFonts w:ascii="Bookman Old Style" w:hAnsi="Bookman Old Style" w:cs="Arial" w:hint="default"/>
        <w:b w:val="0"/>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2453C37"/>
    <w:multiLevelType w:val="hybridMultilevel"/>
    <w:tmpl w:val="B88A2BB6"/>
    <w:lvl w:ilvl="0" w:tplc="BCBABAA6">
      <w:start w:val="1"/>
      <w:numFmt w:val="decimal"/>
      <w:lvlText w:val="(%1)"/>
      <w:lvlJc w:val="left"/>
      <w:pPr>
        <w:ind w:left="2421" w:hanging="360"/>
      </w:pPr>
      <w:rPr>
        <w:rFonts w:hint="default"/>
      </w:rPr>
    </w:lvl>
    <w:lvl w:ilvl="1" w:tplc="04210019">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7" w15:restartNumberingAfterBreak="0">
    <w:nsid w:val="02646B9A"/>
    <w:multiLevelType w:val="hybridMultilevel"/>
    <w:tmpl w:val="84AC18FA"/>
    <w:lvl w:ilvl="0" w:tplc="04090019">
      <w:start w:val="1"/>
      <w:numFmt w:val="lowerLetter"/>
      <w:lvlText w:val="%1."/>
      <w:lvlJc w:val="left"/>
      <w:pPr>
        <w:ind w:left="3065" w:hanging="360"/>
      </w:pPr>
    </w:lvl>
    <w:lvl w:ilvl="1" w:tplc="04090019" w:tentative="1">
      <w:start w:val="1"/>
      <w:numFmt w:val="lowerLetter"/>
      <w:lvlText w:val="%2."/>
      <w:lvlJc w:val="left"/>
      <w:pPr>
        <w:ind w:left="3785" w:hanging="360"/>
      </w:pPr>
    </w:lvl>
    <w:lvl w:ilvl="2" w:tplc="0409001B" w:tentative="1">
      <w:start w:val="1"/>
      <w:numFmt w:val="lowerRoman"/>
      <w:lvlText w:val="%3."/>
      <w:lvlJc w:val="right"/>
      <w:pPr>
        <w:ind w:left="4505" w:hanging="180"/>
      </w:pPr>
    </w:lvl>
    <w:lvl w:ilvl="3" w:tplc="0409000F" w:tentative="1">
      <w:start w:val="1"/>
      <w:numFmt w:val="decimal"/>
      <w:lvlText w:val="%4."/>
      <w:lvlJc w:val="left"/>
      <w:pPr>
        <w:ind w:left="5225" w:hanging="360"/>
      </w:pPr>
    </w:lvl>
    <w:lvl w:ilvl="4" w:tplc="04090019" w:tentative="1">
      <w:start w:val="1"/>
      <w:numFmt w:val="lowerLetter"/>
      <w:lvlText w:val="%5."/>
      <w:lvlJc w:val="left"/>
      <w:pPr>
        <w:ind w:left="5945" w:hanging="360"/>
      </w:pPr>
    </w:lvl>
    <w:lvl w:ilvl="5" w:tplc="0409001B" w:tentative="1">
      <w:start w:val="1"/>
      <w:numFmt w:val="lowerRoman"/>
      <w:lvlText w:val="%6."/>
      <w:lvlJc w:val="right"/>
      <w:pPr>
        <w:ind w:left="6665" w:hanging="180"/>
      </w:pPr>
    </w:lvl>
    <w:lvl w:ilvl="6" w:tplc="0409000F" w:tentative="1">
      <w:start w:val="1"/>
      <w:numFmt w:val="decimal"/>
      <w:lvlText w:val="%7."/>
      <w:lvlJc w:val="left"/>
      <w:pPr>
        <w:ind w:left="7385" w:hanging="360"/>
      </w:pPr>
    </w:lvl>
    <w:lvl w:ilvl="7" w:tplc="04090019" w:tentative="1">
      <w:start w:val="1"/>
      <w:numFmt w:val="lowerLetter"/>
      <w:lvlText w:val="%8."/>
      <w:lvlJc w:val="left"/>
      <w:pPr>
        <w:ind w:left="8105" w:hanging="360"/>
      </w:pPr>
    </w:lvl>
    <w:lvl w:ilvl="8" w:tplc="0409001B" w:tentative="1">
      <w:start w:val="1"/>
      <w:numFmt w:val="lowerRoman"/>
      <w:lvlText w:val="%9."/>
      <w:lvlJc w:val="right"/>
      <w:pPr>
        <w:ind w:left="8825" w:hanging="180"/>
      </w:pPr>
    </w:lvl>
  </w:abstractNum>
  <w:abstractNum w:abstractNumId="8" w15:restartNumberingAfterBreak="0">
    <w:nsid w:val="030D4213"/>
    <w:multiLevelType w:val="hybridMultilevel"/>
    <w:tmpl w:val="2946DFFE"/>
    <w:lvl w:ilvl="0" w:tplc="D21E5D12">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6E1C2F"/>
    <w:multiLevelType w:val="hybridMultilevel"/>
    <w:tmpl w:val="EC18D9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1D5456"/>
    <w:multiLevelType w:val="hybridMultilevel"/>
    <w:tmpl w:val="1A64EF8C"/>
    <w:lvl w:ilvl="0" w:tplc="5E42A0DC">
      <w:start w:val="1"/>
      <w:numFmt w:val="decimal"/>
      <w:lvlText w:val="(%1)"/>
      <w:lvlJc w:val="left"/>
      <w:pPr>
        <w:ind w:left="720" w:hanging="360"/>
      </w:pPr>
      <w:rPr>
        <w:rFonts w:hint="default"/>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75431C"/>
    <w:multiLevelType w:val="hybridMultilevel"/>
    <w:tmpl w:val="03FC2B3A"/>
    <w:lvl w:ilvl="0" w:tplc="CF1CF26A">
      <w:start w:val="1"/>
      <w:numFmt w:val="decimal"/>
      <w:lvlText w:val="(%1)"/>
      <w:lvlJc w:val="left"/>
      <w:pPr>
        <w:ind w:left="720" w:hanging="360"/>
      </w:pPr>
      <w:rPr>
        <w:rFonts w:hint="default"/>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641840"/>
    <w:multiLevelType w:val="hybridMultilevel"/>
    <w:tmpl w:val="FBA6B46E"/>
    <w:lvl w:ilvl="0" w:tplc="04210019">
      <w:start w:val="1"/>
      <w:numFmt w:val="lowerLetter"/>
      <w:lvlText w:val="%1."/>
      <w:lvlJc w:val="left"/>
      <w:pPr>
        <w:ind w:left="3272" w:hanging="360"/>
      </w:pPr>
    </w:lvl>
    <w:lvl w:ilvl="1" w:tplc="04210019" w:tentative="1">
      <w:start w:val="1"/>
      <w:numFmt w:val="lowerLetter"/>
      <w:lvlText w:val="%2."/>
      <w:lvlJc w:val="left"/>
      <w:pPr>
        <w:ind w:left="3992" w:hanging="360"/>
      </w:pPr>
    </w:lvl>
    <w:lvl w:ilvl="2" w:tplc="0421001B" w:tentative="1">
      <w:start w:val="1"/>
      <w:numFmt w:val="lowerRoman"/>
      <w:lvlText w:val="%3."/>
      <w:lvlJc w:val="right"/>
      <w:pPr>
        <w:ind w:left="4712" w:hanging="180"/>
      </w:p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13" w15:restartNumberingAfterBreak="0">
    <w:nsid w:val="09717541"/>
    <w:multiLevelType w:val="multilevel"/>
    <w:tmpl w:val="1F633E72"/>
    <w:lvl w:ilvl="0">
      <w:start w:val="1"/>
      <w:numFmt w:val="decimal"/>
      <w:lvlText w:val="(%1)"/>
      <w:lvlJc w:val="left"/>
      <w:pPr>
        <w:ind w:left="2705" w:hanging="360"/>
      </w:pPr>
      <w:rPr>
        <w:rFonts w:hint="default"/>
        <w:color w:val="auto"/>
      </w:rPr>
    </w:lvl>
    <w:lvl w:ilvl="1">
      <w:start w:val="1"/>
      <w:numFmt w:val="lowerLetter"/>
      <w:lvlText w:val="%2."/>
      <w:lvlJc w:val="left"/>
      <w:pPr>
        <w:ind w:left="3425" w:hanging="360"/>
      </w:pPr>
    </w:lvl>
    <w:lvl w:ilvl="2">
      <w:start w:val="1"/>
      <w:numFmt w:val="lowerRoman"/>
      <w:lvlText w:val="%3."/>
      <w:lvlJc w:val="right"/>
      <w:pPr>
        <w:ind w:left="4145" w:hanging="180"/>
      </w:pPr>
    </w:lvl>
    <w:lvl w:ilvl="3">
      <w:start w:val="1"/>
      <w:numFmt w:val="decimal"/>
      <w:lvlText w:val="%4."/>
      <w:lvlJc w:val="left"/>
      <w:pPr>
        <w:ind w:left="4865" w:hanging="360"/>
      </w:pPr>
    </w:lvl>
    <w:lvl w:ilvl="4">
      <w:start w:val="1"/>
      <w:numFmt w:val="lowerLetter"/>
      <w:lvlText w:val="%5."/>
      <w:lvlJc w:val="left"/>
      <w:pPr>
        <w:ind w:left="5585" w:hanging="360"/>
      </w:pPr>
    </w:lvl>
    <w:lvl w:ilvl="5">
      <w:start w:val="1"/>
      <w:numFmt w:val="lowerRoman"/>
      <w:lvlText w:val="%6."/>
      <w:lvlJc w:val="right"/>
      <w:pPr>
        <w:ind w:left="6305" w:hanging="180"/>
      </w:pPr>
    </w:lvl>
    <w:lvl w:ilvl="6">
      <w:start w:val="1"/>
      <w:numFmt w:val="decimal"/>
      <w:lvlText w:val="%7."/>
      <w:lvlJc w:val="left"/>
      <w:pPr>
        <w:ind w:left="7025" w:hanging="360"/>
      </w:pPr>
    </w:lvl>
    <w:lvl w:ilvl="7">
      <w:start w:val="1"/>
      <w:numFmt w:val="lowerLetter"/>
      <w:lvlText w:val="%8."/>
      <w:lvlJc w:val="left"/>
      <w:pPr>
        <w:ind w:left="7745" w:hanging="360"/>
      </w:pPr>
    </w:lvl>
    <w:lvl w:ilvl="8">
      <w:start w:val="1"/>
      <w:numFmt w:val="lowerRoman"/>
      <w:lvlText w:val="%9."/>
      <w:lvlJc w:val="right"/>
      <w:pPr>
        <w:ind w:left="8465" w:hanging="180"/>
      </w:pPr>
    </w:lvl>
  </w:abstractNum>
  <w:abstractNum w:abstractNumId="14" w15:restartNumberingAfterBreak="0">
    <w:nsid w:val="09C61229"/>
    <w:multiLevelType w:val="hybridMultilevel"/>
    <w:tmpl w:val="E5B62E5A"/>
    <w:lvl w:ilvl="0" w:tplc="31C265F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551BF0"/>
    <w:multiLevelType w:val="hybridMultilevel"/>
    <w:tmpl w:val="E340D310"/>
    <w:lvl w:ilvl="0" w:tplc="5540FCF6">
      <w:start w:val="9"/>
      <w:numFmt w:val="decimal"/>
      <w:lvlText w:val="(%1)"/>
      <w:lvlJc w:val="left"/>
      <w:pPr>
        <w:ind w:left="4892" w:hanging="360"/>
      </w:pPr>
      <w:rPr>
        <w:rFonts w:eastAsia="Calibri" w:hint="default"/>
        <w:sz w:val="24"/>
        <w:szCs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0AD116EA"/>
    <w:multiLevelType w:val="hybridMultilevel"/>
    <w:tmpl w:val="54023484"/>
    <w:lvl w:ilvl="0" w:tplc="3D1CCD5E">
      <w:start w:val="1"/>
      <w:numFmt w:val="decimal"/>
      <w:lvlText w:val="(%1)"/>
      <w:lvlJc w:val="left"/>
      <w:pPr>
        <w:ind w:left="2880" w:hanging="360"/>
      </w:pPr>
      <w:rPr>
        <w:rFonts w:hint="default"/>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0AD654DD"/>
    <w:multiLevelType w:val="hybridMultilevel"/>
    <w:tmpl w:val="CB52A698"/>
    <w:lvl w:ilvl="0" w:tplc="04210019">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0B4B5E7F"/>
    <w:multiLevelType w:val="hybridMultilevel"/>
    <w:tmpl w:val="C6927D46"/>
    <w:lvl w:ilvl="0" w:tplc="51E2DA02">
      <w:start w:val="1"/>
      <w:numFmt w:val="decimal"/>
      <w:lvlText w:val="(%1)"/>
      <w:lvlJc w:val="left"/>
      <w:pPr>
        <w:ind w:left="720" w:hanging="360"/>
      </w:pPr>
      <w:rPr>
        <w:rFonts w:hint="default"/>
        <w:b w:val="0"/>
        <w:i w:val="0"/>
        <w:strike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AE4AC0"/>
    <w:multiLevelType w:val="hybridMultilevel"/>
    <w:tmpl w:val="C756D52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0C5B3814"/>
    <w:multiLevelType w:val="hybridMultilevel"/>
    <w:tmpl w:val="FBA6B46E"/>
    <w:lvl w:ilvl="0" w:tplc="04210019">
      <w:start w:val="1"/>
      <w:numFmt w:val="lowerLetter"/>
      <w:lvlText w:val="%1."/>
      <w:lvlJc w:val="left"/>
      <w:pPr>
        <w:ind w:left="3272" w:hanging="360"/>
      </w:pPr>
    </w:lvl>
    <w:lvl w:ilvl="1" w:tplc="04210019" w:tentative="1">
      <w:start w:val="1"/>
      <w:numFmt w:val="lowerLetter"/>
      <w:lvlText w:val="%2."/>
      <w:lvlJc w:val="left"/>
      <w:pPr>
        <w:ind w:left="3992" w:hanging="360"/>
      </w:pPr>
    </w:lvl>
    <w:lvl w:ilvl="2" w:tplc="0421001B" w:tentative="1">
      <w:start w:val="1"/>
      <w:numFmt w:val="lowerRoman"/>
      <w:lvlText w:val="%3."/>
      <w:lvlJc w:val="right"/>
      <w:pPr>
        <w:ind w:left="4712" w:hanging="180"/>
      </w:p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21" w15:restartNumberingAfterBreak="0">
    <w:nsid w:val="0CD74A46"/>
    <w:multiLevelType w:val="hybridMultilevel"/>
    <w:tmpl w:val="68A87846"/>
    <w:lvl w:ilvl="0" w:tplc="3326C694">
      <w:start w:val="1"/>
      <w:numFmt w:val="decimal"/>
      <w:lvlText w:val="(%1)"/>
      <w:lvlJc w:val="left"/>
      <w:pPr>
        <w:ind w:left="5400" w:hanging="360"/>
      </w:pPr>
      <w:rPr>
        <w:rFonts w:ascii="Bookman Old Style" w:eastAsia="Times New Roman" w:hAnsi="Bookman Old Style"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0D163E47"/>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D2A310F"/>
    <w:multiLevelType w:val="hybridMultilevel"/>
    <w:tmpl w:val="99E6AC88"/>
    <w:lvl w:ilvl="0" w:tplc="04210019">
      <w:start w:val="1"/>
      <w:numFmt w:val="lowerLetter"/>
      <w:lvlText w:val="%1."/>
      <w:lvlJc w:val="left"/>
      <w:pPr>
        <w:ind w:left="3196" w:hanging="360"/>
      </w:pPr>
    </w:lvl>
    <w:lvl w:ilvl="1" w:tplc="04210019" w:tentative="1">
      <w:start w:val="1"/>
      <w:numFmt w:val="lowerLetter"/>
      <w:lvlText w:val="%2."/>
      <w:lvlJc w:val="left"/>
      <w:pPr>
        <w:ind w:left="3992" w:hanging="360"/>
      </w:pPr>
    </w:lvl>
    <w:lvl w:ilvl="2" w:tplc="0421001B" w:tentative="1">
      <w:start w:val="1"/>
      <w:numFmt w:val="lowerRoman"/>
      <w:lvlText w:val="%3."/>
      <w:lvlJc w:val="right"/>
      <w:pPr>
        <w:ind w:left="4712" w:hanging="180"/>
      </w:p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24" w15:restartNumberingAfterBreak="0">
    <w:nsid w:val="0D581ADE"/>
    <w:multiLevelType w:val="hybridMultilevel"/>
    <w:tmpl w:val="FB22E09C"/>
    <w:lvl w:ilvl="0" w:tplc="FFFADA08">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785449"/>
    <w:multiLevelType w:val="hybridMultilevel"/>
    <w:tmpl w:val="E0BC2E36"/>
    <w:lvl w:ilvl="0" w:tplc="04210019">
      <w:start w:val="1"/>
      <w:numFmt w:val="lowerLetter"/>
      <w:lvlText w:val="%1."/>
      <w:lvlJc w:val="left"/>
      <w:pPr>
        <w:ind w:left="2498" w:hanging="360"/>
      </w:pPr>
    </w:lvl>
    <w:lvl w:ilvl="1" w:tplc="04210019" w:tentative="1">
      <w:start w:val="1"/>
      <w:numFmt w:val="lowerLetter"/>
      <w:lvlText w:val="%2."/>
      <w:lvlJc w:val="left"/>
      <w:pPr>
        <w:ind w:left="3218" w:hanging="360"/>
      </w:pPr>
    </w:lvl>
    <w:lvl w:ilvl="2" w:tplc="0421001B" w:tentative="1">
      <w:start w:val="1"/>
      <w:numFmt w:val="lowerRoman"/>
      <w:lvlText w:val="%3."/>
      <w:lvlJc w:val="right"/>
      <w:pPr>
        <w:ind w:left="3938" w:hanging="180"/>
      </w:pPr>
    </w:lvl>
    <w:lvl w:ilvl="3" w:tplc="0421000F" w:tentative="1">
      <w:start w:val="1"/>
      <w:numFmt w:val="decimal"/>
      <w:lvlText w:val="%4."/>
      <w:lvlJc w:val="left"/>
      <w:pPr>
        <w:ind w:left="4658" w:hanging="360"/>
      </w:pPr>
    </w:lvl>
    <w:lvl w:ilvl="4" w:tplc="04210019" w:tentative="1">
      <w:start w:val="1"/>
      <w:numFmt w:val="lowerLetter"/>
      <w:lvlText w:val="%5."/>
      <w:lvlJc w:val="left"/>
      <w:pPr>
        <w:ind w:left="5378" w:hanging="360"/>
      </w:pPr>
    </w:lvl>
    <w:lvl w:ilvl="5" w:tplc="0421001B" w:tentative="1">
      <w:start w:val="1"/>
      <w:numFmt w:val="lowerRoman"/>
      <w:lvlText w:val="%6."/>
      <w:lvlJc w:val="right"/>
      <w:pPr>
        <w:ind w:left="6098" w:hanging="180"/>
      </w:pPr>
    </w:lvl>
    <w:lvl w:ilvl="6" w:tplc="0421000F" w:tentative="1">
      <w:start w:val="1"/>
      <w:numFmt w:val="decimal"/>
      <w:lvlText w:val="%7."/>
      <w:lvlJc w:val="left"/>
      <w:pPr>
        <w:ind w:left="6818" w:hanging="360"/>
      </w:pPr>
    </w:lvl>
    <w:lvl w:ilvl="7" w:tplc="04210019" w:tentative="1">
      <w:start w:val="1"/>
      <w:numFmt w:val="lowerLetter"/>
      <w:lvlText w:val="%8."/>
      <w:lvlJc w:val="left"/>
      <w:pPr>
        <w:ind w:left="7538" w:hanging="360"/>
      </w:pPr>
    </w:lvl>
    <w:lvl w:ilvl="8" w:tplc="0421001B" w:tentative="1">
      <w:start w:val="1"/>
      <w:numFmt w:val="lowerRoman"/>
      <w:lvlText w:val="%9."/>
      <w:lvlJc w:val="right"/>
      <w:pPr>
        <w:ind w:left="8258" w:hanging="180"/>
      </w:pPr>
    </w:lvl>
  </w:abstractNum>
  <w:abstractNum w:abstractNumId="26" w15:restartNumberingAfterBreak="0">
    <w:nsid w:val="0EAC1342"/>
    <w:multiLevelType w:val="hybridMultilevel"/>
    <w:tmpl w:val="22D8335C"/>
    <w:lvl w:ilvl="0" w:tplc="021C3540">
      <w:start w:val="1"/>
      <w:numFmt w:val="decimal"/>
      <w:lvlText w:val="(%1)"/>
      <w:lvlJc w:val="left"/>
      <w:pPr>
        <w:ind w:left="28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0EB02AE3"/>
    <w:multiLevelType w:val="hybridMultilevel"/>
    <w:tmpl w:val="82D0FFAC"/>
    <w:lvl w:ilvl="0" w:tplc="C164ABC8">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28" w15:restartNumberingAfterBreak="0">
    <w:nsid w:val="0FFF67D3"/>
    <w:multiLevelType w:val="hybridMultilevel"/>
    <w:tmpl w:val="ADBA33F6"/>
    <w:lvl w:ilvl="0" w:tplc="04090019">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15:restartNumberingAfterBreak="0">
    <w:nsid w:val="11021D2E"/>
    <w:multiLevelType w:val="hybridMultilevel"/>
    <w:tmpl w:val="95FEDDC6"/>
    <w:lvl w:ilvl="0" w:tplc="DAAC8850">
      <w:start w:val="1"/>
      <w:numFmt w:val="lowerLetter"/>
      <w:lvlText w:val="%1."/>
      <w:lvlJc w:val="left"/>
      <w:pPr>
        <w:ind w:left="1440" w:hanging="360"/>
      </w:pPr>
      <w:rPr>
        <w:rFonts w:ascii="Bookman Old Style" w:hAnsi="Bookman Old Style" w:cs="Arial" w:hint="default"/>
        <w:b w:val="0"/>
        <w:color w:val="auto"/>
        <w:sz w:val="24"/>
        <w:szCs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DFE864E8">
      <w:start w:val="1"/>
      <w:numFmt w:val="decimal"/>
      <w:lvlText w:val="(%4)"/>
      <w:lvlJc w:val="left"/>
      <w:pPr>
        <w:ind w:left="3600" w:hanging="360"/>
      </w:pPr>
      <w:rPr>
        <w:rFonts w:hint="default"/>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11EC4C15"/>
    <w:multiLevelType w:val="hybridMultilevel"/>
    <w:tmpl w:val="017C4B3A"/>
    <w:lvl w:ilvl="0" w:tplc="5338202A">
      <w:start w:val="1"/>
      <w:numFmt w:val="decimal"/>
      <w:lvlText w:val="(%1)"/>
      <w:lvlJc w:val="right"/>
      <w:pPr>
        <w:ind w:left="2700" w:hanging="180"/>
      </w:pPr>
      <w:rPr>
        <w:rFonts w:ascii="Bookman Old Style" w:eastAsia="Times New Roman" w:hAnsi="Bookman Old Style" w:cs="Times New Roman" w:hint="default"/>
      </w:rPr>
    </w:lvl>
    <w:lvl w:ilvl="1" w:tplc="04090019">
      <w:start w:val="1"/>
      <w:numFmt w:val="lowerLetter"/>
      <w:lvlText w:val="%2."/>
      <w:lvlJc w:val="left"/>
      <w:pPr>
        <w:ind w:left="1440" w:hanging="360"/>
      </w:pPr>
      <w:rPr>
        <w:strike w:val="0"/>
      </w:r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12880C7B"/>
    <w:multiLevelType w:val="hybridMultilevel"/>
    <w:tmpl w:val="06C6269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13013712"/>
    <w:multiLevelType w:val="hybridMultilevel"/>
    <w:tmpl w:val="C748CBC0"/>
    <w:lvl w:ilvl="0" w:tplc="04210019">
      <w:start w:val="1"/>
      <w:numFmt w:val="lowerLetter"/>
      <w:lvlText w:val="%1."/>
      <w:lvlJc w:val="left"/>
      <w:pPr>
        <w:ind w:left="360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13217E5E"/>
    <w:multiLevelType w:val="hybridMultilevel"/>
    <w:tmpl w:val="5FD01DCE"/>
    <w:lvl w:ilvl="0" w:tplc="D82E0EE0">
      <w:start w:val="1"/>
      <w:numFmt w:val="lowerLetter"/>
      <w:lvlText w:val="%1."/>
      <w:lvlJc w:val="left"/>
      <w:pPr>
        <w:ind w:left="3425"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3485620"/>
    <w:multiLevelType w:val="hybridMultilevel"/>
    <w:tmpl w:val="983E11B2"/>
    <w:lvl w:ilvl="0" w:tplc="87AA2AE8">
      <w:start w:val="1"/>
      <w:numFmt w:val="lowerLetter"/>
      <w:lvlText w:val="%1."/>
      <w:lvlJc w:val="left"/>
      <w:pPr>
        <w:ind w:left="1080" w:hanging="360"/>
      </w:pPr>
      <w:rPr>
        <w:rFonts w:hint="default"/>
      </w:rPr>
    </w:lvl>
    <w:lvl w:ilvl="1" w:tplc="BCBABAA6">
      <w:start w:val="1"/>
      <w:numFmt w:val="decimal"/>
      <w:lvlText w:val="(%2)"/>
      <w:lvlJc w:val="left"/>
      <w:pPr>
        <w:ind w:left="742" w:hanging="360"/>
      </w:pPr>
      <w:rPr>
        <w:rFonts w:hint="default"/>
      </w:rPr>
    </w:lvl>
    <w:lvl w:ilvl="2" w:tplc="0409001B" w:tentative="1">
      <w:start w:val="1"/>
      <w:numFmt w:val="lowerRoman"/>
      <w:lvlText w:val="%3."/>
      <w:lvlJc w:val="right"/>
      <w:pPr>
        <w:ind w:left="1462" w:hanging="180"/>
      </w:pPr>
    </w:lvl>
    <w:lvl w:ilvl="3" w:tplc="0409000F" w:tentative="1">
      <w:start w:val="1"/>
      <w:numFmt w:val="decimal"/>
      <w:lvlText w:val="%4."/>
      <w:lvlJc w:val="left"/>
      <w:pPr>
        <w:ind w:left="2182" w:hanging="360"/>
      </w:pPr>
    </w:lvl>
    <w:lvl w:ilvl="4" w:tplc="04090019" w:tentative="1">
      <w:start w:val="1"/>
      <w:numFmt w:val="lowerLetter"/>
      <w:lvlText w:val="%5."/>
      <w:lvlJc w:val="left"/>
      <w:pPr>
        <w:ind w:left="2902" w:hanging="360"/>
      </w:pPr>
    </w:lvl>
    <w:lvl w:ilvl="5" w:tplc="0409001B" w:tentative="1">
      <w:start w:val="1"/>
      <w:numFmt w:val="lowerRoman"/>
      <w:lvlText w:val="%6."/>
      <w:lvlJc w:val="right"/>
      <w:pPr>
        <w:ind w:left="3622" w:hanging="180"/>
      </w:pPr>
    </w:lvl>
    <w:lvl w:ilvl="6" w:tplc="0409000F" w:tentative="1">
      <w:start w:val="1"/>
      <w:numFmt w:val="decimal"/>
      <w:lvlText w:val="%7."/>
      <w:lvlJc w:val="left"/>
      <w:pPr>
        <w:ind w:left="4342" w:hanging="360"/>
      </w:pPr>
    </w:lvl>
    <w:lvl w:ilvl="7" w:tplc="04090019" w:tentative="1">
      <w:start w:val="1"/>
      <w:numFmt w:val="lowerLetter"/>
      <w:lvlText w:val="%8."/>
      <w:lvlJc w:val="left"/>
      <w:pPr>
        <w:ind w:left="5062" w:hanging="360"/>
      </w:pPr>
    </w:lvl>
    <w:lvl w:ilvl="8" w:tplc="0409001B" w:tentative="1">
      <w:start w:val="1"/>
      <w:numFmt w:val="lowerRoman"/>
      <w:lvlText w:val="%9."/>
      <w:lvlJc w:val="right"/>
      <w:pPr>
        <w:ind w:left="5782" w:hanging="180"/>
      </w:pPr>
    </w:lvl>
  </w:abstractNum>
  <w:abstractNum w:abstractNumId="35" w15:restartNumberingAfterBreak="0">
    <w:nsid w:val="139A2E58"/>
    <w:multiLevelType w:val="hybridMultilevel"/>
    <w:tmpl w:val="54302492"/>
    <w:lvl w:ilvl="0" w:tplc="9E6E7EC8">
      <w:start w:val="1"/>
      <w:numFmt w:val="lowerLetter"/>
      <w:lvlText w:val="%1."/>
      <w:lvlJc w:val="left"/>
      <w:pPr>
        <w:ind w:left="3272" w:hanging="360"/>
      </w:pPr>
    </w:lvl>
    <w:lvl w:ilvl="1" w:tplc="04210019">
      <w:start w:val="1"/>
      <w:numFmt w:val="lowerLetter"/>
      <w:lvlText w:val="%2."/>
      <w:lvlJc w:val="left"/>
      <w:pPr>
        <w:ind w:left="3992" w:hanging="360"/>
      </w:pPr>
    </w:lvl>
    <w:lvl w:ilvl="2" w:tplc="5424794A">
      <w:start w:val="1"/>
      <w:numFmt w:val="decimal"/>
      <w:lvlText w:val="(%3)"/>
      <w:lvlJc w:val="left"/>
      <w:pPr>
        <w:ind w:left="4892" w:hanging="360"/>
      </w:pPr>
      <w:rPr>
        <w:rFonts w:eastAsia="Calibri" w:hint="default"/>
        <w:sz w:val="24"/>
        <w:szCs w:val="28"/>
      </w:r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36" w15:restartNumberingAfterBreak="0">
    <w:nsid w:val="14721F76"/>
    <w:multiLevelType w:val="hybridMultilevel"/>
    <w:tmpl w:val="2F0077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4C90790"/>
    <w:multiLevelType w:val="hybridMultilevel"/>
    <w:tmpl w:val="0A1C44A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150C2435"/>
    <w:multiLevelType w:val="hybridMultilevel"/>
    <w:tmpl w:val="E3F48404"/>
    <w:lvl w:ilvl="0" w:tplc="11B00842">
      <w:start w:val="1"/>
      <w:numFmt w:val="lowerLetter"/>
      <w:lvlText w:val="%1."/>
      <w:lvlJc w:val="left"/>
      <w:pPr>
        <w:ind w:left="2880" w:hanging="360"/>
      </w:pPr>
      <w:rPr>
        <w:rFonts w:hint="default"/>
        <w:strike w:val="0"/>
      </w:r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39" w15:restartNumberingAfterBreak="0">
    <w:nsid w:val="15C56304"/>
    <w:multiLevelType w:val="hybridMultilevel"/>
    <w:tmpl w:val="49B037EC"/>
    <w:lvl w:ilvl="0" w:tplc="CF1CF26A">
      <w:start w:val="1"/>
      <w:numFmt w:val="decimal"/>
      <w:lvlText w:val="(%1)"/>
      <w:lvlJc w:val="left"/>
      <w:pPr>
        <w:ind w:left="720" w:hanging="360"/>
      </w:pPr>
      <w:rPr>
        <w:rFonts w:hint="default"/>
        <w:strike w:val="0"/>
        <w:color w:val="auto"/>
      </w:rPr>
    </w:lvl>
    <w:lvl w:ilvl="1" w:tplc="AD82DA58">
      <w:start w:val="1"/>
      <w:numFmt w:val="lowerLetter"/>
      <w:lvlText w:val="%2."/>
      <w:lvlJc w:val="left"/>
      <w:pPr>
        <w:ind w:left="1440" w:hanging="360"/>
      </w:pPr>
      <w:rPr>
        <w:rFonts w:ascii="Bookman Old Style" w:eastAsia="Times New Roman" w:hAnsi="Bookman Old Style"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6091D1A"/>
    <w:multiLevelType w:val="hybridMultilevel"/>
    <w:tmpl w:val="5F1C15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6DD4CAF"/>
    <w:multiLevelType w:val="hybridMultilevel"/>
    <w:tmpl w:val="1E0E5638"/>
    <w:lvl w:ilvl="0" w:tplc="021C3540">
      <w:start w:val="1"/>
      <w:numFmt w:val="decimal"/>
      <w:lvlText w:val="(%1)"/>
      <w:lvlJc w:val="left"/>
      <w:pPr>
        <w:ind w:left="28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170E1A9E"/>
    <w:multiLevelType w:val="hybridMultilevel"/>
    <w:tmpl w:val="AF6649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7B82219"/>
    <w:multiLevelType w:val="hybridMultilevel"/>
    <w:tmpl w:val="E7820514"/>
    <w:lvl w:ilvl="0" w:tplc="0F8E04BA">
      <w:start w:val="4"/>
      <w:numFmt w:val="decimal"/>
      <w:lvlText w:val="(%1)"/>
      <w:lvlJc w:val="left"/>
      <w:pPr>
        <w:ind w:left="720" w:hanging="360"/>
      </w:pPr>
      <w:rPr>
        <w:rFonts w:hint="default"/>
        <w:strike w:val="0"/>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192969EA"/>
    <w:multiLevelType w:val="hybridMultilevel"/>
    <w:tmpl w:val="2D929CDA"/>
    <w:lvl w:ilvl="0" w:tplc="04210019">
      <w:start w:val="1"/>
      <w:numFmt w:val="lowerLetter"/>
      <w:lvlText w:val="%1."/>
      <w:lvlJc w:val="left"/>
      <w:pPr>
        <w:ind w:left="3272" w:hanging="360"/>
      </w:pPr>
    </w:lvl>
    <w:lvl w:ilvl="1" w:tplc="04210019" w:tentative="1">
      <w:start w:val="1"/>
      <w:numFmt w:val="lowerLetter"/>
      <w:lvlText w:val="%2."/>
      <w:lvlJc w:val="left"/>
      <w:pPr>
        <w:ind w:left="3992" w:hanging="360"/>
      </w:pPr>
    </w:lvl>
    <w:lvl w:ilvl="2" w:tplc="0421001B" w:tentative="1">
      <w:start w:val="1"/>
      <w:numFmt w:val="lowerRoman"/>
      <w:lvlText w:val="%3."/>
      <w:lvlJc w:val="right"/>
      <w:pPr>
        <w:ind w:left="4712" w:hanging="180"/>
      </w:p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45" w15:restartNumberingAfterBreak="0">
    <w:nsid w:val="1A1A0BBC"/>
    <w:multiLevelType w:val="hybridMultilevel"/>
    <w:tmpl w:val="A2AA03AC"/>
    <w:lvl w:ilvl="0" w:tplc="AE2408CE">
      <w:start w:val="2"/>
      <w:numFmt w:val="lowerLetter"/>
      <w:lvlText w:val="%1."/>
      <w:lvlJc w:val="left"/>
      <w:pPr>
        <w:ind w:left="36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1A2F3938"/>
    <w:multiLevelType w:val="hybridMultilevel"/>
    <w:tmpl w:val="CF10163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1B257DB7"/>
    <w:multiLevelType w:val="hybridMultilevel"/>
    <w:tmpl w:val="B68CC574"/>
    <w:lvl w:ilvl="0" w:tplc="87AA2AE8">
      <w:start w:val="1"/>
      <w:numFmt w:val="lowerLetter"/>
      <w:lvlText w:val="%1."/>
      <w:lvlJc w:val="left"/>
      <w:pPr>
        <w:ind w:left="2912" w:hanging="360"/>
      </w:pPr>
      <w:rPr>
        <w:rFonts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48" w15:restartNumberingAfterBreak="0">
    <w:nsid w:val="1B44479F"/>
    <w:multiLevelType w:val="hybridMultilevel"/>
    <w:tmpl w:val="BBFADB70"/>
    <w:lvl w:ilvl="0" w:tplc="04090019">
      <w:start w:val="1"/>
      <w:numFmt w:val="lowerLetter"/>
      <w:lvlText w:val="%1."/>
      <w:lvlJc w:val="left"/>
      <w:pPr>
        <w:ind w:left="3065"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1BD978C7"/>
    <w:multiLevelType w:val="hybridMultilevel"/>
    <w:tmpl w:val="0D304BF4"/>
    <w:lvl w:ilvl="0" w:tplc="BCBABAA6">
      <w:start w:val="1"/>
      <w:numFmt w:val="decimal"/>
      <w:lvlText w:val="(%1)"/>
      <w:lvlJc w:val="left"/>
      <w:pPr>
        <w:ind w:left="2421" w:hanging="360"/>
      </w:pPr>
      <w:rPr>
        <w:rFonts w:hint="default"/>
      </w:rPr>
    </w:lvl>
    <w:lvl w:ilvl="1" w:tplc="2EAAA602">
      <w:start w:val="1"/>
      <w:numFmt w:val="lowerLetter"/>
      <w:lvlText w:val="%2."/>
      <w:lvlJc w:val="left"/>
      <w:pPr>
        <w:ind w:left="3141" w:hanging="360"/>
      </w:pPr>
      <w:rPr>
        <w:sz w:val="24"/>
        <w:szCs w:val="24"/>
      </w:r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0" w15:restartNumberingAfterBreak="0">
    <w:nsid w:val="1C9525E6"/>
    <w:multiLevelType w:val="hybridMultilevel"/>
    <w:tmpl w:val="503A26C0"/>
    <w:lvl w:ilvl="0" w:tplc="15105FDE">
      <w:start w:val="1"/>
      <w:numFmt w:val="decimal"/>
      <w:lvlText w:val="(%1)"/>
      <w:lvlJc w:val="left"/>
      <w:pPr>
        <w:tabs>
          <w:tab w:val="num" w:pos="1440"/>
        </w:tabs>
        <w:ind w:left="1440" w:hanging="360"/>
      </w:pPr>
      <w:rPr>
        <w:rFonts w:hint="default"/>
      </w:rPr>
    </w:lvl>
    <w:lvl w:ilvl="1" w:tplc="159C48D0">
      <w:start w:val="1"/>
      <w:numFmt w:val="lowerLetter"/>
      <w:lvlText w:val="%2."/>
      <w:lvlJc w:val="left"/>
      <w:pPr>
        <w:tabs>
          <w:tab w:val="num" w:pos="1440"/>
        </w:tabs>
        <w:ind w:left="1440" w:hanging="360"/>
      </w:pPr>
      <w:rPr>
        <w:rFonts w:ascii="Bookman Old Style" w:hAnsi="Bookman Old Style" w:cs="Arial" w:hint="default"/>
        <w:b w:val="0"/>
        <w:color w:val="auto"/>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D5F01AC"/>
    <w:multiLevelType w:val="hybridMultilevel"/>
    <w:tmpl w:val="054A5B40"/>
    <w:lvl w:ilvl="0" w:tplc="23327F82">
      <w:start w:val="1"/>
      <w:numFmt w:val="lowerLetter"/>
      <w:lvlText w:val="%1."/>
      <w:lvlJc w:val="left"/>
      <w:pPr>
        <w:ind w:left="1440" w:hanging="360"/>
      </w:pPr>
      <w:rPr>
        <w:strik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1D6B51CE"/>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EB96593"/>
    <w:multiLevelType w:val="hybridMultilevel"/>
    <w:tmpl w:val="FEA0F630"/>
    <w:lvl w:ilvl="0" w:tplc="8CC62B30">
      <w:start w:val="2"/>
      <w:numFmt w:val="lowerLetter"/>
      <w:lvlText w:val="%1."/>
      <w:lvlJc w:val="left"/>
      <w:pPr>
        <w:ind w:left="2520" w:hanging="360"/>
      </w:pPr>
      <w:rPr>
        <w:rFonts w:ascii="Bookman Old Style" w:hAnsi="Bookman Old Style" w:hint="default"/>
        <w:color w:val="auto"/>
        <w:sz w:val="24"/>
      </w:rPr>
    </w:lvl>
    <w:lvl w:ilvl="1" w:tplc="87AA2AE8">
      <w:start w:val="1"/>
      <w:numFmt w:val="lowerLetter"/>
      <w:lvlText w:val="%2."/>
      <w:lvlJc w:val="left"/>
      <w:pPr>
        <w:ind w:left="3240" w:hanging="360"/>
      </w:pPr>
      <w:rPr>
        <w:rFonts w:hint="default"/>
      </w:rPr>
    </w:lvl>
    <w:lvl w:ilvl="2" w:tplc="18864948">
      <w:start w:val="1"/>
      <w:numFmt w:val="decimal"/>
      <w:lvlText w:val="(%3)"/>
      <w:lvlJc w:val="left"/>
      <w:pPr>
        <w:ind w:left="6570" w:hanging="360"/>
      </w:pPr>
      <w:rPr>
        <w:rFonts w:hint="default"/>
        <w:strike w:val="0"/>
      </w:rPr>
    </w:lvl>
    <w:lvl w:ilvl="3" w:tplc="58F874D6">
      <w:start w:val="1"/>
      <w:numFmt w:val="decimal"/>
      <w:lvlText w:val="%4)"/>
      <w:lvlJc w:val="left"/>
      <w:pPr>
        <w:ind w:left="4680" w:hanging="360"/>
      </w:pPr>
      <w:rPr>
        <w:rFonts w:hint="default"/>
      </w:rPr>
    </w:lvl>
    <w:lvl w:ilvl="4" w:tplc="11DEDB02">
      <w:start w:val="1"/>
      <w:numFmt w:val="bullet"/>
      <w:lvlText w:val="-"/>
      <w:lvlJc w:val="left"/>
      <w:pPr>
        <w:ind w:left="5400" w:hanging="360"/>
      </w:pPr>
      <w:rPr>
        <w:rFonts w:ascii="Bookman Old Style" w:eastAsia="Times New Roman" w:hAnsi="Bookman Old Style" w:cs="Times New Roman" w:hint="default"/>
      </w:rPr>
    </w:lvl>
    <w:lvl w:ilvl="5" w:tplc="779C1D2E">
      <w:start w:val="1"/>
      <w:numFmt w:val="decimal"/>
      <w:lvlText w:val="%6."/>
      <w:lvlJc w:val="left"/>
      <w:pPr>
        <w:ind w:left="6300" w:hanging="360"/>
      </w:pPr>
      <w:rPr>
        <w:rFonts w:hint="default"/>
      </w:rPr>
    </w:lvl>
    <w:lvl w:ilvl="6" w:tplc="550283A4">
      <w:start w:val="10"/>
      <w:numFmt w:val="decimal"/>
      <w:lvlText w:val="(%7"/>
      <w:lvlJc w:val="left"/>
      <w:pPr>
        <w:ind w:left="6855" w:hanging="375"/>
      </w:pPr>
      <w:rPr>
        <w:rFonts w:hint="default"/>
      </w:rPr>
    </w:lvl>
    <w:lvl w:ilvl="7" w:tplc="3B26A782">
      <w:start w:val="1"/>
      <w:numFmt w:val="decimal"/>
      <w:lvlText w:val="(%8)"/>
      <w:lvlJc w:val="left"/>
      <w:pPr>
        <w:ind w:left="7560" w:hanging="360"/>
      </w:pPr>
      <w:rPr>
        <w:rFonts w:hint="default"/>
      </w:rPr>
    </w:lvl>
    <w:lvl w:ilvl="8" w:tplc="0421001B" w:tentative="1">
      <w:start w:val="1"/>
      <w:numFmt w:val="lowerRoman"/>
      <w:lvlText w:val="%9."/>
      <w:lvlJc w:val="right"/>
      <w:pPr>
        <w:ind w:left="8280" w:hanging="180"/>
      </w:pPr>
    </w:lvl>
  </w:abstractNum>
  <w:abstractNum w:abstractNumId="54" w15:restartNumberingAfterBreak="0">
    <w:nsid w:val="1F4A1039"/>
    <w:multiLevelType w:val="hybridMultilevel"/>
    <w:tmpl w:val="2F0429EC"/>
    <w:lvl w:ilvl="0" w:tplc="BCBABAA6">
      <w:start w:val="1"/>
      <w:numFmt w:val="decimal"/>
      <w:lvlText w:val="(%1)"/>
      <w:lvlJc w:val="left"/>
      <w:pPr>
        <w:ind w:left="2563" w:hanging="360"/>
      </w:pPr>
      <w:rPr>
        <w:rFonts w:hint="default"/>
      </w:rPr>
    </w:lvl>
    <w:lvl w:ilvl="1" w:tplc="04210019">
      <w:start w:val="1"/>
      <w:numFmt w:val="lowerLetter"/>
      <w:lvlText w:val="%2."/>
      <w:lvlJc w:val="left"/>
      <w:pPr>
        <w:ind w:left="3283" w:hanging="360"/>
      </w:pPr>
    </w:lvl>
    <w:lvl w:ilvl="2" w:tplc="0421001B">
      <w:start w:val="1"/>
      <w:numFmt w:val="lowerRoman"/>
      <w:lvlText w:val="%3."/>
      <w:lvlJc w:val="right"/>
      <w:pPr>
        <w:ind w:left="4003" w:hanging="180"/>
      </w:pPr>
    </w:lvl>
    <w:lvl w:ilvl="3" w:tplc="0421000F">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55" w15:restartNumberingAfterBreak="0">
    <w:nsid w:val="1F633E72"/>
    <w:multiLevelType w:val="multilevel"/>
    <w:tmpl w:val="1F633E72"/>
    <w:lvl w:ilvl="0">
      <w:start w:val="1"/>
      <w:numFmt w:val="decimal"/>
      <w:lvlText w:val="(%1)"/>
      <w:lvlJc w:val="left"/>
      <w:pPr>
        <w:ind w:left="2705" w:hanging="360"/>
      </w:pPr>
      <w:rPr>
        <w:rFonts w:hint="default"/>
        <w:color w:val="auto"/>
      </w:rPr>
    </w:lvl>
    <w:lvl w:ilvl="1">
      <w:start w:val="1"/>
      <w:numFmt w:val="lowerLetter"/>
      <w:lvlText w:val="%2."/>
      <w:lvlJc w:val="left"/>
      <w:pPr>
        <w:ind w:left="3425" w:hanging="360"/>
      </w:pPr>
    </w:lvl>
    <w:lvl w:ilvl="2">
      <w:start w:val="1"/>
      <w:numFmt w:val="lowerRoman"/>
      <w:lvlText w:val="%3."/>
      <w:lvlJc w:val="right"/>
      <w:pPr>
        <w:ind w:left="4145" w:hanging="180"/>
      </w:pPr>
    </w:lvl>
    <w:lvl w:ilvl="3">
      <w:start w:val="1"/>
      <w:numFmt w:val="decimal"/>
      <w:lvlText w:val="%4."/>
      <w:lvlJc w:val="left"/>
      <w:pPr>
        <w:ind w:left="4865" w:hanging="360"/>
      </w:pPr>
    </w:lvl>
    <w:lvl w:ilvl="4">
      <w:start w:val="1"/>
      <w:numFmt w:val="lowerLetter"/>
      <w:lvlText w:val="%5."/>
      <w:lvlJc w:val="left"/>
      <w:pPr>
        <w:ind w:left="5585" w:hanging="360"/>
      </w:pPr>
    </w:lvl>
    <w:lvl w:ilvl="5">
      <w:start w:val="1"/>
      <w:numFmt w:val="lowerRoman"/>
      <w:lvlText w:val="%6."/>
      <w:lvlJc w:val="right"/>
      <w:pPr>
        <w:ind w:left="6305" w:hanging="180"/>
      </w:pPr>
    </w:lvl>
    <w:lvl w:ilvl="6">
      <w:start w:val="1"/>
      <w:numFmt w:val="decimal"/>
      <w:lvlText w:val="%7."/>
      <w:lvlJc w:val="left"/>
      <w:pPr>
        <w:ind w:left="7025" w:hanging="360"/>
      </w:pPr>
    </w:lvl>
    <w:lvl w:ilvl="7">
      <w:start w:val="1"/>
      <w:numFmt w:val="lowerLetter"/>
      <w:lvlText w:val="%8."/>
      <w:lvlJc w:val="left"/>
      <w:pPr>
        <w:ind w:left="7745" w:hanging="360"/>
      </w:pPr>
    </w:lvl>
    <w:lvl w:ilvl="8">
      <w:start w:val="1"/>
      <w:numFmt w:val="lowerRoman"/>
      <w:lvlText w:val="%9."/>
      <w:lvlJc w:val="right"/>
      <w:pPr>
        <w:ind w:left="8465" w:hanging="180"/>
      </w:pPr>
    </w:lvl>
  </w:abstractNum>
  <w:abstractNum w:abstractNumId="56" w15:restartNumberingAfterBreak="0">
    <w:nsid w:val="200F23A9"/>
    <w:multiLevelType w:val="hybridMultilevel"/>
    <w:tmpl w:val="68A87846"/>
    <w:lvl w:ilvl="0" w:tplc="3326C694">
      <w:start w:val="1"/>
      <w:numFmt w:val="decimal"/>
      <w:lvlText w:val="(%1)"/>
      <w:lvlJc w:val="left"/>
      <w:pPr>
        <w:ind w:left="5400" w:hanging="360"/>
      </w:pPr>
      <w:rPr>
        <w:rFonts w:ascii="Bookman Old Style" w:eastAsia="Times New Roman" w:hAnsi="Bookman Old Style"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20730F05"/>
    <w:multiLevelType w:val="hybridMultilevel"/>
    <w:tmpl w:val="D7F8E808"/>
    <w:lvl w:ilvl="0" w:tplc="23A86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1725C91"/>
    <w:multiLevelType w:val="hybridMultilevel"/>
    <w:tmpl w:val="BF9C7F90"/>
    <w:lvl w:ilvl="0" w:tplc="34F4CC00">
      <w:start w:val="1"/>
      <w:numFmt w:val="decimal"/>
      <w:lvlText w:val="%1."/>
      <w:lvlJc w:val="left"/>
      <w:pPr>
        <w:tabs>
          <w:tab w:val="num" w:pos="4683"/>
        </w:tabs>
        <w:ind w:left="4683" w:hanging="288"/>
      </w:pPr>
      <w:rPr>
        <w:rFonts w:ascii="Bookman Old Style" w:hAnsi="Bookman Old Style" w:cs="Arial" w:hint="default"/>
        <w:strike w:val="0"/>
        <w:dstrike w:val="0"/>
        <w:color w:val="auto"/>
        <w:sz w:val="24"/>
        <w:szCs w:val="24"/>
      </w:rPr>
    </w:lvl>
    <w:lvl w:ilvl="1" w:tplc="04090019">
      <w:start w:val="1"/>
      <w:numFmt w:val="lowerLetter"/>
      <w:lvlText w:val="%2."/>
      <w:lvlJc w:val="left"/>
      <w:pPr>
        <w:tabs>
          <w:tab w:val="num" w:pos="1440"/>
        </w:tabs>
        <w:ind w:left="1440" w:hanging="360"/>
      </w:pPr>
    </w:lvl>
    <w:lvl w:ilvl="2" w:tplc="C3CCE53C">
      <w:numFmt w:val="bullet"/>
      <w:lvlText w:val="-"/>
      <w:lvlJc w:val="left"/>
      <w:pPr>
        <w:ind w:left="2340" w:hanging="360"/>
      </w:pPr>
      <w:rPr>
        <w:rFonts w:ascii="Bookman Old Style" w:eastAsia="Times New Roman" w:hAnsi="Bookman Old Style" w:cs="Arial" w:hint="default"/>
      </w:rPr>
    </w:lvl>
    <w:lvl w:ilvl="3" w:tplc="BCBABAA6">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21B00F38"/>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2071725"/>
    <w:multiLevelType w:val="hybridMultilevel"/>
    <w:tmpl w:val="28E66AE0"/>
    <w:lvl w:ilvl="0" w:tplc="F000F9A8">
      <w:start w:val="3"/>
      <w:numFmt w:val="decimal"/>
      <w:lvlText w:val="(%1)"/>
      <w:lvlJc w:val="left"/>
      <w:pPr>
        <w:ind w:left="720" w:hanging="360"/>
      </w:pPr>
      <w:rPr>
        <w:rFonts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15:restartNumberingAfterBreak="0">
    <w:nsid w:val="224E3715"/>
    <w:multiLevelType w:val="hybridMultilevel"/>
    <w:tmpl w:val="6C16205A"/>
    <w:lvl w:ilvl="0" w:tplc="89E0C98A">
      <w:start w:val="1"/>
      <w:numFmt w:val="decimal"/>
      <w:lvlText w:val="(%1)"/>
      <w:lvlJc w:val="left"/>
      <w:pPr>
        <w:ind w:left="1778" w:hanging="360"/>
      </w:pPr>
      <w:rPr>
        <w:rFonts w:hint="default"/>
      </w:rPr>
    </w:lvl>
    <w:lvl w:ilvl="1" w:tplc="0C090019">
      <w:start w:val="1"/>
      <w:numFmt w:val="lowerLetter"/>
      <w:lvlText w:val="%2."/>
      <w:lvlJc w:val="left"/>
      <w:pPr>
        <w:ind w:left="2498" w:hanging="360"/>
      </w:pPr>
    </w:lvl>
    <w:lvl w:ilvl="2" w:tplc="0C09001B" w:tentative="1">
      <w:start w:val="1"/>
      <w:numFmt w:val="lowerRoman"/>
      <w:lvlText w:val="%3."/>
      <w:lvlJc w:val="right"/>
      <w:pPr>
        <w:ind w:left="3218" w:hanging="180"/>
      </w:pPr>
    </w:lvl>
    <w:lvl w:ilvl="3" w:tplc="0C09000F" w:tentative="1">
      <w:start w:val="1"/>
      <w:numFmt w:val="decimal"/>
      <w:lvlText w:val="%4."/>
      <w:lvlJc w:val="left"/>
      <w:pPr>
        <w:ind w:left="3938" w:hanging="360"/>
      </w:pPr>
    </w:lvl>
    <w:lvl w:ilvl="4" w:tplc="0C090019" w:tentative="1">
      <w:start w:val="1"/>
      <w:numFmt w:val="lowerLetter"/>
      <w:lvlText w:val="%5."/>
      <w:lvlJc w:val="left"/>
      <w:pPr>
        <w:ind w:left="4658" w:hanging="360"/>
      </w:pPr>
    </w:lvl>
    <w:lvl w:ilvl="5" w:tplc="0C09001B" w:tentative="1">
      <w:start w:val="1"/>
      <w:numFmt w:val="lowerRoman"/>
      <w:lvlText w:val="%6."/>
      <w:lvlJc w:val="right"/>
      <w:pPr>
        <w:ind w:left="5378" w:hanging="180"/>
      </w:pPr>
    </w:lvl>
    <w:lvl w:ilvl="6" w:tplc="0C09000F" w:tentative="1">
      <w:start w:val="1"/>
      <w:numFmt w:val="decimal"/>
      <w:lvlText w:val="%7."/>
      <w:lvlJc w:val="left"/>
      <w:pPr>
        <w:ind w:left="6098" w:hanging="360"/>
      </w:pPr>
    </w:lvl>
    <w:lvl w:ilvl="7" w:tplc="0C090019" w:tentative="1">
      <w:start w:val="1"/>
      <w:numFmt w:val="lowerLetter"/>
      <w:lvlText w:val="%8."/>
      <w:lvlJc w:val="left"/>
      <w:pPr>
        <w:ind w:left="6818" w:hanging="360"/>
      </w:pPr>
    </w:lvl>
    <w:lvl w:ilvl="8" w:tplc="0C09001B" w:tentative="1">
      <w:start w:val="1"/>
      <w:numFmt w:val="lowerRoman"/>
      <w:lvlText w:val="%9."/>
      <w:lvlJc w:val="right"/>
      <w:pPr>
        <w:ind w:left="7538" w:hanging="180"/>
      </w:pPr>
    </w:lvl>
  </w:abstractNum>
  <w:abstractNum w:abstractNumId="62" w15:restartNumberingAfterBreak="0">
    <w:nsid w:val="233905B7"/>
    <w:multiLevelType w:val="hybridMultilevel"/>
    <w:tmpl w:val="C40EC648"/>
    <w:lvl w:ilvl="0" w:tplc="2EFCC2E4">
      <w:start w:val="1"/>
      <w:numFmt w:val="decimal"/>
      <w:lvlText w:val="(%1)"/>
      <w:lvlJc w:val="left"/>
      <w:pPr>
        <w:ind w:left="2563" w:hanging="360"/>
      </w:pPr>
      <w:rPr>
        <w:rFonts w:hint="default"/>
      </w:rPr>
    </w:lvl>
    <w:lvl w:ilvl="1" w:tplc="04210019">
      <w:start w:val="1"/>
      <w:numFmt w:val="lowerLetter"/>
      <w:lvlText w:val="%2."/>
      <w:lvlJc w:val="left"/>
      <w:pPr>
        <w:ind w:left="3283" w:hanging="360"/>
      </w:pPr>
    </w:lvl>
    <w:lvl w:ilvl="2" w:tplc="0421001B">
      <w:start w:val="1"/>
      <w:numFmt w:val="lowerRoman"/>
      <w:lvlText w:val="%3."/>
      <w:lvlJc w:val="right"/>
      <w:pPr>
        <w:ind w:left="4003" w:hanging="180"/>
      </w:pPr>
    </w:lvl>
    <w:lvl w:ilvl="3" w:tplc="0421000F">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63" w15:restartNumberingAfterBreak="0">
    <w:nsid w:val="23884CF9"/>
    <w:multiLevelType w:val="hybridMultilevel"/>
    <w:tmpl w:val="C756D52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4" w15:restartNumberingAfterBreak="0">
    <w:nsid w:val="23C5661F"/>
    <w:multiLevelType w:val="hybridMultilevel"/>
    <w:tmpl w:val="E24069F8"/>
    <w:lvl w:ilvl="0" w:tplc="E5EA0006">
      <w:start w:val="1"/>
      <w:numFmt w:val="decimal"/>
      <w:lvlText w:val="(%1)"/>
      <w:lvlJc w:val="left"/>
      <w:pPr>
        <w:ind w:left="720" w:hanging="360"/>
      </w:pPr>
      <w:rPr>
        <w:rFonts w:hint="default"/>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3DA0D26"/>
    <w:multiLevelType w:val="hybridMultilevel"/>
    <w:tmpl w:val="5334430C"/>
    <w:lvl w:ilvl="0" w:tplc="CD829936">
      <w:start w:val="2"/>
      <w:numFmt w:val="decimal"/>
      <w:lvlText w:val="(%1)"/>
      <w:lvlJc w:val="left"/>
      <w:pPr>
        <w:ind w:left="2700" w:hanging="360"/>
      </w:pPr>
      <w:rPr>
        <w:rFonts w:ascii="Bookman Old Style" w:eastAsia="Times New Roman" w:hAnsi="Bookman Old Style" w:cs="Times New Roman" w:hint="default"/>
        <w:b w:val="0"/>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2450381D"/>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46C0810"/>
    <w:multiLevelType w:val="hybridMultilevel"/>
    <w:tmpl w:val="503A26C0"/>
    <w:lvl w:ilvl="0" w:tplc="15105FDE">
      <w:start w:val="1"/>
      <w:numFmt w:val="decimal"/>
      <w:lvlText w:val="(%1)"/>
      <w:lvlJc w:val="left"/>
      <w:pPr>
        <w:tabs>
          <w:tab w:val="num" w:pos="1440"/>
        </w:tabs>
        <w:ind w:left="1440" w:hanging="360"/>
      </w:pPr>
      <w:rPr>
        <w:rFonts w:hint="default"/>
      </w:rPr>
    </w:lvl>
    <w:lvl w:ilvl="1" w:tplc="159C48D0">
      <w:start w:val="1"/>
      <w:numFmt w:val="lowerLetter"/>
      <w:lvlText w:val="%2."/>
      <w:lvlJc w:val="left"/>
      <w:pPr>
        <w:tabs>
          <w:tab w:val="num" w:pos="1440"/>
        </w:tabs>
        <w:ind w:left="1440" w:hanging="360"/>
      </w:pPr>
      <w:rPr>
        <w:rFonts w:ascii="Bookman Old Style" w:hAnsi="Bookman Old Style" w:cs="Arial" w:hint="default"/>
        <w:b w:val="0"/>
        <w:color w:val="auto"/>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24F6397F"/>
    <w:multiLevelType w:val="hybridMultilevel"/>
    <w:tmpl w:val="082CCB52"/>
    <w:lvl w:ilvl="0" w:tplc="159C48D0">
      <w:start w:val="1"/>
      <w:numFmt w:val="lowerLetter"/>
      <w:lvlText w:val="%1."/>
      <w:lvlJc w:val="left"/>
      <w:pPr>
        <w:ind w:left="3272" w:hanging="360"/>
      </w:pPr>
      <w:rPr>
        <w:rFonts w:ascii="Bookman Old Style" w:hAnsi="Bookman Old Style" w:cs="Arial" w:hint="default"/>
        <w:b w:val="0"/>
        <w:color w:val="auto"/>
        <w:sz w:val="24"/>
        <w:szCs w:val="24"/>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69" w15:restartNumberingAfterBreak="0">
    <w:nsid w:val="24FD3DDF"/>
    <w:multiLevelType w:val="hybridMultilevel"/>
    <w:tmpl w:val="EE90BF66"/>
    <w:lvl w:ilvl="0" w:tplc="3234502A">
      <w:start w:val="1"/>
      <w:numFmt w:val="decimal"/>
      <w:lvlText w:val="(%1)"/>
      <w:lvlJc w:val="left"/>
      <w:pPr>
        <w:ind w:left="720" w:hanging="360"/>
      </w:pPr>
      <w:rPr>
        <w:rFonts w:ascii="Bookman Old Style" w:hAnsi="Bookman Old Style" w:hint="default"/>
        <w:b w:val="0"/>
        <w:bCs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5067EC0"/>
    <w:multiLevelType w:val="hybridMultilevel"/>
    <w:tmpl w:val="F9E2F8CA"/>
    <w:lvl w:ilvl="0" w:tplc="9FB6982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253F0D6C"/>
    <w:multiLevelType w:val="hybridMultilevel"/>
    <w:tmpl w:val="1D8CC522"/>
    <w:lvl w:ilvl="0" w:tplc="04090019">
      <w:start w:val="1"/>
      <w:numFmt w:val="lowerLetter"/>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254C7F2A"/>
    <w:multiLevelType w:val="hybridMultilevel"/>
    <w:tmpl w:val="FBA6B46E"/>
    <w:lvl w:ilvl="0" w:tplc="04210019">
      <w:start w:val="1"/>
      <w:numFmt w:val="lowerLetter"/>
      <w:lvlText w:val="%1."/>
      <w:lvlJc w:val="left"/>
      <w:pPr>
        <w:ind w:left="3272" w:hanging="360"/>
      </w:pPr>
    </w:lvl>
    <w:lvl w:ilvl="1" w:tplc="04210019" w:tentative="1">
      <w:start w:val="1"/>
      <w:numFmt w:val="lowerLetter"/>
      <w:lvlText w:val="%2."/>
      <w:lvlJc w:val="left"/>
      <w:pPr>
        <w:ind w:left="3992" w:hanging="360"/>
      </w:pPr>
    </w:lvl>
    <w:lvl w:ilvl="2" w:tplc="0421001B" w:tentative="1">
      <w:start w:val="1"/>
      <w:numFmt w:val="lowerRoman"/>
      <w:lvlText w:val="%3."/>
      <w:lvlJc w:val="right"/>
      <w:pPr>
        <w:ind w:left="4712" w:hanging="180"/>
      </w:p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73" w15:restartNumberingAfterBreak="0">
    <w:nsid w:val="27FE69C9"/>
    <w:multiLevelType w:val="hybridMultilevel"/>
    <w:tmpl w:val="352677B0"/>
    <w:lvl w:ilvl="0" w:tplc="5424794A">
      <w:start w:val="1"/>
      <w:numFmt w:val="decimal"/>
      <w:lvlText w:val="(%1)"/>
      <w:lvlJc w:val="left"/>
      <w:pPr>
        <w:ind w:left="4892" w:hanging="360"/>
      </w:pPr>
      <w:rPr>
        <w:rFonts w:eastAsia="Calibri" w:hint="default"/>
        <w:sz w:val="24"/>
        <w:szCs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2AA41D47"/>
    <w:multiLevelType w:val="hybridMultilevel"/>
    <w:tmpl w:val="A7BED294"/>
    <w:lvl w:ilvl="0" w:tplc="8CC62B30">
      <w:start w:val="2"/>
      <w:numFmt w:val="lowerLetter"/>
      <w:lvlText w:val="%1."/>
      <w:lvlJc w:val="left"/>
      <w:pPr>
        <w:ind w:left="2520" w:hanging="360"/>
      </w:pPr>
      <w:rPr>
        <w:rFonts w:ascii="Bookman Old Style" w:hAnsi="Bookman Old Style" w:hint="default"/>
        <w:color w:val="auto"/>
        <w:sz w:val="24"/>
      </w:rPr>
    </w:lvl>
    <w:lvl w:ilvl="1" w:tplc="87AA2AE8">
      <w:start w:val="1"/>
      <w:numFmt w:val="lowerLetter"/>
      <w:lvlText w:val="%2."/>
      <w:lvlJc w:val="left"/>
      <w:pPr>
        <w:ind w:left="3240" w:hanging="360"/>
      </w:pPr>
      <w:rPr>
        <w:rFonts w:hint="default"/>
      </w:rPr>
    </w:lvl>
    <w:lvl w:ilvl="2" w:tplc="18864948">
      <w:start w:val="1"/>
      <w:numFmt w:val="decimal"/>
      <w:lvlText w:val="(%3)"/>
      <w:lvlJc w:val="left"/>
      <w:pPr>
        <w:ind w:left="6570" w:hanging="360"/>
      </w:pPr>
      <w:rPr>
        <w:rFonts w:hint="default"/>
        <w:strike w:val="0"/>
      </w:rPr>
    </w:lvl>
    <w:lvl w:ilvl="3" w:tplc="58F874D6">
      <w:start w:val="1"/>
      <w:numFmt w:val="decimal"/>
      <w:lvlText w:val="%4)"/>
      <w:lvlJc w:val="left"/>
      <w:pPr>
        <w:ind w:left="4680" w:hanging="360"/>
      </w:pPr>
      <w:rPr>
        <w:rFonts w:hint="default"/>
      </w:rPr>
    </w:lvl>
    <w:lvl w:ilvl="4" w:tplc="04210019">
      <w:start w:val="1"/>
      <w:numFmt w:val="lowerLetter"/>
      <w:lvlText w:val="%5."/>
      <w:lvlJc w:val="left"/>
      <w:pPr>
        <w:ind w:left="5400" w:hanging="360"/>
      </w:pPr>
      <w:rPr>
        <w:rFonts w:hint="default"/>
      </w:rPr>
    </w:lvl>
    <w:lvl w:ilvl="5" w:tplc="779C1D2E">
      <w:start w:val="1"/>
      <w:numFmt w:val="decimal"/>
      <w:lvlText w:val="%6."/>
      <w:lvlJc w:val="left"/>
      <w:pPr>
        <w:ind w:left="6300" w:hanging="360"/>
      </w:pPr>
      <w:rPr>
        <w:rFonts w:hint="default"/>
      </w:rPr>
    </w:lvl>
    <w:lvl w:ilvl="6" w:tplc="550283A4">
      <w:start w:val="10"/>
      <w:numFmt w:val="decimal"/>
      <w:lvlText w:val="(%7"/>
      <w:lvlJc w:val="left"/>
      <w:pPr>
        <w:ind w:left="6855" w:hanging="375"/>
      </w:pPr>
      <w:rPr>
        <w:rFonts w:hint="default"/>
      </w:rPr>
    </w:lvl>
    <w:lvl w:ilvl="7" w:tplc="3B26A782">
      <w:start w:val="1"/>
      <w:numFmt w:val="decimal"/>
      <w:lvlText w:val="(%8)"/>
      <w:lvlJc w:val="left"/>
      <w:pPr>
        <w:ind w:left="7560" w:hanging="360"/>
      </w:pPr>
      <w:rPr>
        <w:rFonts w:hint="default"/>
      </w:rPr>
    </w:lvl>
    <w:lvl w:ilvl="8" w:tplc="0421001B" w:tentative="1">
      <w:start w:val="1"/>
      <w:numFmt w:val="lowerRoman"/>
      <w:lvlText w:val="%9."/>
      <w:lvlJc w:val="right"/>
      <w:pPr>
        <w:ind w:left="8280" w:hanging="180"/>
      </w:pPr>
    </w:lvl>
  </w:abstractNum>
  <w:abstractNum w:abstractNumId="75" w15:restartNumberingAfterBreak="0">
    <w:nsid w:val="2B79089C"/>
    <w:multiLevelType w:val="hybridMultilevel"/>
    <w:tmpl w:val="B1188A48"/>
    <w:lvl w:ilvl="0" w:tplc="511AE576">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CB01289"/>
    <w:multiLevelType w:val="hybridMultilevel"/>
    <w:tmpl w:val="763EB4F6"/>
    <w:lvl w:ilvl="0" w:tplc="273470A0">
      <w:start w:val="1"/>
      <w:numFmt w:val="decimal"/>
      <w:lvlText w:val="(%1)"/>
      <w:lvlJc w:val="left"/>
      <w:pPr>
        <w:ind w:left="2880" w:hanging="360"/>
      </w:pPr>
      <w:rPr>
        <w:rFonts w:ascii="Bookman Old Style" w:eastAsia="Times New Roman" w:hAnsi="Bookman Old Style" w:cs="Times New Roman"/>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15:restartNumberingAfterBreak="0">
    <w:nsid w:val="2CF26DFC"/>
    <w:multiLevelType w:val="hybridMultilevel"/>
    <w:tmpl w:val="CC30FBD8"/>
    <w:lvl w:ilvl="0" w:tplc="CF0215BA">
      <w:start w:val="1"/>
      <w:numFmt w:val="decimal"/>
      <w:lvlText w:val="(%1)"/>
      <w:lvlJc w:val="right"/>
      <w:pPr>
        <w:ind w:left="2160" w:hanging="180"/>
      </w:pPr>
      <w:rPr>
        <w:rFonts w:ascii="Bookman Old Style" w:eastAsia="Times New Roman" w:hAnsi="Bookman Old Style" w:cs="Times New Roman"/>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273470A0">
      <w:start w:val="1"/>
      <w:numFmt w:val="decimal"/>
      <w:lvlText w:val="(%4)"/>
      <w:lvlJc w:val="left"/>
      <w:pPr>
        <w:ind w:left="2880" w:hanging="360"/>
      </w:pPr>
      <w:rPr>
        <w:rFonts w:ascii="Bookman Old Style" w:eastAsia="Times New Roman" w:hAnsi="Bookman Old Style" w:cs="Times New Roman"/>
      </w:r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2D5842D1"/>
    <w:multiLevelType w:val="hybridMultilevel"/>
    <w:tmpl w:val="0EB4780E"/>
    <w:lvl w:ilvl="0" w:tplc="80AA8D96">
      <w:start w:val="1"/>
      <w:numFmt w:val="decimal"/>
      <w:lvlText w:val="(%1)"/>
      <w:lvlJc w:val="left"/>
      <w:pPr>
        <w:ind w:left="256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DA424A9"/>
    <w:multiLevelType w:val="hybridMultilevel"/>
    <w:tmpl w:val="0926610C"/>
    <w:lvl w:ilvl="0" w:tplc="31C265F4">
      <w:start w:val="1"/>
      <w:numFmt w:val="decimal"/>
      <w:lvlText w:val="(%1)"/>
      <w:lvlJc w:val="left"/>
      <w:pPr>
        <w:ind w:left="720" w:hanging="360"/>
      </w:pPr>
      <w:rPr>
        <w:rFonts w:hint="default"/>
        <w:color w:val="auto"/>
      </w:rPr>
    </w:lvl>
    <w:lvl w:ilvl="1" w:tplc="70A276E6">
      <w:start w:val="1"/>
      <w:numFmt w:val="lowerLetter"/>
      <w:lvlText w:val="%2."/>
      <w:lvlJc w:val="left"/>
      <w:pPr>
        <w:ind w:left="1440" w:hanging="360"/>
      </w:pPr>
      <w:rPr>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E610C2"/>
    <w:multiLevelType w:val="hybridMultilevel"/>
    <w:tmpl w:val="9CBC854A"/>
    <w:lvl w:ilvl="0" w:tplc="32C62B16">
      <w:start w:val="6"/>
      <w:numFmt w:val="lowerLetter"/>
      <w:lvlText w:val="%1."/>
      <w:lvlJc w:val="left"/>
      <w:pPr>
        <w:ind w:left="2880" w:hanging="360"/>
      </w:pPr>
      <w:rPr>
        <w:rFonts w:ascii="Bookman Old Style" w:hAnsi="Bookman Old Style" w:hint="default"/>
        <w:color w:val="auto"/>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3809000F">
      <w:start w:val="1"/>
      <w:numFmt w:val="decimal"/>
      <w:lvlText w:val="%5."/>
      <w:lvlJc w:val="left"/>
      <w:pPr>
        <w:ind w:left="3960" w:hanging="360"/>
      </w:pPr>
    </w:lvl>
    <w:lvl w:ilvl="5" w:tplc="05F280E6">
      <w:start w:val="1"/>
      <w:numFmt w:val="decimal"/>
      <w:lvlText w:val="(%6)"/>
      <w:lvlJc w:val="left"/>
      <w:pPr>
        <w:ind w:left="4860" w:hanging="360"/>
      </w:pPr>
      <w:rPr>
        <w:rFonts w:hint="default"/>
      </w:r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2DF67B11"/>
    <w:multiLevelType w:val="hybridMultilevel"/>
    <w:tmpl w:val="1E0E5638"/>
    <w:lvl w:ilvl="0" w:tplc="021C3540">
      <w:start w:val="1"/>
      <w:numFmt w:val="decimal"/>
      <w:lvlText w:val="(%1)"/>
      <w:lvlJc w:val="left"/>
      <w:pPr>
        <w:ind w:left="288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15:restartNumberingAfterBreak="0">
    <w:nsid w:val="2F4518E3"/>
    <w:multiLevelType w:val="hybridMultilevel"/>
    <w:tmpl w:val="B13CDDF6"/>
    <w:lvl w:ilvl="0" w:tplc="A7527E32">
      <w:start w:val="1"/>
      <w:numFmt w:val="decimal"/>
      <w:lvlText w:val="(%1)"/>
      <w:lvlJc w:val="left"/>
      <w:pPr>
        <w:ind w:left="2345" w:hanging="360"/>
      </w:pPr>
      <w:rPr>
        <w:rFonts w:hint="default"/>
      </w:rPr>
    </w:lvl>
    <w:lvl w:ilvl="1" w:tplc="04090019">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83" w15:restartNumberingAfterBreak="0">
    <w:nsid w:val="2F4C342A"/>
    <w:multiLevelType w:val="hybridMultilevel"/>
    <w:tmpl w:val="F8DCD564"/>
    <w:lvl w:ilvl="0" w:tplc="41B65316">
      <w:start w:val="1"/>
      <w:numFmt w:val="decimal"/>
      <w:lvlText w:val="(%1)"/>
      <w:lvlJc w:val="left"/>
      <w:pPr>
        <w:ind w:left="2061" w:hanging="360"/>
      </w:pPr>
      <w:rPr>
        <w:rFonts w:hint="default"/>
        <w:i w:val="0"/>
        <w:color w:val="auto"/>
      </w:rPr>
    </w:lvl>
    <w:lvl w:ilvl="1" w:tplc="1446424E">
      <w:start w:val="1"/>
      <w:numFmt w:val="lowerLetter"/>
      <w:lvlText w:val="%2."/>
      <w:lvlJc w:val="left"/>
      <w:pPr>
        <w:ind w:left="2781" w:hanging="360"/>
      </w:pPr>
      <w:rPr>
        <w:strike w:val="0"/>
      </w:r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4" w15:restartNumberingAfterBreak="0">
    <w:nsid w:val="2F910BBA"/>
    <w:multiLevelType w:val="hybridMultilevel"/>
    <w:tmpl w:val="B1188A48"/>
    <w:lvl w:ilvl="0" w:tplc="511AE576">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10C48DF"/>
    <w:multiLevelType w:val="hybridMultilevel"/>
    <w:tmpl w:val="B5C4A95E"/>
    <w:lvl w:ilvl="0" w:tplc="04210019">
      <w:start w:val="1"/>
      <w:numFmt w:val="lowerLetter"/>
      <w:lvlText w:val="%1."/>
      <w:lvlJc w:val="left"/>
      <w:pPr>
        <w:ind w:left="3992" w:hanging="360"/>
      </w:pPr>
    </w:lvl>
    <w:lvl w:ilvl="1" w:tplc="04210019" w:tentative="1">
      <w:start w:val="1"/>
      <w:numFmt w:val="lowerLetter"/>
      <w:lvlText w:val="%2."/>
      <w:lvlJc w:val="left"/>
      <w:pPr>
        <w:ind w:left="4712" w:hanging="360"/>
      </w:pPr>
    </w:lvl>
    <w:lvl w:ilvl="2" w:tplc="0421001B" w:tentative="1">
      <w:start w:val="1"/>
      <w:numFmt w:val="lowerRoman"/>
      <w:lvlText w:val="%3."/>
      <w:lvlJc w:val="right"/>
      <w:pPr>
        <w:ind w:left="5432" w:hanging="180"/>
      </w:pPr>
    </w:lvl>
    <w:lvl w:ilvl="3" w:tplc="0421000F" w:tentative="1">
      <w:start w:val="1"/>
      <w:numFmt w:val="decimal"/>
      <w:lvlText w:val="%4."/>
      <w:lvlJc w:val="left"/>
      <w:pPr>
        <w:ind w:left="6152" w:hanging="360"/>
      </w:pPr>
    </w:lvl>
    <w:lvl w:ilvl="4" w:tplc="04210019" w:tentative="1">
      <w:start w:val="1"/>
      <w:numFmt w:val="lowerLetter"/>
      <w:lvlText w:val="%5."/>
      <w:lvlJc w:val="left"/>
      <w:pPr>
        <w:ind w:left="6872" w:hanging="360"/>
      </w:pPr>
    </w:lvl>
    <w:lvl w:ilvl="5" w:tplc="0421001B" w:tentative="1">
      <w:start w:val="1"/>
      <w:numFmt w:val="lowerRoman"/>
      <w:lvlText w:val="%6."/>
      <w:lvlJc w:val="right"/>
      <w:pPr>
        <w:ind w:left="7592" w:hanging="180"/>
      </w:pPr>
    </w:lvl>
    <w:lvl w:ilvl="6" w:tplc="0421000F" w:tentative="1">
      <w:start w:val="1"/>
      <w:numFmt w:val="decimal"/>
      <w:lvlText w:val="%7."/>
      <w:lvlJc w:val="left"/>
      <w:pPr>
        <w:ind w:left="8312" w:hanging="360"/>
      </w:pPr>
    </w:lvl>
    <w:lvl w:ilvl="7" w:tplc="04210019" w:tentative="1">
      <w:start w:val="1"/>
      <w:numFmt w:val="lowerLetter"/>
      <w:lvlText w:val="%8."/>
      <w:lvlJc w:val="left"/>
      <w:pPr>
        <w:ind w:left="9032" w:hanging="360"/>
      </w:pPr>
    </w:lvl>
    <w:lvl w:ilvl="8" w:tplc="0421001B" w:tentative="1">
      <w:start w:val="1"/>
      <w:numFmt w:val="lowerRoman"/>
      <w:lvlText w:val="%9."/>
      <w:lvlJc w:val="right"/>
      <w:pPr>
        <w:ind w:left="9752" w:hanging="180"/>
      </w:pPr>
    </w:lvl>
  </w:abstractNum>
  <w:abstractNum w:abstractNumId="86" w15:restartNumberingAfterBreak="0">
    <w:nsid w:val="310F3655"/>
    <w:multiLevelType w:val="hybridMultilevel"/>
    <w:tmpl w:val="AE4C3CE4"/>
    <w:lvl w:ilvl="0" w:tplc="7C08D8A4">
      <w:start w:val="1"/>
      <w:numFmt w:val="decimal"/>
      <w:lvlText w:val="(%1)"/>
      <w:lvlJc w:val="left"/>
      <w:pPr>
        <w:ind w:left="2345" w:hanging="360"/>
      </w:pPr>
      <w:rPr>
        <w:rFonts w:hint="default"/>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2521F2E"/>
    <w:multiLevelType w:val="hybridMultilevel"/>
    <w:tmpl w:val="C756D52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8" w15:restartNumberingAfterBreak="0">
    <w:nsid w:val="335B6C43"/>
    <w:multiLevelType w:val="hybridMultilevel"/>
    <w:tmpl w:val="C756D52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33F7578E"/>
    <w:multiLevelType w:val="hybridMultilevel"/>
    <w:tmpl w:val="4E441BD2"/>
    <w:lvl w:ilvl="0" w:tplc="FFB45850">
      <w:start w:val="1"/>
      <w:numFmt w:val="decimal"/>
      <w:lvlText w:val="(%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48D352F"/>
    <w:multiLevelType w:val="hybridMultilevel"/>
    <w:tmpl w:val="0298D87C"/>
    <w:lvl w:ilvl="0" w:tplc="6B54EE7A">
      <w:start w:val="1"/>
      <w:numFmt w:val="decimal"/>
      <w:lvlText w:val="(%1)"/>
      <w:lvlJc w:val="left"/>
      <w:pPr>
        <w:tabs>
          <w:tab w:val="num" w:pos="2345"/>
        </w:tabs>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4B40E5F"/>
    <w:multiLevelType w:val="hybridMultilevel"/>
    <w:tmpl w:val="FE887360"/>
    <w:lvl w:ilvl="0" w:tplc="04090019">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2" w15:restartNumberingAfterBreak="0">
    <w:nsid w:val="34D05C80"/>
    <w:multiLevelType w:val="hybridMultilevel"/>
    <w:tmpl w:val="E0BC2E36"/>
    <w:lvl w:ilvl="0" w:tplc="04210019">
      <w:start w:val="1"/>
      <w:numFmt w:val="lowerLetter"/>
      <w:lvlText w:val="%1."/>
      <w:lvlJc w:val="left"/>
      <w:pPr>
        <w:ind w:left="2498" w:hanging="360"/>
      </w:pPr>
    </w:lvl>
    <w:lvl w:ilvl="1" w:tplc="04210019" w:tentative="1">
      <w:start w:val="1"/>
      <w:numFmt w:val="lowerLetter"/>
      <w:lvlText w:val="%2."/>
      <w:lvlJc w:val="left"/>
      <w:pPr>
        <w:ind w:left="3218" w:hanging="360"/>
      </w:pPr>
    </w:lvl>
    <w:lvl w:ilvl="2" w:tplc="0421001B" w:tentative="1">
      <w:start w:val="1"/>
      <w:numFmt w:val="lowerRoman"/>
      <w:lvlText w:val="%3."/>
      <w:lvlJc w:val="right"/>
      <w:pPr>
        <w:ind w:left="3938" w:hanging="180"/>
      </w:pPr>
    </w:lvl>
    <w:lvl w:ilvl="3" w:tplc="0421000F" w:tentative="1">
      <w:start w:val="1"/>
      <w:numFmt w:val="decimal"/>
      <w:lvlText w:val="%4."/>
      <w:lvlJc w:val="left"/>
      <w:pPr>
        <w:ind w:left="4658" w:hanging="360"/>
      </w:pPr>
    </w:lvl>
    <w:lvl w:ilvl="4" w:tplc="04210019" w:tentative="1">
      <w:start w:val="1"/>
      <w:numFmt w:val="lowerLetter"/>
      <w:lvlText w:val="%5."/>
      <w:lvlJc w:val="left"/>
      <w:pPr>
        <w:ind w:left="5378" w:hanging="360"/>
      </w:pPr>
    </w:lvl>
    <w:lvl w:ilvl="5" w:tplc="0421001B" w:tentative="1">
      <w:start w:val="1"/>
      <w:numFmt w:val="lowerRoman"/>
      <w:lvlText w:val="%6."/>
      <w:lvlJc w:val="right"/>
      <w:pPr>
        <w:ind w:left="6098" w:hanging="180"/>
      </w:pPr>
    </w:lvl>
    <w:lvl w:ilvl="6" w:tplc="0421000F" w:tentative="1">
      <w:start w:val="1"/>
      <w:numFmt w:val="decimal"/>
      <w:lvlText w:val="%7."/>
      <w:lvlJc w:val="left"/>
      <w:pPr>
        <w:ind w:left="6818" w:hanging="360"/>
      </w:pPr>
    </w:lvl>
    <w:lvl w:ilvl="7" w:tplc="04210019" w:tentative="1">
      <w:start w:val="1"/>
      <w:numFmt w:val="lowerLetter"/>
      <w:lvlText w:val="%8."/>
      <w:lvlJc w:val="left"/>
      <w:pPr>
        <w:ind w:left="7538" w:hanging="360"/>
      </w:pPr>
    </w:lvl>
    <w:lvl w:ilvl="8" w:tplc="0421001B" w:tentative="1">
      <w:start w:val="1"/>
      <w:numFmt w:val="lowerRoman"/>
      <w:lvlText w:val="%9."/>
      <w:lvlJc w:val="right"/>
      <w:pPr>
        <w:ind w:left="8258" w:hanging="180"/>
      </w:pPr>
    </w:lvl>
  </w:abstractNum>
  <w:abstractNum w:abstractNumId="93" w15:restartNumberingAfterBreak="0">
    <w:nsid w:val="352B677B"/>
    <w:multiLevelType w:val="hybridMultilevel"/>
    <w:tmpl w:val="3754E156"/>
    <w:lvl w:ilvl="0" w:tplc="23A86D7E">
      <w:start w:val="1"/>
      <w:numFmt w:val="decimal"/>
      <w:lvlText w:val="(%1)"/>
      <w:lvlJc w:val="lef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94" w15:restartNumberingAfterBreak="0">
    <w:nsid w:val="35CE53E8"/>
    <w:multiLevelType w:val="hybridMultilevel"/>
    <w:tmpl w:val="6A06C59A"/>
    <w:lvl w:ilvl="0" w:tplc="6D70EE24">
      <w:start w:val="1"/>
      <w:numFmt w:val="decimal"/>
      <w:lvlText w:val="(%1)"/>
      <w:lvlJc w:val="left"/>
      <w:pPr>
        <w:ind w:left="256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5FC42EE"/>
    <w:multiLevelType w:val="hybridMultilevel"/>
    <w:tmpl w:val="C882D916"/>
    <w:lvl w:ilvl="0" w:tplc="DB525E3C">
      <w:start w:val="1"/>
      <w:numFmt w:val="decimal"/>
      <w:lvlText w:val="(%1)"/>
      <w:lvlJc w:val="left"/>
      <w:pPr>
        <w:ind w:left="720" w:hanging="360"/>
      </w:pPr>
      <w:rPr>
        <w:rFonts w:hint="default"/>
        <w:b w:val="0"/>
        <w:i w:val="0"/>
        <w:strike w:val="0"/>
        <w:color w:val="auto"/>
      </w:rPr>
    </w:lvl>
    <w:lvl w:ilvl="1" w:tplc="D2BC1FDC">
      <w:start w:val="1"/>
      <w:numFmt w:val="lowerLetter"/>
      <w:lvlText w:val="%2."/>
      <w:lvlJc w:val="left"/>
      <w:pPr>
        <w:ind w:left="1440" w:hanging="360"/>
      </w:pPr>
      <w:rPr>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65E74B6"/>
    <w:multiLevelType w:val="hybridMultilevel"/>
    <w:tmpl w:val="EE90BF66"/>
    <w:lvl w:ilvl="0" w:tplc="3234502A">
      <w:start w:val="1"/>
      <w:numFmt w:val="decimal"/>
      <w:lvlText w:val="(%1)"/>
      <w:lvlJc w:val="left"/>
      <w:pPr>
        <w:ind w:left="720" w:hanging="360"/>
      </w:pPr>
      <w:rPr>
        <w:rFonts w:ascii="Bookman Old Style" w:hAnsi="Bookman Old Style" w:hint="default"/>
        <w:b w:val="0"/>
        <w:bCs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72B3625"/>
    <w:multiLevelType w:val="hybridMultilevel"/>
    <w:tmpl w:val="B1188A48"/>
    <w:lvl w:ilvl="0" w:tplc="511AE576">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74B77B9"/>
    <w:multiLevelType w:val="hybridMultilevel"/>
    <w:tmpl w:val="ADE2387E"/>
    <w:lvl w:ilvl="0" w:tplc="D21E5D1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7E4761F"/>
    <w:multiLevelType w:val="hybridMultilevel"/>
    <w:tmpl w:val="F29AC7AE"/>
    <w:lvl w:ilvl="0" w:tplc="FB50B1BC">
      <w:start w:val="1"/>
      <w:numFmt w:val="decimal"/>
      <w:lvlText w:val="(%1)"/>
      <w:lvlJc w:val="right"/>
      <w:pPr>
        <w:ind w:left="2160" w:hanging="180"/>
      </w:pPr>
      <w:rPr>
        <w:rFonts w:ascii="Bookman Old Style" w:eastAsia="Times New Roman" w:hAnsi="Bookman Old Style" w:cs="Times New Roman"/>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38043841"/>
    <w:multiLevelType w:val="hybridMultilevel"/>
    <w:tmpl w:val="B622DC1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8056145"/>
    <w:multiLevelType w:val="hybridMultilevel"/>
    <w:tmpl w:val="B2C81AEE"/>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2" w15:restartNumberingAfterBreak="0">
    <w:nsid w:val="3A2145F4"/>
    <w:multiLevelType w:val="hybridMultilevel"/>
    <w:tmpl w:val="C3C61504"/>
    <w:lvl w:ilvl="0" w:tplc="04090019">
      <w:start w:val="1"/>
      <w:numFmt w:val="lowerLetter"/>
      <w:lvlText w:val="%1."/>
      <w:lvlJc w:val="left"/>
      <w:pPr>
        <w:ind w:left="2781"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15:restartNumberingAfterBreak="0">
    <w:nsid w:val="3ADB3145"/>
    <w:multiLevelType w:val="hybridMultilevel"/>
    <w:tmpl w:val="B660032C"/>
    <w:lvl w:ilvl="0" w:tplc="31C265F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4FDAD594">
      <w:start w:val="30"/>
      <w:numFmt w:val="decimal"/>
      <w:lvlText w:val="(%3"/>
      <w:lvlJc w:val="left"/>
      <w:pPr>
        <w:ind w:left="2355" w:hanging="375"/>
      </w:pPr>
      <w:rPr>
        <w:rFonts w:hint="default"/>
      </w:rPr>
    </w:lvl>
    <w:lvl w:ilvl="3" w:tplc="021C35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B3A6800"/>
    <w:multiLevelType w:val="hybridMultilevel"/>
    <w:tmpl w:val="C756D52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5" w15:restartNumberingAfterBreak="0">
    <w:nsid w:val="3BA56283"/>
    <w:multiLevelType w:val="hybridMultilevel"/>
    <w:tmpl w:val="11ECEACA"/>
    <w:lvl w:ilvl="0" w:tplc="0E9253D2">
      <w:start w:val="1"/>
      <w:numFmt w:val="decimal"/>
      <w:lvlText w:val="(%1)"/>
      <w:lvlJc w:val="left"/>
      <w:pPr>
        <w:ind w:left="2160" w:hanging="360"/>
      </w:pPr>
      <w:rPr>
        <w:rFonts w:ascii="Bookman Old Style" w:hAnsi="Bookman Old Style"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06" w15:restartNumberingAfterBreak="0">
    <w:nsid w:val="3C4843EC"/>
    <w:multiLevelType w:val="hybridMultilevel"/>
    <w:tmpl w:val="CA604082"/>
    <w:lvl w:ilvl="0" w:tplc="D21E5D1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CE43298"/>
    <w:multiLevelType w:val="hybridMultilevel"/>
    <w:tmpl w:val="5B7898A4"/>
    <w:lvl w:ilvl="0" w:tplc="34F4CC00">
      <w:start w:val="1"/>
      <w:numFmt w:val="decimal"/>
      <w:lvlText w:val="%1."/>
      <w:lvlJc w:val="left"/>
      <w:pPr>
        <w:ind w:left="3839" w:hanging="360"/>
      </w:pPr>
      <w:rPr>
        <w:rFonts w:ascii="Bookman Old Style" w:hAnsi="Bookman Old Style" w:cs="Arial" w:hint="default"/>
        <w:strike w:val="0"/>
        <w:dstrike w:val="0"/>
        <w:color w:val="auto"/>
        <w:sz w:val="24"/>
        <w:szCs w:val="24"/>
      </w:rPr>
    </w:lvl>
    <w:lvl w:ilvl="1" w:tplc="38090019" w:tentative="1">
      <w:start w:val="1"/>
      <w:numFmt w:val="lowerLetter"/>
      <w:lvlText w:val="%2."/>
      <w:lvlJc w:val="left"/>
      <w:pPr>
        <w:ind w:left="4559" w:hanging="360"/>
      </w:pPr>
    </w:lvl>
    <w:lvl w:ilvl="2" w:tplc="3809001B" w:tentative="1">
      <w:start w:val="1"/>
      <w:numFmt w:val="lowerRoman"/>
      <w:lvlText w:val="%3."/>
      <w:lvlJc w:val="right"/>
      <w:pPr>
        <w:ind w:left="5279" w:hanging="180"/>
      </w:pPr>
    </w:lvl>
    <w:lvl w:ilvl="3" w:tplc="3809000F" w:tentative="1">
      <w:start w:val="1"/>
      <w:numFmt w:val="decimal"/>
      <w:lvlText w:val="%4."/>
      <w:lvlJc w:val="left"/>
      <w:pPr>
        <w:ind w:left="5999" w:hanging="360"/>
      </w:pPr>
    </w:lvl>
    <w:lvl w:ilvl="4" w:tplc="38090019" w:tentative="1">
      <w:start w:val="1"/>
      <w:numFmt w:val="lowerLetter"/>
      <w:lvlText w:val="%5."/>
      <w:lvlJc w:val="left"/>
      <w:pPr>
        <w:ind w:left="6719" w:hanging="360"/>
      </w:pPr>
    </w:lvl>
    <w:lvl w:ilvl="5" w:tplc="3809001B" w:tentative="1">
      <w:start w:val="1"/>
      <w:numFmt w:val="lowerRoman"/>
      <w:lvlText w:val="%6."/>
      <w:lvlJc w:val="right"/>
      <w:pPr>
        <w:ind w:left="7439" w:hanging="180"/>
      </w:pPr>
    </w:lvl>
    <w:lvl w:ilvl="6" w:tplc="3809000F" w:tentative="1">
      <w:start w:val="1"/>
      <w:numFmt w:val="decimal"/>
      <w:lvlText w:val="%7."/>
      <w:lvlJc w:val="left"/>
      <w:pPr>
        <w:ind w:left="8159" w:hanging="360"/>
      </w:pPr>
    </w:lvl>
    <w:lvl w:ilvl="7" w:tplc="38090019" w:tentative="1">
      <w:start w:val="1"/>
      <w:numFmt w:val="lowerLetter"/>
      <w:lvlText w:val="%8."/>
      <w:lvlJc w:val="left"/>
      <w:pPr>
        <w:ind w:left="8879" w:hanging="360"/>
      </w:pPr>
    </w:lvl>
    <w:lvl w:ilvl="8" w:tplc="3809001B" w:tentative="1">
      <w:start w:val="1"/>
      <w:numFmt w:val="lowerRoman"/>
      <w:lvlText w:val="%9."/>
      <w:lvlJc w:val="right"/>
      <w:pPr>
        <w:ind w:left="9599" w:hanging="180"/>
      </w:pPr>
    </w:lvl>
  </w:abstractNum>
  <w:abstractNum w:abstractNumId="108" w15:restartNumberingAfterBreak="0">
    <w:nsid w:val="3D3B2DF0"/>
    <w:multiLevelType w:val="hybridMultilevel"/>
    <w:tmpl w:val="EE90BF66"/>
    <w:lvl w:ilvl="0" w:tplc="3234502A">
      <w:start w:val="1"/>
      <w:numFmt w:val="decimal"/>
      <w:lvlText w:val="(%1)"/>
      <w:lvlJc w:val="left"/>
      <w:pPr>
        <w:ind w:left="720" w:hanging="360"/>
      </w:pPr>
      <w:rPr>
        <w:rFonts w:ascii="Bookman Old Style" w:hAnsi="Bookman Old Style" w:hint="default"/>
        <w:b w:val="0"/>
        <w:bCs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D4A016D"/>
    <w:multiLevelType w:val="hybridMultilevel"/>
    <w:tmpl w:val="E5B62E5A"/>
    <w:lvl w:ilvl="0" w:tplc="31C265F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DBA528E"/>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DEF3BB1"/>
    <w:multiLevelType w:val="hybridMultilevel"/>
    <w:tmpl w:val="54302492"/>
    <w:lvl w:ilvl="0" w:tplc="9E6E7EC8">
      <w:start w:val="1"/>
      <w:numFmt w:val="lowerLetter"/>
      <w:lvlText w:val="%1."/>
      <w:lvlJc w:val="left"/>
      <w:pPr>
        <w:ind w:left="3272" w:hanging="360"/>
      </w:pPr>
    </w:lvl>
    <w:lvl w:ilvl="1" w:tplc="04210019">
      <w:start w:val="1"/>
      <w:numFmt w:val="lowerLetter"/>
      <w:lvlText w:val="%2."/>
      <w:lvlJc w:val="left"/>
      <w:pPr>
        <w:ind w:left="3992" w:hanging="360"/>
      </w:pPr>
    </w:lvl>
    <w:lvl w:ilvl="2" w:tplc="5424794A">
      <w:start w:val="1"/>
      <w:numFmt w:val="decimal"/>
      <w:lvlText w:val="(%3)"/>
      <w:lvlJc w:val="left"/>
      <w:pPr>
        <w:ind w:left="4892" w:hanging="360"/>
      </w:pPr>
      <w:rPr>
        <w:rFonts w:eastAsia="Calibri" w:hint="default"/>
        <w:sz w:val="24"/>
        <w:szCs w:val="28"/>
      </w:r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112" w15:restartNumberingAfterBreak="0">
    <w:nsid w:val="3F0E4B26"/>
    <w:multiLevelType w:val="hybridMultilevel"/>
    <w:tmpl w:val="14A6A382"/>
    <w:lvl w:ilvl="0" w:tplc="5E9CE806">
      <w:start w:val="1"/>
      <w:numFmt w:val="decimal"/>
      <w:lvlText w:val="(%1)"/>
      <w:lvlJc w:val="left"/>
      <w:pPr>
        <w:ind w:left="2700" w:hanging="360"/>
      </w:pPr>
      <w:rPr>
        <w:rFonts w:ascii="Bookman Old Style" w:eastAsia="Times New Roman" w:hAnsi="Bookman Old Style" w:cs="Times New Roman"/>
        <w:b w:val="0"/>
        <w:strike w:val="0"/>
        <w:color w:val="auto"/>
      </w:rPr>
    </w:lvl>
    <w:lvl w:ilvl="1" w:tplc="38090019">
      <w:start w:val="1"/>
      <w:numFmt w:val="lowerLetter"/>
      <w:lvlText w:val="%2."/>
      <w:lvlJc w:val="left"/>
      <w:pPr>
        <w:ind w:left="3420" w:hanging="360"/>
      </w:pPr>
    </w:lvl>
    <w:lvl w:ilvl="2" w:tplc="3809001B">
      <w:start w:val="1"/>
      <w:numFmt w:val="lowerRoman"/>
      <w:lvlText w:val="%3."/>
      <w:lvlJc w:val="right"/>
      <w:pPr>
        <w:ind w:left="4140" w:hanging="180"/>
      </w:pPr>
    </w:lvl>
    <w:lvl w:ilvl="3" w:tplc="3809000F" w:tentative="1">
      <w:start w:val="1"/>
      <w:numFmt w:val="decimal"/>
      <w:lvlText w:val="%4."/>
      <w:lvlJc w:val="left"/>
      <w:pPr>
        <w:ind w:left="4860" w:hanging="360"/>
      </w:pPr>
    </w:lvl>
    <w:lvl w:ilvl="4" w:tplc="38090019" w:tentative="1">
      <w:start w:val="1"/>
      <w:numFmt w:val="lowerLetter"/>
      <w:lvlText w:val="%5."/>
      <w:lvlJc w:val="left"/>
      <w:pPr>
        <w:ind w:left="5580" w:hanging="360"/>
      </w:pPr>
    </w:lvl>
    <w:lvl w:ilvl="5" w:tplc="3809001B" w:tentative="1">
      <w:start w:val="1"/>
      <w:numFmt w:val="lowerRoman"/>
      <w:lvlText w:val="%6."/>
      <w:lvlJc w:val="right"/>
      <w:pPr>
        <w:ind w:left="6300" w:hanging="180"/>
      </w:pPr>
    </w:lvl>
    <w:lvl w:ilvl="6" w:tplc="3809000F" w:tentative="1">
      <w:start w:val="1"/>
      <w:numFmt w:val="decimal"/>
      <w:lvlText w:val="%7."/>
      <w:lvlJc w:val="left"/>
      <w:pPr>
        <w:ind w:left="7020" w:hanging="360"/>
      </w:pPr>
    </w:lvl>
    <w:lvl w:ilvl="7" w:tplc="38090019" w:tentative="1">
      <w:start w:val="1"/>
      <w:numFmt w:val="lowerLetter"/>
      <w:lvlText w:val="%8."/>
      <w:lvlJc w:val="left"/>
      <w:pPr>
        <w:ind w:left="7740" w:hanging="360"/>
      </w:pPr>
    </w:lvl>
    <w:lvl w:ilvl="8" w:tplc="3809001B" w:tentative="1">
      <w:start w:val="1"/>
      <w:numFmt w:val="lowerRoman"/>
      <w:lvlText w:val="%9."/>
      <w:lvlJc w:val="right"/>
      <w:pPr>
        <w:ind w:left="8460" w:hanging="180"/>
      </w:pPr>
    </w:lvl>
  </w:abstractNum>
  <w:abstractNum w:abstractNumId="113" w15:restartNumberingAfterBreak="0">
    <w:nsid w:val="40565C1D"/>
    <w:multiLevelType w:val="hybridMultilevel"/>
    <w:tmpl w:val="3280CB16"/>
    <w:lvl w:ilvl="0" w:tplc="38090019">
      <w:start w:val="1"/>
      <w:numFmt w:val="lowerLetter"/>
      <w:lvlText w:val="%1."/>
      <w:lvlJc w:val="left"/>
      <w:pPr>
        <w:ind w:left="3960" w:hanging="360"/>
      </w:pPr>
    </w:lvl>
    <w:lvl w:ilvl="1" w:tplc="38090019" w:tentative="1">
      <w:start w:val="1"/>
      <w:numFmt w:val="lowerLetter"/>
      <w:lvlText w:val="%2."/>
      <w:lvlJc w:val="left"/>
      <w:pPr>
        <w:ind w:left="4680" w:hanging="360"/>
      </w:pPr>
    </w:lvl>
    <w:lvl w:ilvl="2" w:tplc="3809001B" w:tentative="1">
      <w:start w:val="1"/>
      <w:numFmt w:val="lowerRoman"/>
      <w:lvlText w:val="%3."/>
      <w:lvlJc w:val="right"/>
      <w:pPr>
        <w:ind w:left="5400" w:hanging="180"/>
      </w:pPr>
    </w:lvl>
    <w:lvl w:ilvl="3" w:tplc="3809000F" w:tentative="1">
      <w:start w:val="1"/>
      <w:numFmt w:val="decimal"/>
      <w:lvlText w:val="%4."/>
      <w:lvlJc w:val="left"/>
      <w:pPr>
        <w:ind w:left="6120" w:hanging="360"/>
      </w:pPr>
    </w:lvl>
    <w:lvl w:ilvl="4" w:tplc="38090019" w:tentative="1">
      <w:start w:val="1"/>
      <w:numFmt w:val="lowerLetter"/>
      <w:lvlText w:val="%5."/>
      <w:lvlJc w:val="left"/>
      <w:pPr>
        <w:ind w:left="6840" w:hanging="360"/>
      </w:pPr>
    </w:lvl>
    <w:lvl w:ilvl="5" w:tplc="3809001B" w:tentative="1">
      <w:start w:val="1"/>
      <w:numFmt w:val="lowerRoman"/>
      <w:lvlText w:val="%6."/>
      <w:lvlJc w:val="right"/>
      <w:pPr>
        <w:ind w:left="7560" w:hanging="180"/>
      </w:pPr>
    </w:lvl>
    <w:lvl w:ilvl="6" w:tplc="3809000F" w:tentative="1">
      <w:start w:val="1"/>
      <w:numFmt w:val="decimal"/>
      <w:lvlText w:val="%7."/>
      <w:lvlJc w:val="left"/>
      <w:pPr>
        <w:ind w:left="8280" w:hanging="360"/>
      </w:pPr>
    </w:lvl>
    <w:lvl w:ilvl="7" w:tplc="38090019" w:tentative="1">
      <w:start w:val="1"/>
      <w:numFmt w:val="lowerLetter"/>
      <w:lvlText w:val="%8."/>
      <w:lvlJc w:val="left"/>
      <w:pPr>
        <w:ind w:left="9000" w:hanging="360"/>
      </w:pPr>
    </w:lvl>
    <w:lvl w:ilvl="8" w:tplc="3809001B" w:tentative="1">
      <w:start w:val="1"/>
      <w:numFmt w:val="lowerRoman"/>
      <w:lvlText w:val="%9."/>
      <w:lvlJc w:val="right"/>
      <w:pPr>
        <w:ind w:left="9720" w:hanging="180"/>
      </w:pPr>
    </w:lvl>
  </w:abstractNum>
  <w:abstractNum w:abstractNumId="114" w15:restartNumberingAfterBreak="0">
    <w:nsid w:val="40F35E6D"/>
    <w:multiLevelType w:val="hybridMultilevel"/>
    <w:tmpl w:val="AF887DDA"/>
    <w:lvl w:ilvl="0" w:tplc="8DBAC5CC">
      <w:start w:val="1"/>
      <w:numFmt w:val="decimal"/>
      <w:lvlText w:val="(%1)"/>
      <w:lvlJc w:val="left"/>
      <w:pPr>
        <w:ind w:left="2345" w:hanging="360"/>
      </w:pPr>
      <w:rPr>
        <w:rFonts w:hint="default"/>
        <w:strike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1AC2388"/>
    <w:multiLevelType w:val="hybridMultilevel"/>
    <w:tmpl w:val="C9C04F42"/>
    <w:lvl w:ilvl="0" w:tplc="23C0CBB6">
      <w:start w:val="1"/>
      <w:numFmt w:val="decimal"/>
      <w:lvlText w:val="(%1)"/>
      <w:lvlJc w:val="left"/>
      <w:pPr>
        <w:ind w:left="2345"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34B4552"/>
    <w:multiLevelType w:val="hybridMultilevel"/>
    <w:tmpl w:val="31ACF012"/>
    <w:lvl w:ilvl="0" w:tplc="D21E5D1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447275D"/>
    <w:multiLevelType w:val="hybridMultilevel"/>
    <w:tmpl w:val="AF5E58AE"/>
    <w:lvl w:ilvl="0" w:tplc="77B83188">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4F94619"/>
    <w:multiLevelType w:val="hybridMultilevel"/>
    <w:tmpl w:val="7BDE50EC"/>
    <w:lvl w:ilvl="0" w:tplc="41B65316">
      <w:start w:val="1"/>
      <w:numFmt w:val="decimal"/>
      <w:lvlText w:val="(%1)"/>
      <w:lvlJc w:val="left"/>
      <w:pPr>
        <w:ind w:left="2204" w:hanging="360"/>
      </w:pPr>
      <w:rPr>
        <w:rFonts w:hint="default"/>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24C006">
      <w:start w:val="1"/>
      <w:numFmt w:val="lowerLetter"/>
      <w:lvlText w:val="%4."/>
      <w:lvlJc w:val="left"/>
      <w:pPr>
        <w:ind w:left="2880" w:hanging="360"/>
      </w:pPr>
      <w:rPr>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7530FF9"/>
    <w:multiLevelType w:val="hybridMultilevel"/>
    <w:tmpl w:val="02F83A60"/>
    <w:lvl w:ilvl="0" w:tplc="FDF442BC">
      <w:start w:val="1"/>
      <w:numFmt w:val="decimal"/>
      <w:lvlText w:val="(%1)"/>
      <w:lvlJc w:val="left"/>
      <w:pPr>
        <w:ind w:left="65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47E85A33"/>
    <w:multiLevelType w:val="hybridMultilevel"/>
    <w:tmpl w:val="C756D52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1" w15:restartNumberingAfterBreak="0">
    <w:nsid w:val="480A7B24"/>
    <w:multiLevelType w:val="hybridMultilevel"/>
    <w:tmpl w:val="66D4571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3AE81F92">
      <w:start w:val="1"/>
      <w:numFmt w:val="decimal"/>
      <w:lvlText w:val="(%3)"/>
      <w:lvlJc w:val="left"/>
      <w:pPr>
        <w:ind w:left="2340" w:hanging="360"/>
      </w:pPr>
      <w:rPr>
        <w:rFonts w:ascii="Bookman Old Style" w:hAnsi="Bookman Old Style" w:hint="default"/>
        <w:b w:val="0"/>
        <w:bCs w:val="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88F5FA7"/>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9503B5E"/>
    <w:multiLevelType w:val="hybridMultilevel"/>
    <w:tmpl w:val="D1C641B0"/>
    <w:lvl w:ilvl="0" w:tplc="38090019">
      <w:start w:val="1"/>
      <w:numFmt w:val="lowerLetter"/>
      <w:lvlText w:val="%1."/>
      <w:lvlJc w:val="left"/>
      <w:pPr>
        <w:ind w:left="4264" w:hanging="360"/>
      </w:pPr>
    </w:lvl>
    <w:lvl w:ilvl="1" w:tplc="38090019" w:tentative="1">
      <w:start w:val="1"/>
      <w:numFmt w:val="lowerLetter"/>
      <w:lvlText w:val="%2."/>
      <w:lvlJc w:val="left"/>
      <w:pPr>
        <w:ind w:left="4984" w:hanging="360"/>
      </w:pPr>
    </w:lvl>
    <w:lvl w:ilvl="2" w:tplc="3809001B" w:tentative="1">
      <w:start w:val="1"/>
      <w:numFmt w:val="lowerRoman"/>
      <w:lvlText w:val="%3."/>
      <w:lvlJc w:val="right"/>
      <w:pPr>
        <w:ind w:left="5704" w:hanging="180"/>
      </w:pPr>
    </w:lvl>
    <w:lvl w:ilvl="3" w:tplc="3809000F" w:tentative="1">
      <w:start w:val="1"/>
      <w:numFmt w:val="decimal"/>
      <w:lvlText w:val="%4."/>
      <w:lvlJc w:val="left"/>
      <w:pPr>
        <w:ind w:left="6424" w:hanging="360"/>
      </w:pPr>
    </w:lvl>
    <w:lvl w:ilvl="4" w:tplc="38090019" w:tentative="1">
      <w:start w:val="1"/>
      <w:numFmt w:val="lowerLetter"/>
      <w:lvlText w:val="%5."/>
      <w:lvlJc w:val="left"/>
      <w:pPr>
        <w:ind w:left="7144" w:hanging="360"/>
      </w:pPr>
    </w:lvl>
    <w:lvl w:ilvl="5" w:tplc="3809001B" w:tentative="1">
      <w:start w:val="1"/>
      <w:numFmt w:val="lowerRoman"/>
      <w:lvlText w:val="%6."/>
      <w:lvlJc w:val="right"/>
      <w:pPr>
        <w:ind w:left="7864" w:hanging="180"/>
      </w:pPr>
    </w:lvl>
    <w:lvl w:ilvl="6" w:tplc="3809000F" w:tentative="1">
      <w:start w:val="1"/>
      <w:numFmt w:val="decimal"/>
      <w:lvlText w:val="%7."/>
      <w:lvlJc w:val="left"/>
      <w:pPr>
        <w:ind w:left="8584" w:hanging="360"/>
      </w:pPr>
    </w:lvl>
    <w:lvl w:ilvl="7" w:tplc="38090019" w:tentative="1">
      <w:start w:val="1"/>
      <w:numFmt w:val="lowerLetter"/>
      <w:lvlText w:val="%8."/>
      <w:lvlJc w:val="left"/>
      <w:pPr>
        <w:ind w:left="9304" w:hanging="360"/>
      </w:pPr>
    </w:lvl>
    <w:lvl w:ilvl="8" w:tplc="3809001B" w:tentative="1">
      <w:start w:val="1"/>
      <w:numFmt w:val="lowerRoman"/>
      <w:lvlText w:val="%9."/>
      <w:lvlJc w:val="right"/>
      <w:pPr>
        <w:ind w:left="10024" w:hanging="180"/>
      </w:pPr>
    </w:lvl>
  </w:abstractNum>
  <w:abstractNum w:abstractNumId="124" w15:restartNumberingAfterBreak="0">
    <w:nsid w:val="496E3B5F"/>
    <w:multiLevelType w:val="hybridMultilevel"/>
    <w:tmpl w:val="E80CA32E"/>
    <w:lvl w:ilvl="0" w:tplc="3C1EA7E8">
      <w:start w:val="1"/>
      <w:numFmt w:val="lowerLetter"/>
      <w:lvlText w:val="%1."/>
      <w:lvlJc w:val="lef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25" w15:restartNumberingAfterBreak="0">
    <w:nsid w:val="4A4B5233"/>
    <w:multiLevelType w:val="hybridMultilevel"/>
    <w:tmpl w:val="712E6B80"/>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26" w15:restartNumberingAfterBreak="0">
    <w:nsid w:val="4AD333BB"/>
    <w:multiLevelType w:val="hybridMultilevel"/>
    <w:tmpl w:val="A85AF66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7" w15:restartNumberingAfterBreak="0">
    <w:nsid w:val="4AE8750E"/>
    <w:multiLevelType w:val="hybridMultilevel"/>
    <w:tmpl w:val="728009E4"/>
    <w:lvl w:ilvl="0" w:tplc="0EF058F2">
      <w:start w:val="6"/>
      <w:numFmt w:val="decimal"/>
      <w:lvlText w:val="(%1)"/>
      <w:lvlJc w:val="left"/>
      <w:pPr>
        <w:ind w:left="720" w:hanging="360"/>
      </w:pPr>
      <w:rPr>
        <w:rFonts w:hint="default"/>
        <w:b w:val="0"/>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4D103148"/>
    <w:multiLevelType w:val="hybridMultilevel"/>
    <w:tmpl w:val="3940A90E"/>
    <w:lvl w:ilvl="0" w:tplc="ED907296">
      <w:start w:val="1"/>
      <w:numFmt w:val="decimal"/>
      <w:lvlText w:val="(%1)"/>
      <w:lvlJc w:val="left"/>
      <w:pPr>
        <w:ind w:left="1778" w:hanging="360"/>
      </w:pPr>
      <w:rPr>
        <w:rFonts w:hint="default"/>
        <w:color w:val="000000"/>
      </w:rPr>
    </w:lvl>
    <w:lvl w:ilvl="1" w:tplc="0C090019">
      <w:start w:val="1"/>
      <w:numFmt w:val="lowerLetter"/>
      <w:lvlText w:val="%2."/>
      <w:lvlJc w:val="left"/>
      <w:pPr>
        <w:ind w:left="2498" w:hanging="360"/>
      </w:pPr>
    </w:lvl>
    <w:lvl w:ilvl="2" w:tplc="0C09001B" w:tentative="1">
      <w:start w:val="1"/>
      <w:numFmt w:val="lowerRoman"/>
      <w:lvlText w:val="%3."/>
      <w:lvlJc w:val="right"/>
      <w:pPr>
        <w:ind w:left="3218" w:hanging="180"/>
      </w:pPr>
    </w:lvl>
    <w:lvl w:ilvl="3" w:tplc="0C09000F" w:tentative="1">
      <w:start w:val="1"/>
      <w:numFmt w:val="decimal"/>
      <w:lvlText w:val="%4."/>
      <w:lvlJc w:val="left"/>
      <w:pPr>
        <w:ind w:left="3938" w:hanging="360"/>
      </w:pPr>
    </w:lvl>
    <w:lvl w:ilvl="4" w:tplc="0C090019" w:tentative="1">
      <w:start w:val="1"/>
      <w:numFmt w:val="lowerLetter"/>
      <w:lvlText w:val="%5."/>
      <w:lvlJc w:val="left"/>
      <w:pPr>
        <w:ind w:left="4658" w:hanging="360"/>
      </w:pPr>
    </w:lvl>
    <w:lvl w:ilvl="5" w:tplc="0C09001B" w:tentative="1">
      <w:start w:val="1"/>
      <w:numFmt w:val="lowerRoman"/>
      <w:lvlText w:val="%6."/>
      <w:lvlJc w:val="right"/>
      <w:pPr>
        <w:ind w:left="5378" w:hanging="180"/>
      </w:pPr>
    </w:lvl>
    <w:lvl w:ilvl="6" w:tplc="0C09000F" w:tentative="1">
      <w:start w:val="1"/>
      <w:numFmt w:val="decimal"/>
      <w:lvlText w:val="%7."/>
      <w:lvlJc w:val="left"/>
      <w:pPr>
        <w:ind w:left="6098" w:hanging="360"/>
      </w:pPr>
    </w:lvl>
    <w:lvl w:ilvl="7" w:tplc="0C090019" w:tentative="1">
      <w:start w:val="1"/>
      <w:numFmt w:val="lowerLetter"/>
      <w:lvlText w:val="%8."/>
      <w:lvlJc w:val="left"/>
      <w:pPr>
        <w:ind w:left="6818" w:hanging="360"/>
      </w:pPr>
    </w:lvl>
    <w:lvl w:ilvl="8" w:tplc="0C09001B" w:tentative="1">
      <w:start w:val="1"/>
      <w:numFmt w:val="lowerRoman"/>
      <w:lvlText w:val="%9."/>
      <w:lvlJc w:val="right"/>
      <w:pPr>
        <w:ind w:left="7538" w:hanging="180"/>
      </w:pPr>
    </w:lvl>
  </w:abstractNum>
  <w:abstractNum w:abstractNumId="129" w15:restartNumberingAfterBreak="0">
    <w:nsid w:val="4D31197D"/>
    <w:multiLevelType w:val="multilevel"/>
    <w:tmpl w:val="058E65A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rPr>
        <w:strik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4D3776B1"/>
    <w:multiLevelType w:val="hybridMultilevel"/>
    <w:tmpl w:val="F1B4085E"/>
    <w:lvl w:ilvl="0" w:tplc="511AE576">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C87E1D6C">
      <w:start w:val="1"/>
      <w:numFmt w:val="decimal"/>
      <w:lvlText w:val="(%3)"/>
      <w:lvlJc w:val="left"/>
      <w:pPr>
        <w:ind w:left="2340" w:hanging="360"/>
      </w:pPr>
      <w:rPr>
        <w:rFonts w:hint="default"/>
      </w:rPr>
    </w:lvl>
    <w:lvl w:ilvl="3" w:tplc="759EA9A6">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D527F34"/>
    <w:multiLevelType w:val="hybridMultilevel"/>
    <w:tmpl w:val="D49CE6CC"/>
    <w:lvl w:ilvl="0" w:tplc="C0FAD0B2">
      <w:start w:val="1"/>
      <w:numFmt w:val="decimal"/>
      <w:lvlText w:val="(%1)"/>
      <w:lvlJc w:val="left"/>
      <w:pPr>
        <w:ind w:left="2520" w:hanging="360"/>
      </w:pPr>
      <w:rPr>
        <w:rFonts w:ascii="Bookman Old Style" w:hAnsi="Bookman Old Style" w:hint="default"/>
        <w:sz w:val="24"/>
        <w:szCs w:val="24"/>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132" w15:restartNumberingAfterBreak="0">
    <w:nsid w:val="4EFF6486"/>
    <w:multiLevelType w:val="hybridMultilevel"/>
    <w:tmpl w:val="65C6B6B6"/>
    <w:lvl w:ilvl="0" w:tplc="C0F2ADB6">
      <w:start w:val="4"/>
      <w:numFmt w:val="decimal"/>
      <w:lvlText w:val="(%1)"/>
      <w:lvlJc w:val="left"/>
      <w:pPr>
        <w:ind w:left="72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3" w15:restartNumberingAfterBreak="0">
    <w:nsid w:val="4F900184"/>
    <w:multiLevelType w:val="hybridMultilevel"/>
    <w:tmpl w:val="B622DC1A"/>
    <w:lvl w:ilvl="0" w:tplc="04090019">
      <w:start w:val="1"/>
      <w:numFmt w:val="lowerLetter"/>
      <w:lvlText w:val="%1."/>
      <w:lvlJc w:val="left"/>
      <w:pPr>
        <w:ind w:left="7874"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4FAE10B1"/>
    <w:multiLevelType w:val="hybridMultilevel"/>
    <w:tmpl w:val="30DA99C4"/>
    <w:lvl w:ilvl="0" w:tplc="F4F03F3E">
      <w:start w:val="4"/>
      <w:numFmt w:val="decimal"/>
      <w:lvlText w:val="(%1)"/>
      <w:lvlJc w:val="left"/>
      <w:pPr>
        <w:ind w:left="65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5" w15:restartNumberingAfterBreak="0">
    <w:nsid w:val="51810DF8"/>
    <w:multiLevelType w:val="hybridMultilevel"/>
    <w:tmpl w:val="3B0A6058"/>
    <w:lvl w:ilvl="0" w:tplc="F41A22DC">
      <w:start w:val="8"/>
      <w:numFmt w:val="decimal"/>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51ED49C0"/>
    <w:multiLevelType w:val="hybridMultilevel"/>
    <w:tmpl w:val="2F0429EC"/>
    <w:lvl w:ilvl="0" w:tplc="BCBABAA6">
      <w:start w:val="1"/>
      <w:numFmt w:val="decimal"/>
      <w:lvlText w:val="(%1)"/>
      <w:lvlJc w:val="left"/>
      <w:pPr>
        <w:ind w:left="2563" w:hanging="360"/>
      </w:pPr>
      <w:rPr>
        <w:rFonts w:hint="default"/>
      </w:rPr>
    </w:lvl>
    <w:lvl w:ilvl="1" w:tplc="04210019">
      <w:start w:val="1"/>
      <w:numFmt w:val="lowerLetter"/>
      <w:lvlText w:val="%2."/>
      <w:lvlJc w:val="left"/>
      <w:pPr>
        <w:ind w:left="3283" w:hanging="360"/>
      </w:pPr>
    </w:lvl>
    <w:lvl w:ilvl="2" w:tplc="0421001B">
      <w:start w:val="1"/>
      <w:numFmt w:val="lowerRoman"/>
      <w:lvlText w:val="%3."/>
      <w:lvlJc w:val="right"/>
      <w:pPr>
        <w:ind w:left="4003" w:hanging="180"/>
      </w:pPr>
    </w:lvl>
    <w:lvl w:ilvl="3" w:tplc="0421000F">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37" w15:restartNumberingAfterBreak="0">
    <w:nsid w:val="52315A96"/>
    <w:multiLevelType w:val="hybridMultilevel"/>
    <w:tmpl w:val="56B48B2E"/>
    <w:lvl w:ilvl="0" w:tplc="8E84EAF2">
      <w:start w:val="1"/>
      <w:numFmt w:val="lowerLetter"/>
      <w:lvlText w:val="%1."/>
      <w:lvlJc w:val="left"/>
      <w:pPr>
        <w:ind w:left="2345" w:hanging="360"/>
      </w:pPr>
      <w:rPr>
        <w:rFonts w:hint="default"/>
        <w:i w:val="0"/>
        <w:strike w:val="0"/>
        <w:color w:val="auto"/>
      </w:rPr>
    </w:lvl>
    <w:lvl w:ilvl="1" w:tplc="E72079FC">
      <w:start w:val="1"/>
      <w:numFmt w:val="lowerLetter"/>
      <w:lvlText w:val="%2."/>
      <w:lvlJc w:val="left"/>
      <w:pPr>
        <w:ind w:left="3065" w:hanging="360"/>
      </w:pPr>
      <w:rPr>
        <w:strike w:val="0"/>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38" w15:restartNumberingAfterBreak="0">
    <w:nsid w:val="52EF5CC0"/>
    <w:multiLevelType w:val="hybridMultilevel"/>
    <w:tmpl w:val="0F52FB46"/>
    <w:lvl w:ilvl="0" w:tplc="6BA0539A">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3291060"/>
    <w:multiLevelType w:val="hybridMultilevel"/>
    <w:tmpl w:val="A6FED1A8"/>
    <w:lvl w:ilvl="0" w:tplc="BCBABAA6">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40" w15:restartNumberingAfterBreak="0">
    <w:nsid w:val="534C49D7"/>
    <w:multiLevelType w:val="hybridMultilevel"/>
    <w:tmpl w:val="1AA6A92C"/>
    <w:lvl w:ilvl="0" w:tplc="04090019">
      <w:start w:val="1"/>
      <w:numFmt w:val="lowerLetter"/>
      <w:lvlText w:val="%1."/>
      <w:lvlJc w:val="left"/>
      <w:pPr>
        <w:ind w:left="2705" w:hanging="360"/>
      </w:p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41" w15:restartNumberingAfterBreak="0">
    <w:nsid w:val="561E051B"/>
    <w:multiLevelType w:val="hybridMultilevel"/>
    <w:tmpl w:val="FB827734"/>
    <w:lvl w:ilvl="0" w:tplc="23A86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65F4BE5"/>
    <w:multiLevelType w:val="hybridMultilevel"/>
    <w:tmpl w:val="E0BC2E36"/>
    <w:lvl w:ilvl="0" w:tplc="04210019">
      <w:start w:val="1"/>
      <w:numFmt w:val="lowerLetter"/>
      <w:lvlText w:val="%1."/>
      <w:lvlJc w:val="left"/>
      <w:pPr>
        <w:ind w:left="2880" w:hanging="360"/>
      </w:p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43" w15:restartNumberingAfterBreak="0">
    <w:nsid w:val="57C2771E"/>
    <w:multiLevelType w:val="hybridMultilevel"/>
    <w:tmpl w:val="38B4C71A"/>
    <w:lvl w:ilvl="0" w:tplc="EAEE3C2C">
      <w:start w:val="1"/>
      <w:numFmt w:val="decimal"/>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58946AE1"/>
    <w:multiLevelType w:val="hybridMultilevel"/>
    <w:tmpl w:val="FB22E09C"/>
    <w:lvl w:ilvl="0" w:tplc="FFFADA08">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8A453DC"/>
    <w:multiLevelType w:val="hybridMultilevel"/>
    <w:tmpl w:val="D8E8DF12"/>
    <w:lvl w:ilvl="0" w:tplc="04090019">
      <w:start w:val="1"/>
      <w:numFmt w:val="lowerLetter"/>
      <w:lvlText w:val="%1."/>
      <w:lvlJc w:val="left"/>
      <w:pPr>
        <w:ind w:left="3130" w:hanging="360"/>
      </w:pPr>
    </w:lvl>
    <w:lvl w:ilvl="1" w:tplc="04090019" w:tentative="1">
      <w:start w:val="1"/>
      <w:numFmt w:val="lowerLetter"/>
      <w:lvlText w:val="%2."/>
      <w:lvlJc w:val="left"/>
      <w:pPr>
        <w:ind w:left="3850" w:hanging="360"/>
      </w:pPr>
    </w:lvl>
    <w:lvl w:ilvl="2" w:tplc="0409001B" w:tentative="1">
      <w:start w:val="1"/>
      <w:numFmt w:val="lowerRoman"/>
      <w:lvlText w:val="%3."/>
      <w:lvlJc w:val="right"/>
      <w:pPr>
        <w:ind w:left="4570" w:hanging="180"/>
      </w:pPr>
    </w:lvl>
    <w:lvl w:ilvl="3" w:tplc="0409000F" w:tentative="1">
      <w:start w:val="1"/>
      <w:numFmt w:val="decimal"/>
      <w:lvlText w:val="%4."/>
      <w:lvlJc w:val="left"/>
      <w:pPr>
        <w:ind w:left="5290" w:hanging="360"/>
      </w:pPr>
    </w:lvl>
    <w:lvl w:ilvl="4" w:tplc="04090019" w:tentative="1">
      <w:start w:val="1"/>
      <w:numFmt w:val="lowerLetter"/>
      <w:lvlText w:val="%5."/>
      <w:lvlJc w:val="left"/>
      <w:pPr>
        <w:ind w:left="6010" w:hanging="360"/>
      </w:pPr>
    </w:lvl>
    <w:lvl w:ilvl="5" w:tplc="0409001B" w:tentative="1">
      <w:start w:val="1"/>
      <w:numFmt w:val="lowerRoman"/>
      <w:lvlText w:val="%6."/>
      <w:lvlJc w:val="right"/>
      <w:pPr>
        <w:ind w:left="6730" w:hanging="180"/>
      </w:pPr>
    </w:lvl>
    <w:lvl w:ilvl="6" w:tplc="0409000F" w:tentative="1">
      <w:start w:val="1"/>
      <w:numFmt w:val="decimal"/>
      <w:lvlText w:val="%7."/>
      <w:lvlJc w:val="left"/>
      <w:pPr>
        <w:ind w:left="7450" w:hanging="360"/>
      </w:pPr>
    </w:lvl>
    <w:lvl w:ilvl="7" w:tplc="04090019" w:tentative="1">
      <w:start w:val="1"/>
      <w:numFmt w:val="lowerLetter"/>
      <w:lvlText w:val="%8."/>
      <w:lvlJc w:val="left"/>
      <w:pPr>
        <w:ind w:left="8170" w:hanging="360"/>
      </w:pPr>
    </w:lvl>
    <w:lvl w:ilvl="8" w:tplc="0409001B" w:tentative="1">
      <w:start w:val="1"/>
      <w:numFmt w:val="lowerRoman"/>
      <w:lvlText w:val="%9."/>
      <w:lvlJc w:val="right"/>
      <w:pPr>
        <w:ind w:left="8890" w:hanging="180"/>
      </w:pPr>
    </w:lvl>
  </w:abstractNum>
  <w:abstractNum w:abstractNumId="146" w15:restartNumberingAfterBreak="0">
    <w:nsid w:val="591A13F8"/>
    <w:multiLevelType w:val="hybridMultilevel"/>
    <w:tmpl w:val="4E36FA8C"/>
    <w:lvl w:ilvl="0" w:tplc="8AAC560C">
      <w:start w:val="1"/>
      <w:numFmt w:val="lowerLetter"/>
      <w:lvlText w:val="%1."/>
      <w:lvlJc w:val="left"/>
      <w:pPr>
        <w:ind w:left="2880" w:hanging="360"/>
      </w:pPr>
      <w:rPr>
        <w:rFonts w:ascii="Bookman Old Style" w:eastAsia="Times New Roman" w:hAnsi="Bookman Old Style" w:cs="Times New Roman"/>
        <w:strike w:val="0"/>
      </w:r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147" w15:restartNumberingAfterBreak="0">
    <w:nsid w:val="594B623B"/>
    <w:multiLevelType w:val="hybridMultilevel"/>
    <w:tmpl w:val="072A38C6"/>
    <w:lvl w:ilvl="0" w:tplc="860A8E34">
      <w:start w:val="1"/>
      <w:numFmt w:val="lowerLetter"/>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148" w15:restartNumberingAfterBreak="0">
    <w:nsid w:val="596A0ABB"/>
    <w:multiLevelType w:val="hybridMultilevel"/>
    <w:tmpl w:val="D8527A1E"/>
    <w:lvl w:ilvl="0" w:tplc="363299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9BA7271"/>
    <w:multiLevelType w:val="hybridMultilevel"/>
    <w:tmpl w:val="0D304BF4"/>
    <w:lvl w:ilvl="0" w:tplc="BCBABAA6">
      <w:start w:val="1"/>
      <w:numFmt w:val="decimal"/>
      <w:lvlText w:val="(%1)"/>
      <w:lvlJc w:val="left"/>
      <w:pPr>
        <w:ind w:left="2421" w:hanging="360"/>
      </w:pPr>
      <w:rPr>
        <w:rFonts w:hint="default"/>
      </w:rPr>
    </w:lvl>
    <w:lvl w:ilvl="1" w:tplc="2EAAA602">
      <w:start w:val="1"/>
      <w:numFmt w:val="lowerLetter"/>
      <w:lvlText w:val="%2."/>
      <w:lvlJc w:val="left"/>
      <w:pPr>
        <w:ind w:left="3141" w:hanging="360"/>
      </w:pPr>
      <w:rPr>
        <w:sz w:val="24"/>
        <w:szCs w:val="24"/>
      </w:r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50" w15:restartNumberingAfterBreak="0">
    <w:nsid w:val="5B0058E5"/>
    <w:multiLevelType w:val="hybridMultilevel"/>
    <w:tmpl w:val="0FFECC0A"/>
    <w:lvl w:ilvl="0" w:tplc="31C265F4">
      <w:start w:val="1"/>
      <w:numFmt w:val="decimal"/>
      <w:lvlText w:val="(%1)"/>
      <w:lvlJc w:val="left"/>
      <w:pPr>
        <w:ind w:left="2705" w:hanging="360"/>
      </w:pPr>
      <w:rPr>
        <w:rFonts w:hint="default"/>
        <w:color w:val="auto"/>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51" w15:restartNumberingAfterBreak="0">
    <w:nsid w:val="5B3F4BC0"/>
    <w:multiLevelType w:val="hybridMultilevel"/>
    <w:tmpl w:val="B26EC4F2"/>
    <w:lvl w:ilvl="0" w:tplc="04090019">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2" w15:restartNumberingAfterBreak="0">
    <w:nsid w:val="5C323BFB"/>
    <w:multiLevelType w:val="hybridMultilevel"/>
    <w:tmpl w:val="F642F0D8"/>
    <w:lvl w:ilvl="0" w:tplc="050CDFB6">
      <w:start w:val="1"/>
      <w:numFmt w:val="decimal"/>
      <w:lvlText w:val="(%1)"/>
      <w:lvlJc w:val="left"/>
      <w:pPr>
        <w:ind w:left="1080" w:hanging="360"/>
      </w:pPr>
      <w:rPr>
        <w:rFonts w:hint="default"/>
      </w:rPr>
    </w:lvl>
    <w:lvl w:ilvl="1" w:tplc="BCBABAA6">
      <w:start w:val="1"/>
      <w:numFmt w:val="decimal"/>
      <w:lvlText w:val="(%2)"/>
      <w:lvlJc w:val="left"/>
      <w:pPr>
        <w:ind w:left="742" w:hanging="360"/>
      </w:pPr>
      <w:rPr>
        <w:rFonts w:hint="default"/>
      </w:rPr>
    </w:lvl>
    <w:lvl w:ilvl="2" w:tplc="0409001B" w:tentative="1">
      <w:start w:val="1"/>
      <w:numFmt w:val="lowerRoman"/>
      <w:lvlText w:val="%3."/>
      <w:lvlJc w:val="right"/>
      <w:pPr>
        <w:ind w:left="1462" w:hanging="180"/>
      </w:pPr>
    </w:lvl>
    <w:lvl w:ilvl="3" w:tplc="0409000F" w:tentative="1">
      <w:start w:val="1"/>
      <w:numFmt w:val="decimal"/>
      <w:lvlText w:val="%4."/>
      <w:lvlJc w:val="left"/>
      <w:pPr>
        <w:ind w:left="2182" w:hanging="360"/>
      </w:pPr>
    </w:lvl>
    <w:lvl w:ilvl="4" w:tplc="04090019" w:tentative="1">
      <w:start w:val="1"/>
      <w:numFmt w:val="lowerLetter"/>
      <w:lvlText w:val="%5."/>
      <w:lvlJc w:val="left"/>
      <w:pPr>
        <w:ind w:left="2902" w:hanging="360"/>
      </w:pPr>
    </w:lvl>
    <w:lvl w:ilvl="5" w:tplc="0409001B" w:tentative="1">
      <w:start w:val="1"/>
      <w:numFmt w:val="lowerRoman"/>
      <w:lvlText w:val="%6."/>
      <w:lvlJc w:val="right"/>
      <w:pPr>
        <w:ind w:left="3622" w:hanging="180"/>
      </w:pPr>
    </w:lvl>
    <w:lvl w:ilvl="6" w:tplc="0409000F" w:tentative="1">
      <w:start w:val="1"/>
      <w:numFmt w:val="decimal"/>
      <w:lvlText w:val="%7."/>
      <w:lvlJc w:val="left"/>
      <w:pPr>
        <w:ind w:left="4342" w:hanging="360"/>
      </w:pPr>
    </w:lvl>
    <w:lvl w:ilvl="7" w:tplc="04090019" w:tentative="1">
      <w:start w:val="1"/>
      <w:numFmt w:val="lowerLetter"/>
      <w:lvlText w:val="%8."/>
      <w:lvlJc w:val="left"/>
      <w:pPr>
        <w:ind w:left="5062" w:hanging="360"/>
      </w:pPr>
    </w:lvl>
    <w:lvl w:ilvl="8" w:tplc="0409001B" w:tentative="1">
      <w:start w:val="1"/>
      <w:numFmt w:val="lowerRoman"/>
      <w:lvlText w:val="%9."/>
      <w:lvlJc w:val="right"/>
      <w:pPr>
        <w:ind w:left="5782" w:hanging="180"/>
      </w:pPr>
    </w:lvl>
  </w:abstractNum>
  <w:abstractNum w:abstractNumId="153" w15:restartNumberingAfterBreak="0">
    <w:nsid w:val="5CC256A8"/>
    <w:multiLevelType w:val="hybridMultilevel"/>
    <w:tmpl w:val="7EB45A06"/>
    <w:lvl w:ilvl="0" w:tplc="23A86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F632106"/>
    <w:multiLevelType w:val="hybridMultilevel"/>
    <w:tmpl w:val="1F6E258C"/>
    <w:lvl w:ilvl="0" w:tplc="59568CAC">
      <w:start w:val="1"/>
      <w:numFmt w:val="decimal"/>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15:restartNumberingAfterBreak="0">
    <w:nsid w:val="61832554"/>
    <w:multiLevelType w:val="hybridMultilevel"/>
    <w:tmpl w:val="79AC3E74"/>
    <w:lvl w:ilvl="0" w:tplc="15105FDE">
      <w:start w:val="1"/>
      <w:numFmt w:val="decimal"/>
      <w:lvlText w:val="(%1)"/>
      <w:lvlJc w:val="left"/>
      <w:pPr>
        <w:tabs>
          <w:tab w:val="num" w:pos="1440"/>
        </w:tabs>
        <w:ind w:left="1440" w:hanging="360"/>
      </w:pPr>
      <w:rPr>
        <w:rFonts w:hint="default"/>
      </w:rPr>
    </w:lvl>
    <w:lvl w:ilvl="1" w:tplc="159C48D0">
      <w:start w:val="1"/>
      <w:numFmt w:val="lowerLetter"/>
      <w:lvlText w:val="%2."/>
      <w:lvlJc w:val="left"/>
      <w:pPr>
        <w:tabs>
          <w:tab w:val="num" w:pos="1440"/>
        </w:tabs>
        <w:ind w:left="1440" w:hanging="360"/>
      </w:pPr>
      <w:rPr>
        <w:rFonts w:ascii="Bookman Old Style" w:hAnsi="Bookman Old Style" w:cs="Arial" w:hint="default"/>
        <w:b w:val="0"/>
        <w:color w:val="auto"/>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DAAC8850">
      <w:start w:val="1"/>
      <w:numFmt w:val="lowerLetter"/>
      <w:lvlText w:val="%5."/>
      <w:lvlJc w:val="left"/>
      <w:pPr>
        <w:ind w:left="3600" w:hanging="360"/>
      </w:pPr>
      <w:rPr>
        <w:rFonts w:ascii="Bookman Old Style" w:hAnsi="Bookman Old Style" w:cs="Arial" w:hint="default"/>
        <w:b w:val="0"/>
        <w:color w:val="auto"/>
        <w:sz w:val="24"/>
        <w:szCs w:val="24"/>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62A50E09"/>
    <w:multiLevelType w:val="hybridMultilevel"/>
    <w:tmpl w:val="68B45664"/>
    <w:lvl w:ilvl="0" w:tplc="48E29B64">
      <w:start w:val="1"/>
      <w:numFmt w:val="decimal"/>
      <w:lvlText w:val="(%1)"/>
      <w:lvlJc w:val="left"/>
      <w:pPr>
        <w:ind w:left="75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7" w15:restartNumberingAfterBreak="0">
    <w:nsid w:val="62A63F52"/>
    <w:multiLevelType w:val="hybridMultilevel"/>
    <w:tmpl w:val="B1188A48"/>
    <w:lvl w:ilvl="0" w:tplc="511AE576">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2B045CD"/>
    <w:multiLevelType w:val="hybridMultilevel"/>
    <w:tmpl w:val="95346DC6"/>
    <w:lvl w:ilvl="0" w:tplc="96A00A78">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4FDAD594">
      <w:start w:val="30"/>
      <w:numFmt w:val="decimal"/>
      <w:lvlText w:val="(%3"/>
      <w:lvlJc w:val="left"/>
      <w:pPr>
        <w:ind w:left="2355" w:hanging="375"/>
      </w:pPr>
      <w:rPr>
        <w:rFonts w:hint="default"/>
      </w:rPr>
    </w:lvl>
    <w:lvl w:ilvl="3" w:tplc="B508A8DA">
      <w:start w:val="1"/>
      <w:numFmt w:val="decimal"/>
      <w:lvlText w:val="(%4)"/>
      <w:lvlJc w:val="left"/>
      <w:pPr>
        <w:ind w:left="2880" w:hanging="360"/>
      </w:pPr>
      <w:rPr>
        <w:rFonts w:hint="default"/>
        <w:strike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2DB456F"/>
    <w:multiLevelType w:val="hybridMultilevel"/>
    <w:tmpl w:val="D004C182"/>
    <w:lvl w:ilvl="0" w:tplc="D21E5D1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31B5E7F"/>
    <w:multiLevelType w:val="hybridMultilevel"/>
    <w:tmpl w:val="F8E04054"/>
    <w:lvl w:ilvl="0" w:tplc="04090019">
      <w:start w:val="1"/>
      <w:numFmt w:val="lowerLetter"/>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649F7121"/>
    <w:multiLevelType w:val="hybridMultilevel"/>
    <w:tmpl w:val="A0F20FF4"/>
    <w:lvl w:ilvl="0" w:tplc="E90AD6FE">
      <w:start w:val="1"/>
      <w:numFmt w:val="decimal"/>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2" w15:restartNumberingAfterBreak="0">
    <w:nsid w:val="650B2FA7"/>
    <w:multiLevelType w:val="hybridMultilevel"/>
    <w:tmpl w:val="503A26C0"/>
    <w:lvl w:ilvl="0" w:tplc="15105FDE">
      <w:start w:val="1"/>
      <w:numFmt w:val="decimal"/>
      <w:lvlText w:val="(%1)"/>
      <w:lvlJc w:val="left"/>
      <w:pPr>
        <w:tabs>
          <w:tab w:val="num" w:pos="1440"/>
        </w:tabs>
        <w:ind w:left="1440" w:hanging="360"/>
      </w:pPr>
      <w:rPr>
        <w:rFonts w:hint="default"/>
      </w:rPr>
    </w:lvl>
    <w:lvl w:ilvl="1" w:tplc="159C48D0">
      <w:start w:val="1"/>
      <w:numFmt w:val="lowerLetter"/>
      <w:lvlText w:val="%2."/>
      <w:lvlJc w:val="left"/>
      <w:pPr>
        <w:tabs>
          <w:tab w:val="num" w:pos="1440"/>
        </w:tabs>
        <w:ind w:left="1440" w:hanging="360"/>
      </w:pPr>
      <w:rPr>
        <w:rFonts w:ascii="Bookman Old Style" w:hAnsi="Bookman Old Style" w:cs="Arial" w:hint="default"/>
        <w:b w:val="0"/>
        <w:color w:val="auto"/>
        <w:sz w:val="24"/>
        <w:szCs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65CF0A19"/>
    <w:multiLevelType w:val="hybridMultilevel"/>
    <w:tmpl w:val="1DBE5358"/>
    <w:lvl w:ilvl="0" w:tplc="D21E5D12">
      <w:start w:val="1"/>
      <w:numFmt w:val="lowerLetter"/>
      <w:lvlText w:val="%1."/>
      <w:lvlJc w:val="left"/>
      <w:pPr>
        <w:ind w:left="720" w:hanging="360"/>
      </w:pPr>
      <w:rPr>
        <w:rFonts w:hint="default"/>
        <w:strike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6B8757D"/>
    <w:multiLevelType w:val="hybridMultilevel"/>
    <w:tmpl w:val="1F6E258C"/>
    <w:lvl w:ilvl="0" w:tplc="59568CAC">
      <w:start w:val="1"/>
      <w:numFmt w:val="decimal"/>
      <w:lvlText w:val="(%1)"/>
      <w:lvlJc w:val="left"/>
      <w:pPr>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15:restartNumberingAfterBreak="0">
    <w:nsid w:val="69290AC7"/>
    <w:multiLevelType w:val="hybridMultilevel"/>
    <w:tmpl w:val="9D8EE86E"/>
    <w:lvl w:ilvl="0" w:tplc="8F74D566">
      <w:start w:val="1"/>
      <w:numFmt w:val="decimal"/>
      <w:lvlText w:val="(%1)"/>
      <w:lvlJc w:val="left"/>
      <w:pPr>
        <w:ind w:left="1800" w:hanging="360"/>
      </w:pPr>
      <w:rPr>
        <w:rFonts w:hint="default"/>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166" w15:restartNumberingAfterBreak="0">
    <w:nsid w:val="693D10A9"/>
    <w:multiLevelType w:val="hybridMultilevel"/>
    <w:tmpl w:val="9D8EE86E"/>
    <w:lvl w:ilvl="0" w:tplc="8F74D566">
      <w:start w:val="1"/>
      <w:numFmt w:val="decimal"/>
      <w:lvlText w:val="(%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167" w15:restartNumberingAfterBreak="0">
    <w:nsid w:val="6A5F1DF9"/>
    <w:multiLevelType w:val="hybridMultilevel"/>
    <w:tmpl w:val="C748CBC0"/>
    <w:lvl w:ilvl="0" w:tplc="04210019">
      <w:start w:val="1"/>
      <w:numFmt w:val="lowerLetter"/>
      <w:lvlText w:val="%1."/>
      <w:lvlJc w:val="left"/>
      <w:pPr>
        <w:ind w:left="360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8" w15:restartNumberingAfterBreak="0">
    <w:nsid w:val="6A84251A"/>
    <w:multiLevelType w:val="hybridMultilevel"/>
    <w:tmpl w:val="2C5E76AA"/>
    <w:lvl w:ilvl="0" w:tplc="CAE8A030">
      <w:start w:val="3"/>
      <w:numFmt w:val="decimal"/>
      <w:lvlText w:val="(%1)"/>
      <w:lvlJc w:val="left"/>
      <w:pPr>
        <w:ind w:left="72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9" w15:restartNumberingAfterBreak="0">
    <w:nsid w:val="6A940134"/>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CA82EC5"/>
    <w:multiLevelType w:val="hybridMultilevel"/>
    <w:tmpl w:val="D2302CAA"/>
    <w:lvl w:ilvl="0" w:tplc="34F4CC00">
      <w:start w:val="1"/>
      <w:numFmt w:val="decimal"/>
      <w:lvlText w:val="%1."/>
      <w:lvlJc w:val="left"/>
      <w:pPr>
        <w:ind w:left="3697" w:hanging="360"/>
      </w:pPr>
      <w:rPr>
        <w:rFonts w:ascii="Bookman Old Style" w:hAnsi="Bookman Old Style" w:cs="Arial" w:hint="default"/>
        <w:strike w:val="0"/>
        <w:dstrike w:val="0"/>
        <w:color w:val="auto"/>
        <w:sz w:val="24"/>
        <w:szCs w:val="24"/>
      </w:rPr>
    </w:lvl>
    <w:lvl w:ilvl="1" w:tplc="38090019" w:tentative="1">
      <w:start w:val="1"/>
      <w:numFmt w:val="lowerLetter"/>
      <w:lvlText w:val="%2."/>
      <w:lvlJc w:val="left"/>
      <w:pPr>
        <w:ind w:left="4417" w:hanging="360"/>
      </w:pPr>
    </w:lvl>
    <w:lvl w:ilvl="2" w:tplc="3809001B" w:tentative="1">
      <w:start w:val="1"/>
      <w:numFmt w:val="lowerRoman"/>
      <w:lvlText w:val="%3."/>
      <w:lvlJc w:val="right"/>
      <w:pPr>
        <w:ind w:left="5137" w:hanging="180"/>
      </w:pPr>
    </w:lvl>
    <w:lvl w:ilvl="3" w:tplc="3809000F" w:tentative="1">
      <w:start w:val="1"/>
      <w:numFmt w:val="decimal"/>
      <w:lvlText w:val="%4."/>
      <w:lvlJc w:val="left"/>
      <w:pPr>
        <w:ind w:left="5857" w:hanging="360"/>
      </w:pPr>
    </w:lvl>
    <w:lvl w:ilvl="4" w:tplc="38090019" w:tentative="1">
      <w:start w:val="1"/>
      <w:numFmt w:val="lowerLetter"/>
      <w:lvlText w:val="%5."/>
      <w:lvlJc w:val="left"/>
      <w:pPr>
        <w:ind w:left="6577" w:hanging="360"/>
      </w:pPr>
    </w:lvl>
    <w:lvl w:ilvl="5" w:tplc="3809001B" w:tentative="1">
      <w:start w:val="1"/>
      <w:numFmt w:val="lowerRoman"/>
      <w:lvlText w:val="%6."/>
      <w:lvlJc w:val="right"/>
      <w:pPr>
        <w:ind w:left="7297" w:hanging="180"/>
      </w:pPr>
    </w:lvl>
    <w:lvl w:ilvl="6" w:tplc="3809000F" w:tentative="1">
      <w:start w:val="1"/>
      <w:numFmt w:val="decimal"/>
      <w:lvlText w:val="%7."/>
      <w:lvlJc w:val="left"/>
      <w:pPr>
        <w:ind w:left="8017" w:hanging="360"/>
      </w:pPr>
    </w:lvl>
    <w:lvl w:ilvl="7" w:tplc="38090019" w:tentative="1">
      <w:start w:val="1"/>
      <w:numFmt w:val="lowerLetter"/>
      <w:lvlText w:val="%8."/>
      <w:lvlJc w:val="left"/>
      <w:pPr>
        <w:ind w:left="8737" w:hanging="360"/>
      </w:pPr>
    </w:lvl>
    <w:lvl w:ilvl="8" w:tplc="3809001B" w:tentative="1">
      <w:start w:val="1"/>
      <w:numFmt w:val="lowerRoman"/>
      <w:lvlText w:val="%9."/>
      <w:lvlJc w:val="right"/>
      <w:pPr>
        <w:ind w:left="9457" w:hanging="180"/>
      </w:pPr>
    </w:lvl>
  </w:abstractNum>
  <w:abstractNum w:abstractNumId="171" w15:restartNumberingAfterBreak="0">
    <w:nsid w:val="6D522BFE"/>
    <w:multiLevelType w:val="hybridMultilevel"/>
    <w:tmpl w:val="F1A00AE0"/>
    <w:lvl w:ilvl="0" w:tplc="E06E6EAA">
      <w:start w:val="4"/>
      <w:numFmt w:val="decimal"/>
      <w:lvlText w:val="(%1)"/>
      <w:lvlJc w:val="left"/>
      <w:pPr>
        <w:ind w:left="2345" w:hanging="360"/>
      </w:pPr>
      <w:rPr>
        <w:rFonts w:hint="default"/>
        <w:strike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2" w15:restartNumberingAfterBreak="0">
    <w:nsid w:val="6E895D22"/>
    <w:multiLevelType w:val="hybridMultilevel"/>
    <w:tmpl w:val="BA68D260"/>
    <w:lvl w:ilvl="0" w:tplc="CF1CF26A">
      <w:start w:val="1"/>
      <w:numFmt w:val="decimal"/>
      <w:lvlText w:val="(%1)"/>
      <w:lvlJc w:val="left"/>
      <w:pPr>
        <w:ind w:left="720" w:hanging="360"/>
      </w:pPr>
      <w:rPr>
        <w:rFonts w:hint="default"/>
        <w:strike w:val="0"/>
        <w:color w:val="auto"/>
      </w:rPr>
    </w:lvl>
    <w:lvl w:ilvl="1" w:tplc="6BE84048">
      <w:start w:val="1"/>
      <w:numFmt w:val="lowerLetter"/>
      <w:lvlText w:val="%2."/>
      <w:lvlJc w:val="left"/>
      <w:pPr>
        <w:ind w:left="1440" w:hanging="360"/>
      </w:pPr>
      <w:rPr>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ECA1635"/>
    <w:multiLevelType w:val="hybridMultilevel"/>
    <w:tmpl w:val="B1188A48"/>
    <w:lvl w:ilvl="0" w:tplc="511AE576">
      <w:start w:val="1"/>
      <w:numFmt w:val="decimal"/>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ED37204"/>
    <w:multiLevelType w:val="hybridMultilevel"/>
    <w:tmpl w:val="BECE6D22"/>
    <w:lvl w:ilvl="0" w:tplc="622C8FCA">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EF277E9"/>
    <w:multiLevelType w:val="hybridMultilevel"/>
    <w:tmpl w:val="5114C4AA"/>
    <w:lvl w:ilvl="0" w:tplc="5338202A">
      <w:start w:val="1"/>
      <w:numFmt w:val="decimal"/>
      <w:lvlText w:val="(%1)"/>
      <w:lvlJc w:val="right"/>
      <w:pPr>
        <w:ind w:left="2700" w:hanging="180"/>
      </w:pPr>
      <w:rPr>
        <w:rFonts w:ascii="Bookman Old Style" w:eastAsia="Times New Roman" w:hAnsi="Bookman Old Style" w:cs="Times New Roman" w:hint="default"/>
      </w:rPr>
    </w:lvl>
    <w:lvl w:ilvl="1" w:tplc="38090019">
      <w:start w:val="1"/>
      <w:numFmt w:val="lowerLetter"/>
      <w:lvlText w:val="%2."/>
      <w:lvlJc w:val="left"/>
      <w:pPr>
        <w:ind w:left="1440" w:hanging="360"/>
      </w:pPr>
      <w:rPr>
        <w:strike w:val="0"/>
      </w:r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15:restartNumberingAfterBreak="0">
    <w:nsid w:val="6F026D5A"/>
    <w:multiLevelType w:val="hybridMultilevel"/>
    <w:tmpl w:val="B59C957E"/>
    <w:lvl w:ilvl="0" w:tplc="0421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F415862"/>
    <w:multiLevelType w:val="hybridMultilevel"/>
    <w:tmpl w:val="B0AC64CC"/>
    <w:lvl w:ilvl="0" w:tplc="41B65316">
      <w:start w:val="1"/>
      <w:numFmt w:val="decimal"/>
      <w:lvlText w:val="(%1)"/>
      <w:lvlJc w:val="left"/>
      <w:pPr>
        <w:ind w:left="720"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70250423"/>
    <w:multiLevelType w:val="hybridMultilevel"/>
    <w:tmpl w:val="B660032C"/>
    <w:lvl w:ilvl="0" w:tplc="31C265F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4FDAD594">
      <w:start w:val="30"/>
      <w:numFmt w:val="decimal"/>
      <w:lvlText w:val="(%3"/>
      <w:lvlJc w:val="left"/>
      <w:pPr>
        <w:ind w:left="2355" w:hanging="375"/>
      </w:pPr>
      <w:rPr>
        <w:rFonts w:hint="default"/>
      </w:rPr>
    </w:lvl>
    <w:lvl w:ilvl="3" w:tplc="021C35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19770E9"/>
    <w:multiLevelType w:val="hybridMultilevel"/>
    <w:tmpl w:val="B906CA06"/>
    <w:lvl w:ilvl="0" w:tplc="0409000F">
      <w:start w:val="1"/>
      <w:numFmt w:val="decimal"/>
      <w:lvlText w:val="%1."/>
      <w:lvlJc w:val="left"/>
      <w:pPr>
        <w:ind w:left="3555" w:hanging="360"/>
      </w:p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80" w15:restartNumberingAfterBreak="0">
    <w:nsid w:val="72E505D9"/>
    <w:multiLevelType w:val="hybridMultilevel"/>
    <w:tmpl w:val="54023484"/>
    <w:lvl w:ilvl="0" w:tplc="3D1CCD5E">
      <w:start w:val="1"/>
      <w:numFmt w:val="decimal"/>
      <w:lvlText w:val="(%1)"/>
      <w:lvlJc w:val="left"/>
      <w:pPr>
        <w:ind w:left="2880" w:hanging="360"/>
      </w:pPr>
      <w:rPr>
        <w:rFonts w:hint="default"/>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1" w15:restartNumberingAfterBreak="0">
    <w:nsid w:val="73002254"/>
    <w:multiLevelType w:val="hybridMultilevel"/>
    <w:tmpl w:val="2D929CDA"/>
    <w:lvl w:ilvl="0" w:tplc="04210019">
      <w:start w:val="1"/>
      <w:numFmt w:val="lowerLetter"/>
      <w:lvlText w:val="%1."/>
      <w:lvlJc w:val="left"/>
      <w:pPr>
        <w:ind w:left="3272" w:hanging="360"/>
      </w:pPr>
    </w:lvl>
    <w:lvl w:ilvl="1" w:tplc="04210019" w:tentative="1">
      <w:start w:val="1"/>
      <w:numFmt w:val="lowerLetter"/>
      <w:lvlText w:val="%2."/>
      <w:lvlJc w:val="left"/>
      <w:pPr>
        <w:ind w:left="3992" w:hanging="360"/>
      </w:pPr>
    </w:lvl>
    <w:lvl w:ilvl="2" w:tplc="0421001B" w:tentative="1">
      <w:start w:val="1"/>
      <w:numFmt w:val="lowerRoman"/>
      <w:lvlText w:val="%3."/>
      <w:lvlJc w:val="right"/>
      <w:pPr>
        <w:ind w:left="4712" w:hanging="180"/>
      </w:pPr>
    </w:lvl>
    <w:lvl w:ilvl="3" w:tplc="0421000F" w:tentative="1">
      <w:start w:val="1"/>
      <w:numFmt w:val="decimal"/>
      <w:lvlText w:val="%4."/>
      <w:lvlJc w:val="left"/>
      <w:pPr>
        <w:ind w:left="5432" w:hanging="360"/>
      </w:pPr>
    </w:lvl>
    <w:lvl w:ilvl="4" w:tplc="04210019" w:tentative="1">
      <w:start w:val="1"/>
      <w:numFmt w:val="lowerLetter"/>
      <w:lvlText w:val="%5."/>
      <w:lvlJc w:val="left"/>
      <w:pPr>
        <w:ind w:left="6152" w:hanging="360"/>
      </w:pPr>
    </w:lvl>
    <w:lvl w:ilvl="5" w:tplc="0421001B" w:tentative="1">
      <w:start w:val="1"/>
      <w:numFmt w:val="lowerRoman"/>
      <w:lvlText w:val="%6."/>
      <w:lvlJc w:val="right"/>
      <w:pPr>
        <w:ind w:left="6872" w:hanging="180"/>
      </w:pPr>
    </w:lvl>
    <w:lvl w:ilvl="6" w:tplc="0421000F" w:tentative="1">
      <w:start w:val="1"/>
      <w:numFmt w:val="decimal"/>
      <w:lvlText w:val="%7."/>
      <w:lvlJc w:val="left"/>
      <w:pPr>
        <w:ind w:left="7592" w:hanging="360"/>
      </w:pPr>
    </w:lvl>
    <w:lvl w:ilvl="7" w:tplc="04210019" w:tentative="1">
      <w:start w:val="1"/>
      <w:numFmt w:val="lowerLetter"/>
      <w:lvlText w:val="%8."/>
      <w:lvlJc w:val="left"/>
      <w:pPr>
        <w:ind w:left="8312" w:hanging="360"/>
      </w:pPr>
    </w:lvl>
    <w:lvl w:ilvl="8" w:tplc="0421001B" w:tentative="1">
      <w:start w:val="1"/>
      <w:numFmt w:val="lowerRoman"/>
      <w:lvlText w:val="%9."/>
      <w:lvlJc w:val="right"/>
      <w:pPr>
        <w:ind w:left="9032" w:hanging="180"/>
      </w:pPr>
    </w:lvl>
  </w:abstractNum>
  <w:abstractNum w:abstractNumId="182" w15:restartNumberingAfterBreak="0">
    <w:nsid w:val="746F06AE"/>
    <w:multiLevelType w:val="hybridMultilevel"/>
    <w:tmpl w:val="EB5CEBA2"/>
    <w:lvl w:ilvl="0" w:tplc="7ACC5980">
      <w:start w:val="1"/>
      <w:numFmt w:val="decimal"/>
      <w:lvlText w:val="(%1)"/>
      <w:lvlJc w:val="left"/>
      <w:pPr>
        <w:ind w:left="2345" w:hanging="360"/>
      </w:pPr>
      <w:rPr>
        <w:rFonts w:hint="default"/>
        <w:strike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3" w15:restartNumberingAfterBreak="0">
    <w:nsid w:val="74E42EB4"/>
    <w:multiLevelType w:val="hybridMultilevel"/>
    <w:tmpl w:val="BB3C7488"/>
    <w:lvl w:ilvl="0" w:tplc="021C3540">
      <w:start w:val="1"/>
      <w:numFmt w:val="decimal"/>
      <w:lvlText w:val="(%1)"/>
      <w:lvlJc w:val="left"/>
      <w:pPr>
        <w:ind w:left="28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4" w15:restartNumberingAfterBreak="0">
    <w:nsid w:val="7589543F"/>
    <w:multiLevelType w:val="hybridMultilevel"/>
    <w:tmpl w:val="558C37B0"/>
    <w:lvl w:ilvl="0" w:tplc="D21E5D1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6CE1E16"/>
    <w:multiLevelType w:val="hybridMultilevel"/>
    <w:tmpl w:val="8402BE9A"/>
    <w:lvl w:ilvl="0" w:tplc="38090019">
      <w:start w:val="1"/>
      <w:numFmt w:val="lowerLetter"/>
      <w:lvlText w:val="%1."/>
      <w:lvlJc w:val="left"/>
      <w:pPr>
        <w:ind w:left="3960" w:hanging="360"/>
      </w:pPr>
    </w:lvl>
    <w:lvl w:ilvl="1" w:tplc="38090019" w:tentative="1">
      <w:start w:val="1"/>
      <w:numFmt w:val="lowerLetter"/>
      <w:lvlText w:val="%2."/>
      <w:lvlJc w:val="left"/>
      <w:pPr>
        <w:ind w:left="4680" w:hanging="360"/>
      </w:pPr>
    </w:lvl>
    <w:lvl w:ilvl="2" w:tplc="3809001B" w:tentative="1">
      <w:start w:val="1"/>
      <w:numFmt w:val="lowerRoman"/>
      <w:lvlText w:val="%3."/>
      <w:lvlJc w:val="right"/>
      <w:pPr>
        <w:ind w:left="5400" w:hanging="180"/>
      </w:pPr>
    </w:lvl>
    <w:lvl w:ilvl="3" w:tplc="3809000F" w:tentative="1">
      <w:start w:val="1"/>
      <w:numFmt w:val="decimal"/>
      <w:lvlText w:val="%4."/>
      <w:lvlJc w:val="left"/>
      <w:pPr>
        <w:ind w:left="6120" w:hanging="360"/>
      </w:pPr>
    </w:lvl>
    <w:lvl w:ilvl="4" w:tplc="38090019" w:tentative="1">
      <w:start w:val="1"/>
      <w:numFmt w:val="lowerLetter"/>
      <w:lvlText w:val="%5."/>
      <w:lvlJc w:val="left"/>
      <w:pPr>
        <w:ind w:left="6840" w:hanging="360"/>
      </w:pPr>
    </w:lvl>
    <w:lvl w:ilvl="5" w:tplc="3809001B" w:tentative="1">
      <w:start w:val="1"/>
      <w:numFmt w:val="lowerRoman"/>
      <w:lvlText w:val="%6."/>
      <w:lvlJc w:val="right"/>
      <w:pPr>
        <w:ind w:left="7560" w:hanging="180"/>
      </w:pPr>
    </w:lvl>
    <w:lvl w:ilvl="6" w:tplc="3809000F" w:tentative="1">
      <w:start w:val="1"/>
      <w:numFmt w:val="decimal"/>
      <w:lvlText w:val="%7."/>
      <w:lvlJc w:val="left"/>
      <w:pPr>
        <w:ind w:left="8280" w:hanging="360"/>
      </w:pPr>
    </w:lvl>
    <w:lvl w:ilvl="7" w:tplc="38090019" w:tentative="1">
      <w:start w:val="1"/>
      <w:numFmt w:val="lowerLetter"/>
      <w:lvlText w:val="%8."/>
      <w:lvlJc w:val="left"/>
      <w:pPr>
        <w:ind w:left="9000" w:hanging="360"/>
      </w:pPr>
    </w:lvl>
    <w:lvl w:ilvl="8" w:tplc="3809001B" w:tentative="1">
      <w:start w:val="1"/>
      <w:numFmt w:val="lowerRoman"/>
      <w:lvlText w:val="%9."/>
      <w:lvlJc w:val="right"/>
      <w:pPr>
        <w:ind w:left="9720" w:hanging="180"/>
      </w:pPr>
    </w:lvl>
  </w:abstractNum>
  <w:abstractNum w:abstractNumId="186" w15:restartNumberingAfterBreak="0">
    <w:nsid w:val="78CE4725"/>
    <w:multiLevelType w:val="hybridMultilevel"/>
    <w:tmpl w:val="07269CE8"/>
    <w:lvl w:ilvl="0" w:tplc="DAAC8850">
      <w:start w:val="1"/>
      <w:numFmt w:val="lowerLetter"/>
      <w:lvlText w:val="%1."/>
      <w:lvlJc w:val="left"/>
      <w:pPr>
        <w:ind w:left="1440" w:hanging="360"/>
      </w:pPr>
      <w:rPr>
        <w:rFonts w:ascii="Bookman Old Style" w:hAnsi="Bookman Old Style" w:cs="Arial" w:hint="default"/>
        <w:b w:val="0"/>
        <w:color w:val="auto"/>
        <w:sz w:val="24"/>
        <w:szCs w:val="24"/>
      </w:rPr>
    </w:lvl>
    <w:lvl w:ilvl="1" w:tplc="AA4A8696">
      <w:start w:val="1"/>
      <w:numFmt w:val="lowerLetter"/>
      <w:lvlText w:val="%2."/>
      <w:lvlJc w:val="left"/>
      <w:pPr>
        <w:ind w:left="3960" w:hanging="360"/>
      </w:pPr>
    </w:lvl>
    <w:lvl w:ilvl="2" w:tplc="981E513A">
      <w:start w:val="1"/>
      <w:numFmt w:val="lowerRoman"/>
      <w:lvlText w:val="%3."/>
      <w:lvlJc w:val="right"/>
      <w:pPr>
        <w:ind w:left="4680" w:hanging="180"/>
      </w:pPr>
    </w:lvl>
    <w:lvl w:ilvl="3" w:tplc="8C26EED6">
      <w:start w:val="1"/>
      <w:numFmt w:val="decimal"/>
      <w:lvlText w:val="%4."/>
      <w:lvlJc w:val="left"/>
      <w:pPr>
        <w:ind w:left="5400" w:hanging="360"/>
      </w:pPr>
    </w:lvl>
    <w:lvl w:ilvl="4" w:tplc="321EFDE8">
      <w:start w:val="1"/>
      <w:numFmt w:val="lowerLetter"/>
      <w:lvlText w:val="%5."/>
      <w:lvlJc w:val="left"/>
      <w:pPr>
        <w:ind w:left="6120" w:hanging="360"/>
      </w:pPr>
    </w:lvl>
    <w:lvl w:ilvl="5" w:tplc="4770090C">
      <w:start w:val="1"/>
      <w:numFmt w:val="lowerRoman"/>
      <w:lvlText w:val="%6."/>
      <w:lvlJc w:val="right"/>
      <w:pPr>
        <w:ind w:left="6840" w:hanging="180"/>
      </w:pPr>
    </w:lvl>
    <w:lvl w:ilvl="6" w:tplc="6D4EE91A">
      <w:start w:val="1"/>
      <w:numFmt w:val="decimal"/>
      <w:lvlText w:val="%7."/>
      <w:lvlJc w:val="left"/>
      <w:pPr>
        <w:ind w:left="7560" w:hanging="360"/>
      </w:pPr>
    </w:lvl>
    <w:lvl w:ilvl="7" w:tplc="17F8D2F0">
      <w:start w:val="1"/>
      <w:numFmt w:val="lowerLetter"/>
      <w:lvlText w:val="%8."/>
      <w:lvlJc w:val="left"/>
      <w:pPr>
        <w:ind w:left="8280" w:hanging="360"/>
      </w:pPr>
    </w:lvl>
    <w:lvl w:ilvl="8" w:tplc="EF6EDA3E">
      <w:start w:val="1"/>
      <w:numFmt w:val="lowerRoman"/>
      <w:lvlText w:val="%9."/>
      <w:lvlJc w:val="right"/>
      <w:pPr>
        <w:ind w:left="9000" w:hanging="180"/>
      </w:pPr>
    </w:lvl>
  </w:abstractNum>
  <w:abstractNum w:abstractNumId="187" w15:restartNumberingAfterBreak="0">
    <w:nsid w:val="790E53DC"/>
    <w:multiLevelType w:val="hybridMultilevel"/>
    <w:tmpl w:val="4B7C577A"/>
    <w:lvl w:ilvl="0" w:tplc="3D1CCD5E">
      <w:start w:val="1"/>
      <w:numFmt w:val="decimal"/>
      <w:lvlText w:val="(%1)"/>
      <w:lvlJc w:val="left"/>
      <w:pPr>
        <w:ind w:left="2880" w:hanging="360"/>
      </w:pPr>
      <w:rPr>
        <w:rFonts w:hint="default"/>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8" w15:restartNumberingAfterBreak="0">
    <w:nsid w:val="7B40298F"/>
    <w:multiLevelType w:val="hybridMultilevel"/>
    <w:tmpl w:val="1E90E786"/>
    <w:lvl w:ilvl="0" w:tplc="49A82E60">
      <w:start w:val="2"/>
      <w:numFmt w:val="decimal"/>
      <w:lvlText w:val="%1."/>
      <w:lvlJc w:val="left"/>
      <w:pPr>
        <w:tabs>
          <w:tab w:val="num" w:pos="2771"/>
        </w:tabs>
        <w:ind w:left="2771"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7D556A29"/>
    <w:multiLevelType w:val="hybridMultilevel"/>
    <w:tmpl w:val="DD92E3B6"/>
    <w:lvl w:ilvl="0" w:tplc="23A86D7E">
      <w:start w:val="1"/>
      <w:numFmt w:val="decimal"/>
      <w:lvlText w:val="(%1)"/>
      <w:lvlJc w:val="lef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90" w15:restartNumberingAfterBreak="0">
    <w:nsid w:val="7D8359F3"/>
    <w:multiLevelType w:val="hybridMultilevel"/>
    <w:tmpl w:val="315E2CC4"/>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191" w15:restartNumberingAfterBreak="0">
    <w:nsid w:val="7DAF7C8B"/>
    <w:multiLevelType w:val="hybridMultilevel"/>
    <w:tmpl w:val="07269CE8"/>
    <w:lvl w:ilvl="0" w:tplc="DAAC8850">
      <w:start w:val="1"/>
      <w:numFmt w:val="lowerLetter"/>
      <w:lvlText w:val="%1."/>
      <w:lvlJc w:val="left"/>
      <w:pPr>
        <w:ind w:left="1440" w:hanging="360"/>
      </w:pPr>
      <w:rPr>
        <w:rFonts w:ascii="Bookman Old Style" w:hAnsi="Bookman Old Style" w:cs="Arial" w:hint="default"/>
        <w:b w:val="0"/>
        <w:color w:val="auto"/>
        <w:sz w:val="24"/>
        <w:szCs w:val="24"/>
      </w:rPr>
    </w:lvl>
    <w:lvl w:ilvl="1" w:tplc="AA4A8696">
      <w:start w:val="1"/>
      <w:numFmt w:val="lowerLetter"/>
      <w:lvlText w:val="%2."/>
      <w:lvlJc w:val="left"/>
      <w:pPr>
        <w:ind w:left="3960" w:hanging="360"/>
      </w:pPr>
    </w:lvl>
    <w:lvl w:ilvl="2" w:tplc="981E513A">
      <w:start w:val="1"/>
      <w:numFmt w:val="lowerRoman"/>
      <w:lvlText w:val="%3."/>
      <w:lvlJc w:val="right"/>
      <w:pPr>
        <w:ind w:left="4680" w:hanging="180"/>
      </w:pPr>
    </w:lvl>
    <w:lvl w:ilvl="3" w:tplc="8C26EED6">
      <w:start w:val="1"/>
      <w:numFmt w:val="decimal"/>
      <w:lvlText w:val="%4."/>
      <w:lvlJc w:val="left"/>
      <w:pPr>
        <w:ind w:left="5400" w:hanging="360"/>
      </w:pPr>
    </w:lvl>
    <w:lvl w:ilvl="4" w:tplc="321EFDE8">
      <w:start w:val="1"/>
      <w:numFmt w:val="lowerLetter"/>
      <w:lvlText w:val="%5."/>
      <w:lvlJc w:val="left"/>
      <w:pPr>
        <w:ind w:left="6120" w:hanging="360"/>
      </w:pPr>
    </w:lvl>
    <w:lvl w:ilvl="5" w:tplc="4770090C">
      <w:start w:val="1"/>
      <w:numFmt w:val="lowerRoman"/>
      <w:lvlText w:val="%6."/>
      <w:lvlJc w:val="right"/>
      <w:pPr>
        <w:ind w:left="6840" w:hanging="180"/>
      </w:pPr>
    </w:lvl>
    <w:lvl w:ilvl="6" w:tplc="6D4EE91A">
      <w:start w:val="1"/>
      <w:numFmt w:val="decimal"/>
      <w:lvlText w:val="%7."/>
      <w:lvlJc w:val="left"/>
      <w:pPr>
        <w:ind w:left="7560" w:hanging="360"/>
      </w:pPr>
    </w:lvl>
    <w:lvl w:ilvl="7" w:tplc="17F8D2F0">
      <w:start w:val="1"/>
      <w:numFmt w:val="lowerLetter"/>
      <w:lvlText w:val="%8."/>
      <w:lvlJc w:val="left"/>
      <w:pPr>
        <w:ind w:left="8280" w:hanging="360"/>
      </w:pPr>
    </w:lvl>
    <w:lvl w:ilvl="8" w:tplc="EF6EDA3E">
      <w:start w:val="1"/>
      <w:numFmt w:val="lowerRoman"/>
      <w:lvlText w:val="%9."/>
      <w:lvlJc w:val="right"/>
      <w:pPr>
        <w:ind w:left="9000" w:hanging="180"/>
      </w:pPr>
    </w:lvl>
  </w:abstractNum>
  <w:abstractNum w:abstractNumId="192" w15:restartNumberingAfterBreak="0">
    <w:nsid w:val="7E79467C"/>
    <w:multiLevelType w:val="hybridMultilevel"/>
    <w:tmpl w:val="AB44D428"/>
    <w:lvl w:ilvl="0" w:tplc="779C1D2E">
      <w:start w:val="1"/>
      <w:numFmt w:val="decimal"/>
      <w:lvlText w:val="%1."/>
      <w:lvlJc w:val="left"/>
      <w:pPr>
        <w:ind w:left="63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3" w15:restartNumberingAfterBreak="0">
    <w:nsid w:val="7E874DF5"/>
    <w:multiLevelType w:val="hybridMultilevel"/>
    <w:tmpl w:val="686C85DA"/>
    <w:lvl w:ilvl="0" w:tplc="1AEADC90">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F6054E2"/>
    <w:multiLevelType w:val="hybridMultilevel"/>
    <w:tmpl w:val="888CC686"/>
    <w:lvl w:ilvl="0" w:tplc="8B388CCC">
      <w:start w:val="1"/>
      <w:numFmt w:val="decimal"/>
      <w:lvlText w:val="(%1)"/>
      <w:lvlJc w:val="left"/>
      <w:pPr>
        <w:ind w:left="2880" w:hanging="360"/>
      </w:pPr>
      <w:rPr>
        <w:rFonts w:hint="default"/>
        <w:strike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88"/>
  </w:num>
  <w:num w:numId="2">
    <w:abstractNumId w:val="53"/>
  </w:num>
  <w:num w:numId="3">
    <w:abstractNumId w:val="58"/>
  </w:num>
  <w:num w:numId="4">
    <w:abstractNumId w:val="50"/>
  </w:num>
  <w:num w:numId="5">
    <w:abstractNumId w:val="33"/>
  </w:num>
  <w:num w:numId="6">
    <w:abstractNumId w:val="128"/>
  </w:num>
  <w:num w:numId="7">
    <w:abstractNumId w:val="61"/>
  </w:num>
  <w:num w:numId="8">
    <w:abstractNumId w:val="190"/>
  </w:num>
  <w:num w:numId="9">
    <w:abstractNumId w:val="139"/>
  </w:num>
  <w:num w:numId="10">
    <w:abstractNumId w:val="125"/>
  </w:num>
  <w:num w:numId="11">
    <w:abstractNumId w:val="31"/>
  </w:num>
  <w:num w:numId="12">
    <w:abstractNumId w:val="152"/>
  </w:num>
  <w:num w:numId="13">
    <w:abstractNumId w:val="136"/>
  </w:num>
  <w:num w:numId="14">
    <w:abstractNumId w:val="92"/>
  </w:num>
  <w:num w:numId="15">
    <w:abstractNumId w:val="82"/>
  </w:num>
  <w:num w:numId="16">
    <w:abstractNumId w:val="124"/>
  </w:num>
  <w:num w:numId="17">
    <w:abstractNumId w:val="19"/>
  </w:num>
  <w:num w:numId="18">
    <w:abstractNumId w:val="104"/>
  </w:num>
  <w:num w:numId="19">
    <w:abstractNumId w:val="39"/>
  </w:num>
  <w:num w:numId="20">
    <w:abstractNumId w:val="88"/>
  </w:num>
  <w:num w:numId="21">
    <w:abstractNumId w:val="120"/>
  </w:num>
  <w:num w:numId="22">
    <w:abstractNumId w:val="86"/>
  </w:num>
  <w:num w:numId="23">
    <w:abstractNumId w:val="95"/>
  </w:num>
  <w:num w:numId="24">
    <w:abstractNumId w:val="100"/>
  </w:num>
  <w:num w:numId="25">
    <w:abstractNumId w:val="110"/>
  </w:num>
  <w:num w:numId="26">
    <w:abstractNumId w:val="118"/>
  </w:num>
  <w:num w:numId="27">
    <w:abstractNumId w:val="79"/>
  </w:num>
  <w:num w:numId="28">
    <w:abstractNumId w:val="37"/>
  </w:num>
  <w:num w:numId="29">
    <w:abstractNumId w:val="47"/>
  </w:num>
  <w:num w:numId="30">
    <w:abstractNumId w:val="14"/>
  </w:num>
  <w:num w:numId="31">
    <w:abstractNumId w:val="64"/>
  </w:num>
  <w:num w:numId="32">
    <w:abstractNumId w:val="2"/>
  </w:num>
  <w:num w:numId="33">
    <w:abstractNumId w:val="109"/>
  </w:num>
  <w:num w:numId="34">
    <w:abstractNumId w:val="186"/>
  </w:num>
  <w:num w:numId="35">
    <w:abstractNumId w:val="149"/>
  </w:num>
  <w:num w:numId="36">
    <w:abstractNumId w:val="49"/>
  </w:num>
  <w:num w:numId="37">
    <w:abstractNumId w:val="44"/>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3"/>
  </w:num>
  <w:num w:numId="40">
    <w:abstractNumId w:val="10"/>
  </w:num>
  <w:num w:numId="41">
    <w:abstractNumId w:val="56"/>
  </w:num>
  <w:num w:numId="42">
    <w:abstractNumId w:val="21"/>
  </w:num>
  <w:num w:numId="43">
    <w:abstractNumId w:val="133"/>
  </w:num>
  <w:num w:numId="44">
    <w:abstractNumId w:val="18"/>
  </w:num>
  <w:num w:numId="45">
    <w:abstractNumId w:val="97"/>
  </w:num>
  <w:num w:numId="46">
    <w:abstractNumId w:val="55"/>
  </w:num>
  <w:num w:numId="47">
    <w:abstractNumId w:val="130"/>
  </w:num>
  <w:num w:numId="48">
    <w:abstractNumId w:val="111"/>
  </w:num>
  <w:num w:numId="49">
    <w:abstractNumId w:val="83"/>
  </w:num>
  <w:num w:numId="50">
    <w:abstractNumId w:val="164"/>
  </w:num>
  <w:num w:numId="51">
    <w:abstractNumId w:val="157"/>
  </w:num>
  <w:num w:numId="52">
    <w:abstractNumId w:val="69"/>
  </w:num>
  <w:num w:numId="53">
    <w:abstractNumId w:val="59"/>
  </w:num>
  <w:num w:numId="54">
    <w:abstractNumId w:val="121"/>
  </w:num>
  <w:num w:numId="55">
    <w:abstractNumId w:val="177"/>
  </w:num>
  <w:num w:numId="56">
    <w:abstractNumId w:val="150"/>
  </w:num>
  <w:num w:numId="57">
    <w:abstractNumId w:val="1"/>
  </w:num>
  <w:num w:numId="58">
    <w:abstractNumId w:val="27"/>
  </w:num>
  <w:num w:numId="59">
    <w:abstractNumId w:val="6"/>
  </w:num>
  <w:num w:numId="60">
    <w:abstractNumId w:val="117"/>
  </w:num>
  <w:num w:numId="61">
    <w:abstractNumId w:val="137"/>
  </w:num>
  <w:num w:numId="62">
    <w:abstractNumId w:val="163"/>
  </w:num>
  <w:num w:numId="63">
    <w:abstractNumId w:val="160"/>
  </w:num>
  <w:num w:numId="64">
    <w:abstractNumId w:val="23"/>
  </w:num>
  <w:num w:numId="65">
    <w:abstractNumId w:val="11"/>
  </w:num>
  <w:num w:numId="66">
    <w:abstractNumId w:val="115"/>
  </w:num>
  <w:num w:numId="67">
    <w:abstractNumId w:val="12"/>
  </w:num>
  <w:num w:numId="68">
    <w:abstractNumId w:val="20"/>
  </w:num>
  <w:num w:numId="69">
    <w:abstractNumId w:val="72"/>
  </w:num>
  <w:num w:numId="70">
    <w:abstractNumId w:val="25"/>
  </w:num>
  <w:num w:numId="71">
    <w:abstractNumId w:val="142"/>
  </w:num>
  <w:num w:numId="72">
    <w:abstractNumId w:val="181"/>
  </w:num>
  <w:num w:numId="73">
    <w:abstractNumId w:val="193"/>
  </w:num>
  <w:num w:numId="74">
    <w:abstractNumId w:val="112"/>
  </w:num>
  <w:num w:numId="75">
    <w:abstractNumId w:val="161"/>
  </w:num>
  <w:num w:numId="76">
    <w:abstractNumId w:val="172"/>
  </w:num>
  <w:num w:numId="77">
    <w:abstractNumId w:val="192"/>
  </w:num>
  <w:num w:numId="78">
    <w:abstractNumId w:val="131"/>
  </w:num>
  <w:num w:numId="79">
    <w:abstractNumId w:val="175"/>
  </w:num>
  <w:num w:numId="80">
    <w:abstractNumId w:val="77"/>
  </w:num>
  <w:num w:numId="81">
    <w:abstractNumId w:val="85"/>
  </w:num>
  <w:num w:numId="82">
    <w:abstractNumId w:val="158"/>
  </w:num>
  <w:num w:numId="83">
    <w:abstractNumId w:val="13"/>
  </w:num>
  <w:num w:numId="8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num>
  <w:num w:numId="86">
    <w:abstractNumId w:val="165"/>
  </w:num>
  <w:num w:numId="87">
    <w:abstractNumId w:val="146"/>
  </w:num>
  <w:num w:numId="88">
    <w:abstractNumId w:val="154"/>
  </w:num>
  <w:num w:numId="89">
    <w:abstractNumId w:val="155"/>
  </w:num>
  <w:num w:numId="90">
    <w:abstractNumId w:val="162"/>
  </w:num>
  <w:num w:numId="91">
    <w:abstractNumId w:val="67"/>
  </w:num>
  <w:num w:numId="92">
    <w:abstractNumId w:val="7"/>
  </w:num>
  <w:num w:numId="93">
    <w:abstractNumId w:val="36"/>
  </w:num>
  <w:num w:numId="94">
    <w:abstractNumId w:val="52"/>
  </w:num>
  <w:num w:numId="95">
    <w:abstractNumId w:val="66"/>
  </w:num>
  <w:num w:numId="96">
    <w:abstractNumId w:val="54"/>
  </w:num>
  <w:num w:numId="97">
    <w:abstractNumId w:val="105"/>
  </w:num>
  <w:num w:numId="98">
    <w:abstractNumId w:val="45"/>
  </w:num>
  <w:num w:numId="99">
    <w:abstractNumId w:val="122"/>
  </w:num>
  <w:num w:numId="100">
    <w:abstractNumId w:val="22"/>
  </w:num>
  <w:num w:numId="101">
    <w:abstractNumId w:val="169"/>
  </w:num>
  <w:num w:numId="102">
    <w:abstractNumId w:val="73"/>
  </w:num>
  <w:num w:numId="103">
    <w:abstractNumId w:val="42"/>
  </w:num>
  <w:num w:numId="104">
    <w:abstractNumId w:val="40"/>
  </w:num>
  <w:num w:numId="105">
    <w:abstractNumId w:val="145"/>
  </w:num>
  <w:num w:numId="106">
    <w:abstractNumId w:val="179"/>
  </w:num>
  <w:num w:numId="107">
    <w:abstractNumId w:val="8"/>
  </w:num>
  <w:num w:numId="108">
    <w:abstractNumId w:val="184"/>
  </w:num>
  <w:num w:numId="109">
    <w:abstractNumId w:val="98"/>
  </w:num>
  <w:num w:numId="110">
    <w:abstractNumId w:val="159"/>
  </w:num>
  <w:num w:numId="111">
    <w:abstractNumId w:val="116"/>
  </w:num>
  <w:num w:numId="112">
    <w:abstractNumId w:val="106"/>
  </w:num>
  <w:num w:numId="113">
    <w:abstractNumId w:val="68"/>
  </w:num>
  <w:num w:numId="114">
    <w:abstractNumId w:val="151"/>
  </w:num>
  <w:num w:numId="115">
    <w:abstractNumId w:val="26"/>
  </w:num>
  <w:num w:numId="116">
    <w:abstractNumId w:val="126"/>
  </w:num>
  <w:num w:numId="117">
    <w:abstractNumId w:val="138"/>
  </w:num>
  <w:num w:numId="118">
    <w:abstractNumId w:val="89"/>
  </w:num>
  <w:num w:numId="119">
    <w:abstractNumId w:val="78"/>
  </w:num>
  <w:num w:numId="120">
    <w:abstractNumId w:val="90"/>
  </w:num>
  <w:num w:numId="121">
    <w:abstractNumId w:val="28"/>
  </w:num>
  <w:num w:numId="122">
    <w:abstractNumId w:val="62"/>
  </w:num>
  <w:num w:numId="123">
    <w:abstractNumId w:val="94"/>
  </w:num>
  <w:num w:numId="124">
    <w:abstractNumId w:val="91"/>
  </w:num>
  <w:num w:numId="125">
    <w:abstractNumId w:val="24"/>
  </w:num>
  <w:num w:numId="126">
    <w:abstractNumId w:val="174"/>
  </w:num>
  <w:num w:numId="127">
    <w:abstractNumId w:val="113"/>
  </w:num>
  <w:num w:numId="128">
    <w:abstractNumId w:val="183"/>
  </w:num>
  <w:num w:numId="129">
    <w:abstractNumId w:val="41"/>
  </w:num>
  <w:num w:numId="130">
    <w:abstractNumId w:val="185"/>
  </w:num>
  <w:num w:numId="131">
    <w:abstractNumId w:val="81"/>
  </w:num>
  <w:num w:numId="132">
    <w:abstractNumId w:val="76"/>
  </w:num>
  <w:num w:numId="133">
    <w:abstractNumId w:val="32"/>
  </w:num>
  <w:num w:numId="134">
    <w:abstractNumId w:val="167"/>
  </w:num>
  <w:num w:numId="135">
    <w:abstractNumId w:val="84"/>
  </w:num>
  <w:num w:numId="136">
    <w:abstractNumId w:val="173"/>
  </w:num>
  <w:num w:numId="137">
    <w:abstractNumId w:val="75"/>
  </w:num>
  <w:num w:numId="138">
    <w:abstractNumId w:val="123"/>
  </w:num>
  <w:num w:numId="139">
    <w:abstractNumId w:val="178"/>
  </w:num>
  <w:num w:numId="140">
    <w:abstractNumId w:val="170"/>
  </w:num>
  <w:num w:numId="141">
    <w:abstractNumId w:val="107"/>
  </w:num>
  <w:num w:numId="142">
    <w:abstractNumId w:val="34"/>
  </w:num>
  <w:num w:numId="143">
    <w:abstractNumId w:val="187"/>
  </w:num>
  <w:num w:numId="144">
    <w:abstractNumId w:val="51"/>
  </w:num>
  <w:num w:numId="145">
    <w:abstractNumId w:val="17"/>
  </w:num>
  <w:num w:numId="146">
    <w:abstractNumId w:val="194"/>
  </w:num>
  <w:num w:numId="147">
    <w:abstractNumId w:val="102"/>
  </w:num>
  <w:num w:numId="148">
    <w:abstractNumId w:val="191"/>
  </w:num>
  <w:num w:numId="149">
    <w:abstractNumId w:val="148"/>
  </w:num>
  <w:num w:numId="150">
    <w:abstractNumId w:val="29"/>
  </w:num>
  <w:num w:numId="151">
    <w:abstractNumId w:val="5"/>
  </w:num>
  <w:num w:numId="152">
    <w:abstractNumId w:val="57"/>
  </w:num>
  <w:num w:numId="153">
    <w:abstractNumId w:val="141"/>
  </w:num>
  <w:num w:numId="154">
    <w:abstractNumId w:val="189"/>
  </w:num>
  <w:num w:numId="155">
    <w:abstractNumId w:val="101"/>
  </w:num>
  <w:num w:numId="156">
    <w:abstractNumId w:val="96"/>
  </w:num>
  <w:num w:numId="157">
    <w:abstractNumId w:val="108"/>
  </w:num>
  <w:num w:numId="158">
    <w:abstractNumId w:val="9"/>
  </w:num>
  <w:num w:numId="159">
    <w:abstractNumId w:val="176"/>
  </w:num>
  <w:num w:numId="160">
    <w:abstractNumId w:val="4"/>
  </w:num>
  <w:num w:numId="161">
    <w:abstractNumId w:val="0"/>
  </w:num>
  <w:num w:numId="162">
    <w:abstractNumId w:val="147"/>
  </w:num>
  <w:num w:numId="163">
    <w:abstractNumId w:val="134"/>
  </w:num>
  <w:num w:numId="164">
    <w:abstractNumId w:val="114"/>
  </w:num>
  <w:num w:numId="165">
    <w:abstractNumId w:val="171"/>
  </w:num>
  <w:num w:numId="166">
    <w:abstractNumId w:val="119"/>
  </w:num>
  <w:num w:numId="167">
    <w:abstractNumId w:val="182"/>
  </w:num>
  <w:num w:numId="168">
    <w:abstractNumId w:val="46"/>
  </w:num>
  <w:num w:numId="169">
    <w:abstractNumId w:val="48"/>
  </w:num>
  <w:num w:numId="170">
    <w:abstractNumId w:val="3"/>
  </w:num>
  <w:num w:numId="171">
    <w:abstractNumId w:val="127"/>
  </w:num>
  <w:num w:numId="172">
    <w:abstractNumId w:val="166"/>
  </w:num>
  <w:num w:numId="173">
    <w:abstractNumId w:val="71"/>
  </w:num>
  <w:num w:numId="174">
    <w:abstractNumId w:val="38"/>
  </w:num>
  <w:num w:numId="175">
    <w:abstractNumId w:val="180"/>
  </w:num>
  <w:num w:numId="176">
    <w:abstractNumId w:val="99"/>
  </w:num>
  <w:num w:numId="177">
    <w:abstractNumId w:val="135"/>
  </w:num>
  <w:num w:numId="178">
    <w:abstractNumId w:val="143"/>
  </w:num>
  <w:num w:numId="179">
    <w:abstractNumId w:val="74"/>
  </w:num>
  <w:num w:numId="180">
    <w:abstractNumId w:val="156"/>
  </w:num>
  <w:num w:numId="181">
    <w:abstractNumId w:val="43"/>
  </w:num>
  <w:num w:numId="182">
    <w:abstractNumId w:val="132"/>
  </w:num>
  <w:num w:numId="183">
    <w:abstractNumId w:val="168"/>
  </w:num>
  <w:num w:numId="184">
    <w:abstractNumId w:val="60"/>
  </w:num>
  <w:num w:numId="185">
    <w:abstractNumId w:val="65"/>
  </w:num>
  <w:num w:numId="186">
    <w:abstractNumId w:val="70"/>
  </w:num>
  <w:num w:numId="187">
    <w:abstractNumId w:val="144"/>
  </w:num>
  <w:num w:numId="188">
    <w:abstractNumId w:val="140"/>
  </w:num>
  <w:num w:numId="189">
    <w:abstractNumId w:val="129"/>
  </w:num>
  <w:num w:numId="190">
    <w:abstractNumId w:val="93"/>
  </w:num>
  <w:num w:numId="191">
    <w:abstractNumId w:val="153"/>
  </w:num>
  <w:num w:numId="192">
    <w:abstractNumId w:val="16"/>
  </w:num>
  <w:num w:numId="193">
    <w:abstractNumId w:val="30"/>
  </w:num>
  <w:num w:numId="194">
    <w:abstractNumId w:val="35"/>
  </w:num>
  <w:num w:numId="195">
    <w:abstractNumId w:val="15"/>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51A"/>
    <w:rsid w:val="00001539"/>
    <w:rsid w:val="0000160A"/>
    <w:rsid w:val="0000250D"/>
    <w:rsid w:val="000025CB"/>
    <w:rsid w:val="00002E28"/>
    <w:rsid w:val="000036D6"/>
    <w:rsid w:val="00003760"/>
    <w:rsid w:val="00003818"/>
    <w:rsid w:val="00003AEA"/>
    <w:rsid w:val="000046B2"/>
    <w:rsid w:val="000048A3"/>
    <w:rsid w:val="00005004"/>
    <w:rsid w:val="00006B6F"/>
    <w:rsid w:val="00006D3C"/>
    <w:rsid w:val="000075FD"/>
    <w:rsid w:val="00010A80"/>
    <w:rsid w:val="00010BB6"/>
    <w:rsid w:val="000113FF"/>
    <w:rsid w:val="00011417"/>
    <w:rsid w:val="00012411"/>
    <w:rsid w:val="000124FD"/>
    <w:rsid w:val="00012786"/>
    <w:rsid w:val="000128B9"/>
    <w:rsid w:val="00012975"/>
    <w:rsid w:val="000131A8"/>
    <w:rsid w:val="000136AE"/>
    <w:rsid w:val="00013733"/>
    <w:rsid w:val="000139B1"/>
    <w:rsid w:val="00013B5E"/>
    <w:rsid w:val="0001439F"/>
    <w:rsid w:val="00014445"/>
    <w:rsid w:val="00014474"/>
    <w:rsid w:val="00014546"/>
    <w:rsid w:val="00014668"/>
    <w:rsid w:val="00014DF5"/>
    <w:rsid w:val="000156A2"/>
    <w:rsid w:val="00015947"/>
    <w:rsid w:val="000169B7"/>
    <w:rsid w:val="00017667"/>
    <w:rsid w:val="000205C7"/>
    <w:rsid w:val="00020622"/>
    <w:rsid w:val="00020DEF"/>
    <w:rsid w:val="000210B8"/>
    <w:rsid w:val="00021CD8"/>
    <w:rsid w:val="00021F45"/>
    <w:rsid w:val="00022191"/>
    <w:rsid w:val="000224A2"/>
    <w:rsid w:val="000230D5"/>
    <w:rsid w:val="000231E0"/>
    <w:rsid w:val="00024281"/>
    <w:rsid w:val="000249DD"/>
    <w:rsid w:val="000252FE"/>
    <w:rsid w:val="0002542C"/>
    <w:rsid w:val="00026021"/>
    <w:rsid w:val="00026385"/>
    <w:rsid w:val="0002644E"/>
    <w:rsid w:val="000279F3"/>
    <w:rsid w:val="00030605"/>
    <w:rsid w:val="000309AD"/>
    <w:rsid w:val="00030AD8"/>
    <w:rsid w:val="00030DFC"/>
    <w:rsid w:val="0003114F"/>
    <w:rsid w:val="0003173B"/>
    <w:rsid w:val="000321CC"/>
    <w:rsid w:val="0003238D"/>
    <w:rsid w:val="00032563"/>
    <w:rsid w:val="00032615"/>
    <w:rsid w:val="00032FD0"/>
    <w:rsid w:val="00033AEB"/>
    <w:rsid w:val="00033D6D"/>
    <w:rsid w:val="00033F1D"/>
    <w:rsid w:val="0003456B"/>
    <w:rsid w:val="00034AC0"/>
    <w:rsid w:val="00034DAD"/>
    <w:rsid w:val="00034F3F"/>
    <w:rsid w:val="00035642"/>
    <w:rsid w:val="000356E9"/>
    <w:rsid w:val="00035772"/>
    <w:rsid w:val="0003586D"/>
    <w:rsid w:val="00035C58"/>
    <w:rsid w:val="000365CA"/>
    <w:rsid w:val="00036D4D"/>
    <w:rsid w:val="00037450"/>
    <w:rsid w:val="00037AC9"/>
    <w:rsid w:val="000404FD"/>
    <w:rsid w:val="00040B0C"/>
    <w:rsid w:val="000411D0"/>
    <w:rsid w:val="00041F17"/>
    <w:rsid w:val="0004254B"/>
    <w:rsid w:val="0004268C"/>
    <w:rsid w:val="000427B7"/>
    <w:rsid w:val="00042818"/>
    <w:rsid w:val="00042833"/>
    <w:rsid w:val="0004386B"/>
    <w:rsid w:val="00043D30"/>
    <w:rsid w:val="00044335"/>
    <w:rsid w:val="000447DA"/>
    <w:rsid w:val="00044D54"/>
    <w:rsid w:val="00045290"/>
    <w:rsid w:val="00045656"/>
    <w:rsid w:val="00045FF5"/>
    <w:rsid w:val="000469DF"/>
    <w:rsid w:val="0004707C"/>
    <w:rsid w:val="00047408"/>
    <w:rsid w:val="00047549"/>
    <w:rsid w:val="00047D4A"/>
    <w:rsid w:val="00047E85"/>
    <w:rsid w:val="00050829"/>
    <w:rsid w:val="0005084E"/>
    <w:rsid w:val="000519C5"/>
    <w:rsid w:val="00051AA1"/>
    <w:rsid w:val="00051D04"/>
    <w:rsid w:val="00053650"/>
    <w:rsid w:val="00053A86"/>
    <w:rsid w:val="0005401D"/>
    <w:rsid w:val="00054718"/>
    <w:rsid w:val="0005487F"/>
    <w:rsid w:val="00054B93"/>
    <w:rsid w:val="000552ED"/>
    <w:rsid w:val="000554D1"/>
    <w:rsid w:val="0005561B"/>
    <w:rsid w:val="00055822"/>
    <w:rsid w:val="00055CC8"/>
    <w:rsid w:val="00055D5F"/>
    <w:rsid w:val="00055E22"/>
    <w:rsid w:val="00056377"/>
    <w:rsid w:val="000563EF"/>
    <w:rsid w:val="0005660E"/>
    <w:rsid w:val="00057EC5"/>
    <w:rsid w:val="00060524"/>
    <w:rsid w:val="0006229E"/>
    <w:rsid w:val="00062601"/>
    <w:rsid w:val="00062DCF"/>
    <w:rsid w:val="00063858"/>
    <w:rsid w:val="00063DF3"/>
    <w:rsid w:val="00064267"/>
    <w:rsid w:val="000642A8"/>
    <w:rsid w:val="0006442D"/>
    <w:rsid w:val="0006449E"/>
    <w:rsid w:val="00064764"/>
    <w:rsid w:val="00064F88"/>
    <w:rsid w:val="00064FCD"/>
    <w:rsid w:val="00065A73"/>
    <w:rsid w:val="00065E8E"/>
    <w:rsid w:val="0006624F"/>
    <w:rsid w:val="00066432"/>
    <w:rsid w:val="000664A5"/>
    <w:rsid w:val="0006755F"/>
    <w:rsid w:val="0006774E"/>
    <w:rsid w:val="00070768"/>
    <w:rsid w:val="000708AD"/>
    <w:rsid w:val="0007095D"/>
    <w:rsid w:val="00071372"/>
    <w:rsid w:val="00071BB5"/>
    <w:rsid w:val="000727ED"/>
    <w:rsid w:val="0007281F"/>
    <w:rsid w:val="00073494"/>
    <w:rsid w:val="00073B02"/>
    <w:rsid w:val="0007466D"/>
    <w:rsid w:val="00074AF9"/>
    <w:rsid w:val="00074DB8"/>
    <w:rsid w:val="00074F00"/>
    <w:rsid w:val="00075149"/>
    <w:rsid w:val="00075452"/>
    <w:rsid w:val="000764B5"/>
    <w:rsid w:val="000764FB"/>
    <w:rsid w:val="00076AD1"/>
    <w:rsid w:val="00076B3F"/>
    <w:rsid w:val="0007746F"/>
    <w:rsid w:val="00077CA5"/>
    <w:rsid w:val="00077FBC"/>
    <w:rsid w:val="000801C6"/>
    <w:rsid w:val="00080A61"/>
    <w:rsid w:val="00080F23"/>
    <w:rsid w:val="00081EA8"/>
    <w:rsid w:val="00082088"/>
    <w:rsid w:val="00082BFD"/>
    <w:rsid w:val="00082C01"/>
    <w:rsid w:val="00083051"/>
    <w:rsid w:val="000833E8"/>
    <w:rsid w:val="00083581"/>
    <w:rsid w:val="000840A6"/>
    <w:rsid w:val="000845A4"/>
    <w:rsid w:val="00084755"/>
    <w:rsid w:val="00084C6C"/>
    <w:rsid w:val="00084D71"/>
    <w:rsid w:val="00084EAC"/>
    <w:rsid w:val="00085697"/>
    <w:rsid w:val="00085E3A"/>
    <w:rsid w:val="00087972"/>
    <w:rsid w:val="00087DE7"/>
    <w:rsid w:val="000905B6"/>
    <w:rsid w:val="000905EC"/>
    <w:rsid w:val="00091145"/>
    <w:rsid w:val="00091498"/>
    <w:rsid w:val="0009184A"/>
    <w:rsid w:val="00092558"/>
    <w:rsid w:val="000931A5"/>
    <w:rsid w:val="00093EEB"/>
    <w:rsid w:val="000948D0"/>
    <w:rsid w:val="0009537F"/>
    <w:rsid w:val="000953AC"/>
    <w:rsid w:val="00095D6E"/>
    <w:rsid w:val="00095DBB"/>
    <w:rsid w:val="00095E82"/>
    <w:rsid w:val="000966F5"/>
    <w:rsid w:val="000969F9"/>
    <w:rsid w:val="00096FE7"/>
    <w:rsid w:val="000970D4"/>
    <w:rsid w:val="00097A2E"/>
    <w:rsid w:val="00097C63"/>
    <w:rsid w:val="000A083F"/>
    <w:rsid w:val="000A0AC8"/>
    <w:rsid w:val="000A0B3B"/>
    <w:rsid w:val="000A0E6B"/>
    <w:rsid w:val="000A127A"/>
    <w:rsid w:val="000A1556"/>
    <w:rsid w:val="000A39EE"/>
    <w:rsid w:val="000A3CB0"/>
    <w:rsid w:val="000A4A02"/>
    <w:rsid w:val="000A4D82"/>
    <w:rsid w:val="000A59AE"/>
    <w:rsid w:val="000A5B39"/>
    <w:rsid w:val="000A619B"/>
    <w:rsid w:val="000A62AD"/>
    <w:rsid w:val="000A653E"/>
    <w:rsid w:val="000A6668"/>
    <w:rsid w:val="000A68F0"/>
    <w:rsid w:val="000A6EBA"/>
    <w:rsid w:val="000A70C7"/>
    <w:rsid w:val="000A7261"/>
    <w:rsid w:val="000A75FF"/>
    <w:rsid w:val="000A7635"/>
    <w:rsid w:val="000A7B74"/>
    <w:rsid w:val="000B0240"/>
    <w:rsid w:val="000B03F5"/>
    <w:rsid w:val="000B14C2"/>
    <w:rsid w:val="000B1F31"/>
    <w:rsid w:val="000B2113"/>
    <w:rsid w:val="000B3A5D"/>
    <w:rsid w:val="000B3AF8"/>
    <w:rsid w:val="000B3B2D"/>
    <w:rsid w:val="000B3D5B"/>
    <w:rsid w:val="000B665E"/>
    <w:rsid w:val="000B6A5B"/>
    <w:rsid w:val="000B6CEB"/>
    <w:rsid w:val="000B6EC9"/>
    <w:rsid w:val="000B7529"/>
    <w:rsid w:val="000B79EF"/>
    <w:rsid w:val="000B7CBC"/>
    <w:rsid w:val="000B7CC4"/>
    <w:rsid w:val="000B7D35"/>
    <w:rsid w:val="000B7E03"/>
    <w:rsid w:val="000B7F1B"/>
    <w:rsid w:val="000C0A94"/>
    <w:rsid w:val="000C0CD8"/>
    <w:rsid w:val="000C12B3"/>
    <w:rsid w:val="000C1D4B"/>
    <w:rsid w:val="000C2DCF"/>
    <w:rsid w:val="000C2F5A"/>
    <w:rsid w:val="000C2FFB"/>
    <w:rsid w:val="000C329C"/>
    <w:rsid w:val="000C335D"/>
    <w:rsid w:val="000C3525"/>
    <w:rsid w:val="000C36A8"/>
    <w:rsid w:val="000C3A06"/>
    <w:rsid w:val="000C3E35"/>
    <w:rsid w:val="000C49BD"/>
    <w:rsid w:val="000C5012"/>
    <w:rsid w:val="000C52B5"/>
    <w:rsid w:val="000C6CBB"/>
    <w:rsid w:val="000C7202"/>
    <w:rsid w:val="000C755D"/>
    <w:rsid w:val="000D0AC4"/>
    <w:rsid w:val="000D1203"/>
    <w:rsid w:val="000D1379"/>
    <w:rsid w:val="000D1749"/>
    <w:rsid w:val="000D189D"/>
    <w:rsid w:val="000D241F"/>
    <w:rsid w:val="000D24F5"/>
    <w:rsid w:val="000D37EF"/>
    <w:rsid w:val="000D3BA8"/>
    <w:rsid w:val="000D4047"/>
    <w:rsid w:val="000D4167"/>
    <w:rsid w:val="000D4B9C"/>
    <w:rsid w:val="000D53AC"/>
    <w:rsid w:val="000D6514"/>
    <w:rsid w:val="000D6C9E"/>
    <w:rsid w:val="000D6E19"/>
    <w:rsid w:val="000D711A"/>
    <w:rsid w:val="000D79B5"/>
    <w:rsid w:val="000D7A31"/>
    <w:rsid w:val="000D7BBB"/>
    <w:rsid w:val="000E01CF"/>
    <w:rsid w:val="000E06B6"/>
    <w:rsid w:val="000E09A0"/>
    <w:rsid w:val="000E0CFE"/>
    <w:rsid w:val="000E169E"/>
    <w:rsid w:val="000E1C39"/>
    <w:rsid w:val="000E1D83"/>
    <w:rsid w:val="000E2B45"/>
    <w:rsid w:val="000E3469"/>
    <w:rsid w:val="000E356B"/>
    <w:rsid w:val="000E423A"/>
    <w:rsid w:val="000E5222"/>
    <w:rsid w:val="000E5354"/>
    <w:rsid w:val="000E5777"/>
    <w:rsid w:val="000E734B"/>
    <w:rsid w:val="000E7596"/>
    <w:rsid w:val="000E7DBB"/>
    <w:rsid w:val="000E7EED"/>
    <w:rsid w:val="000E7F49"/>
    <w:rsid w:val="000F0169"/>
    <w:rsid w:val="000F0465"/>
    <w:rsid w:val="000F1164"/>
    <w:rsid w:val="000F12E7"/>
    <w:rsid w:val="000F1FC9"/>
    <w:rsid w:val="000F23A1"/>
    <w:rsid w:val="000F23D0"/>
    <w:rsid w:val="000F43CC"/>
    <w:rsid w:val="000F4498"/>
    <w:rsid w:val="000F4AC3"/>
    <w:rsid w:val="000F4CD1"/>
    <w:rsid w:val="000F4FE1"/>
    <w:rsid w:val="000F5D3A"/>
    <w:rsid w:val="000F5FAA"/>
    <w:rsid w:val="000F5FCC"/>
    <w:rsid w:val="000F69F9"/>
    <w:rsid w:val="000F7033"/>
    <w:rsid w:val="00100826"/>
    <w:rsid w:val="00100EDC"/>
    <w:rsid w:val="001014EC"/>
    <w:rsid w:val="00101CDB"/>
    <w:rsid w:val="00102000"/>
    <w:rsid w:val="00102ABC"/>
    <w:rsid w:val="00102C4D"/>
    <w:rsid w:val="0010325F"/>
    <w:rsid w:val="001037BB"/>
    <w:rsid w:val="00103AC0"/>
    <w:rsid w:val="00103E8A"/>
    <w:rsid w:val="00105EA9"/>
    <w:rsid w:val="00105F7C"/>
    <w:rsid w:val="00105F8A"/>
    <w:rsid w:val="001065B6"/>
    <w:rsid w:val="00106786"/>
    <w:rsid w:val="00106C90"/>
    <w:rsid w:val="00107282"/>
    <w:rsid w:val="00107560"/>
    <w:rsid w:val="00107F1C"/>
    <w:rsid w:val="0011048D"/>
    <w:rsid w:val="0011056B"/>
    <w:rsid w:val="001108C1"/>
    <w:rsid w:val="00110CBD"/>
    <w:rsid w:val="001114ED"/>
    <w:rsid w:val="00111C26"/>
    <w:rsid w:val="0011296F"/>
    <w:rsid w:val="00113C65"/>
    <w:rsid w:val="00113D10"/>
    <w:rsid w:val="001140D9"/>
    <w:rsid w:val="001142EF"/>
    <w:rsid w:val="00114399"/>
    <w:rsid w:val="00114BF5"/>
    <w:rsid w:val="00114D9B"/>
    <w:rsid w:val="00114E33"/>
    <w:rsid w:val="00115985"/>
    <w:rsid w:val="00115E60"/>
    <w:rsid w:val="00116969"/>
    <w:rsid w:val="0011724C"/>
    <w:rsid w:val="001173D6"/>
    <w:rsid w:val="0012112E"/>
    <w:rsid w:val="0012168E"/>
    <w:rsid w:val="001219F4"/>
    <w:rsid w:val="00121F94"/>
    <w:rsid w:val="00122B29"/>
    <w:rsid w:val="00122BB8"/>
    <w:rsid w:val="00122D2F"/>
    <w:rsid w:val="0012335E"/>
    <w:rsid w:val="001233CD"/>
    <w:rsid w:val="0012390C"/>
    <w:rsid w:val="00123D24"/>
    <w:rsid w:val="00124584"/>
    <w:rsid w:val="00124A66"/>
    <w:rsid w:val="00125417"/>
    <w:rsid w:val="001265AC"/>
    <w:rsid w:val="0012692F"/>
    <w:rsid w:val="00127402"/>
    <w:rsid w:val="00127731"/>
    <w:rsid w:val="00127F9B"/>
    <w:rsid w:val="00130625"/>
    <w:rsid w:val="00130661"/>
    <w:rsid w:val="00130C39"/>
    <w:rsid w:val="00131788"/>
    <w:rsid w:val="00131C36"/>
    <w:rsid w:val="00132407"/>
    <w:rsid w:val="00132615"/>
    <w:rsid w:val="00132869"/>
    <w:rsid w:val="00132DA8"/>
    <w:rsid w:val="001331E8"/>
    <w:rsid w:val="001349BD"/>
    <w:rsid w:val="00136770"/>
    <w:rsid w:val="00136B27"/>
    <w:rsid w:val="00137124"/>
    <w:rsid w:val="001373AE"/>
    <w:rsid w:val="001379C7"/>
    <w:rsid w:val="00137F78"/>
    <w:rsid w:val="00140709"/>
    <w:rsid w:val="001408AF"/>
    <w:rsid w:val="00140CBE"/>
    <w:rsid w:val="00141C0F"/>
    <w:rsid w:val="0014250A"/>
    <w:rsid w:val="00142564"/>
    <w:rsid w:val="001429E5"/>
    <w:rsid w:val="00142DA4"/>
    <w:rsid w:val="00143233"/>
    <w:rsid w:val="001432CB"/>
    <w:rsid w:val="00143352"/>
    <w:rsid w:val="00143A28"/>
    <w:rsid w:val="00143F70"/>
    <w:rsid w:val="001443EB"/>
    <w:rsid w:val="001447F1"/>
    <w:rsid w:val="001462D7"/>
    <w:rsid w:val="00146682"/>
    <w:rsid w:val="00146702"/>
    <w:rsid w:val="001478AA"/>
    <w:rsid w:val="00147F44"/>
    <w:rsid w:val="0015039F"/>
    <w:rsid w:val="001516B5"/>
    <w:rsid w:val="00151772"/>
    <w:rsid w:val="0015207B"/>
    <w:rsid w:val="001520C0"/>
    <w:rsid w:val="00152206"/>
    <w:rsid w:val="00152956"/>
    <w:rsid w:val="00152B45"/>
    <w:rsid w:val="00152BE8"/>
    <w:rsid w:val="00152DB8"/>
    <w:rsid w:val="00152DC1"/>
    <w:rsid w:val="00153BCF"/>
    <w:rsid w:val="00153DB4"/>
    <w:rsid w:val="00154375"/>
    <w:rsid w:val="00154904"/>
    <w:rsid w:val="0015493F"/>
    <w:rsid w:val="00154BBE"/>
    <w:rsid w:val="00154F68"/>
    <w:rsid w:val="00154FB7"/>
    <w:rsid w:val="00155A54"/>
    <w:rsid w:val="00156BB5"/>
    <w:rsid w:val="00156F61"/>
    <w:rsid w:val="00157117"/>
    <w:rsid w:val="00157AB5"/>
    <w:rsid w:val="00157DAA"/>
    <w:rsid w:val="001604E4"/>
    <w:rsid w:val="001607B7"/>
    <w:rsid w:val="00160F2C"/>
    <w:rsid w:val="001617A6"/>
    <w:rsid w:val="0016182A"/>
    <w:rsid w:val="00162306"/>
    <w:rsid w:val="0016251F"/>
    <w:rsid w:val="001629C0"/>
    <w:rsid w:val="00163610"/>
    <w:rsid w:val="001637F3"/>
    <w:rsid w:val="001643E0"/>
    <w:rsid w:val="00164482"/>
    <w:rsid w:val="00164C4F"/>
    <w:rsid w:val="00164DA8"/>
    <w:rsid w:val="00164F73"/>
    <w:rsid w:val="00165287"/>
    <w:rsid w:val="001656F7"/>
    <w:rsid w:val="001659BE"/>
    <w:rsid w:val="00165FEE"/>
    <w:rsid w:val="00166041"/>
    <w:rsid w:val="00166227"/>
    <w:rsid w:val="0016679E"/>
    <w:rsid w:val="001668E2"/>
    <w:rsid w:val="00167420"/>
    <w:rsid w:val="0017031E"/>
    <w:rsid w:val="00170AE0"/>
    <w:rsid w:val="00170C4A"/>
    <w:rsid w:val="0017152C"/>
    <w:rsid w:val="00171563"/>
    <w:rsid w:val="001716C7"/>
    <w:rsid w:val="00172018"/>
    <w:rsid w:val="001721EF"/>
    <w:rsid w:val="001724EB"/>
    <w:rsid w:val="00172724"/>
    <w:rsid w:val="00173687"/>
    <w:rsid w:val="001739E8"/>
    <w:rsid w:val="001740C9"/>
    <w:rsid w:val="00174DDF"/>
    <w:rsid w:val="00175EF2"/>
    <w:rsid w:val="00175EFD"/>
    <w:rsid w:val="00176894"/>
    <w:rsid w:val="00176D3F"/>
    <w:rsid w:val="00177213"/>
    <w:rsid w:val="00177971"/>
    <w:rsid w:val="00177D9C"/>
    <w:rsid w:val="00177E0B"/>
    <w:rsid w:val="001803DA"/>
    <w:rsid w:val="001807C7"/>
    <w:rsid w:val="00180895"/>
    <w:rsid w:val="00180944"/>
    <w:rsid w:val="00180E0A"/>
    <w:rsid w:val="00180E49"/>
    <w:rsid w:val="001813A3"/>
    <w:rsid w:val="00182226"/>
    <w:rsid w:val="0018285B"/>
    <w:rsid w:val="0018293A"/>
    <w:rsid w:val="00182DCE"/>
    <w:rsid w:val="001831AB"/>
    <w:rsid w:val="001839DF"/>
    <w:rsid w:val="00183F4E"/>
    <w:rsid w:val="00185238"/>
    <w:rsid w:val="00185896"/>
    <w:rsid w:val="00186049"/>
    <w:rsid w:val="001875C3"/>
    <w:rsid w:val="0018763A"/>
    <w:rsid w:val="00190A91"/>
    <w:rsid w:val="00190BBA"/>
    <w:rsid w:val="00191206"/>
    <w:rsid w:val="001916C9"/>
    <w:rsid w:val="00191730"/>
    <w:rsid w:val="00192285"/>
    <w:rsid w:val="00192702"/>
    <w:rsid w:val="00192CBC"/>
    <w:rsid w:val="00193921"/>
    <w:rsid w:val="001944F7"/>
    <w:rsid w:val="00194C61"/>
    <w:rsid w:val="001952F6"/>
    <w:rsid w:val="00195499"/>
    <w:rsid w:val="00195CEA"/>
    <w:rsid w:val="001961DE"/>
    <w:rsid w:val="0019630F"/>
    <w:rsid w:val="001979FA"/>
    <w:rsid w:val="00197EFE"/>
    <w:rsid w:val="001A0175"/>
    <w:rsid w:val="001A04CA"/>
    <w:rsid w:val="001A0AF1"/>
    <w:rsid w:val="001A1E51"/>
    <w:rsid w:val="001A2666"/>
    <w:rsid w:val="001A2D3E"/>
    <w:rsid w:val="001A3077"/>
    <w:rsid w:val="001A3614"/>
    <w:rsid w:val="001A3BA9"/>
    <w:rsid w:val="001A3CDB"/>
    <w:rsid w:val="001A42D8"/>
    <w:rsid w:val="001A4467"/>
    <w:rsid w:val="001A44E9"/>
    <w:rsid w:val="001A4DBC"/>
    <w:rsid w:val="001A593D"/>
    <w:rsid w:val="001A6056"/>
    <w:rsid w:val="001A6823"/>
    <w:rsid w:val="001A77F7"/>
    <w:rsid w:val="001B11A5"/>
    <w:rsid w:val="001B1814"/>
    <w:rsid w:val="001B1957"/>
    <w:rsid w:val="001B1F95"/>
    <w:rsid w:val="001B1F97"/>
    <w:rsid w:val="001B200B"/>
    <w:rsid w:val="001B20C1"/>
    <w:rsid w:val="001B333B"/>
    <w:rsid w:val="001B3406"/>
    <w:rsid w:val="001B3C07"/>
    <w:rsid w:val="001B4E51"/>
    <w:rsid w:val="001B4EE8"/>
    <w:rsid w:val="001B5A8A"/>
    <w:rsid w:val="001B60EA"/>
    <w:rsid w:val="001B6717"/>
    <w:rsid w:val="001B6C71"/>
    <w:rsid w:val="001B7493"/>
    <w:rsid w:val="001B7A6F"/>
    <w:rsid w:val="001B7F7C"/>
    <w:rsid w:val="001C23D1"/>
    <w:rsid w:val="001C27E7"/>
    <w:rsid w:val="001C2B73"/>
    <w:rsid w:val="001C3561"/>
    <w:rsid w:val="001C36BC"/>
    <w:rsid w:val="001C37E2"/>
    <w:rsid w:val="001C3DDD"/>
    <w:rsid w:val="001C48CC"/>
    <w:rsid w:val="001C4944"/>
    <w:rsid w:val="001C4DB1"/>
    <w:rsid w:val="001C4DC2"/>
    <w:rsid w:val="001C4FCE"/>
    <w:rsid w:val="001C6399"/>
    <w:rsid w:val="001C75DF"/>
    <w:rsid w:val="001D012C"/>
    <w:rsid w:val="001D022A"/>
    <w:rsid w:val="001D0D43"/>
    <w:rsid w:val="001D0DD6"/>
    <w:rsid w:val="001D1056"/>
    <w:rsid w:val="001D130D"/>
    <w:rsid w:val="001D22AD"/>
    <w:rsid w:val="001D2DDF"/>
    <w:rsid w:val="001D53D2"/>
    <w:rsid w:val="001D545F"/>
    <w:rsid w:val="001D65B7"/>
    <w:rsid w:val="001D7103"/>
    <w:rsid w:val="001D748E"/>
    <w:rsid w:val="001D758A"/>
    <w:rsid w:val="001D7A7D"/>
    <w:rsid w:val="001E0B13"/>
    <w:rsid w:val="001E0DBC"/>
    <w:rsid w:val="001E135A"/>
    <w:rsid w:val="001E1439"/>
    <w:rsid w:val="001E194A"/>
    <w:rsid w:val="001E25D0"/>
    <w:rsid w:val="001E2D1C"/>
    <w:rsid w:val="001E3938"/>
    <w:rsid w:val="001E563F"/>
    <w:rsid w:val="001E5923"/>
    <w:rsid w:val="001E5A67"/>
    <w:rsid w:val="001E6299"/>
    <w:rsid w:val="001E6343"/>
    <w:rsid w:val="001E691D"/>
    <w:rsid w:val="001E6AD7"/>
    <w:rsid w:val="001E7847"/>
    <w:rsid w:val="001E7C36"/>
    <w:rsid w:val="001F02AF"/>
    <w:rsid w:val="001F08FB"/>
    <w:rsid w:val="001F1278"/>
    <w:rsid w:val="001F12BD"/>
    <w:rsid w:val="001F12EA"/>
    <w:rsid w:val="001F181B"/>
    <w:rsid w:val="001F1889"/>
    <w:rsid w:val="001F3D0A"/>
    <w:rsid w:val="001F4040"/>
    <w:rsid w:val="001F4B20"/>
    <w:rsid w:val="001F58DE"/>
    <w:rsid w:val="001F59A9"/>
    <w:rsid w:val="001F5CE4"/>
    <w:rsid w:val="001F5FEA"/>
    <w:rsid w:val="001F6D7F"/>
    <w:rsid w:val="001F7195"/>
    <w:rsid w:val="001F73F6"/>
    <w:rsid w:val="001F7628"/>
    <w:rsid w:val="002000A2"/>
    <w:rsid w:val="002002BC"/>
    <w:rsid w:val="00200480"/>
    <w:rsid w:val="00200B3F"/>
    <w:rsid w:val="002012E2"/>
    <w:rsid w:val="002019C9"/>
    <w:rsid w:val="00201F97"/>
    <w:rsid w:val="00201FE9"/>
    <w:rsid w:val="00202D66"/>
    <w:rsid w:val="00202E53"/>
    <w:rsid w:val="0020315C"/>
    <w:rsid w:val="00203610"/>
    <w:rsid w:val="002037D0"/>
    <w:rsid w:val="0020390F"/>
    <w:rsid w:val="002046C9"/>
    <w:rsid w:val="002054E7"/>
    <w:rsid w:val="0020553C"/>
    <w:rsid w:val="002062D4"/>
    <w:rsid w:val="0020703F"/>
    <w:rsid w:val="0021016B"/>
    <w:rsid w:val="00210EF2"/>
    <w:rsid w:val="00211566"/>
    <w:rsid w:val="00211EC8"/>
    <w:rsid w:val="00212521"/>
    <w:rsid w:val="00213153"/>
    <w:rsid w:val="0021373F"/>
    <w:rsid w:val="00214037"/>
    <w:rsid w:val="00214B81"/>
    <w:rsid w:val="00214B87"/>
    <w:rsid w:val="00216874"/>
    <w:rsid w:val="00216B42"/>
    <w:rsid w:val="00216EBC"/>
    <w:rsid w:val="002172C2"/>
    <w:rsid w:val="0022043D"/>
    <w:rsid w:val="00220661"/>
    <w:rsid w:val="002206BF"/>
    <w:rsid w:val="00221778"/>
    <w:rsid w:val="00221E1C"/>
    <w:rsid w:val="00222611"/>
    <w:rsid w:val="0022277F"/>
    <w:rsid w:val="00222AE3"/>
    <w:rsid w:val="00222B7A"/>
    <w:rsid w:val="00222ECA"/>
    <w:rsid w:val="0022439A"/>
    <w:rsid w:val="00224592"/>
    <w:rsid w:val="002247C2"/>
    <w:rsid w:val="00224C36"/>
    <w:rsid w:val="0022597A"/>
    <w:rsid w:val="002262D3"/>
    <w:rsid w:val="00226AD7"/>
    <w:rsid w:val="00230553"/>
    <w:rsid w:val="002314EA"/>
    <w:rsid w:val="00231918"/>
    <w:rsid w:val="002325C0"/>
    <w:rsid w:val="00232893"/>
    <w:rsid w:val="00232C5E"/>
    <w:rsid w:val="00233049"/>
    <w:rsid w:val="00233831"/>
    <w:rsid w:val="00233F67"/>
    <w:rsid w:val="00234C7E"/>
    <w:rsid w:val="0023502F"/>
    <w:rsid w:val="00235BA8"/>
    <w:rsid w:val="0023624C"/>
    <w:rsid w:val="0023701E"/>
    <w:rsid w:val="002371A2"/>
    <w:rsid w:val="00237722"/>
    <w:rsid w:val="00237937"/>
    <w:rsid w:val="00237B2D"/>
    <w:rsid w:val="00240399"/>
    <w:rsid w:val="002408A0"/>
    <w:rsid w:val="00240B88"/>
    <w:rsid w:val="00240C14"/>
    <w:rsid w:val="002411A3"/>
    <w:rsid w:val="002416FB"/>
    <w:rsid w:val="00241F22"/>
    <w:rsid w:val="0024388D"/>
    <w:rsid w:val="00243CA0"/>
    <w:rsid w:val="00244E00"/>
    <w:rsid w:val="002450FD"/>
    <w:rsid w:val="00245901"/>
    <w:rsid w:val="00245A20"/>
    <w:rsid w:val="00246058"/>
    <w:rsid w:val="0024665D"/>
    <w:rsid w:val="0025002D"/>
    <w:rsid w:val="002504BF"/>
    <w:rsid w:val="002507B7"/>
    <w:rsid w:val="00250A1E"/>
    <w:rsid w:val="00250BFE"/>
    <w:rsid w:val="002527B5"/>
    <w:rsid w:val="00253CF2"/>
    <w:rsid w:val="002541F2"/>
    <w:rsid w:val="00254347"/>
    <w:rsid w:val="0025542F"/>
    <w:rsid w:val="00255DF7"/>
    <w:rsid w:val="00256E38"/>
    <w:rsid w:val="002573B6"/>
    <w:rsid w:val="002579F3"/>
    <w:rsid w:val="00260242"/>
    <w:rsid w:val="0026114B"/>
    <w:rsid w:val="00262900"/>
    <w:rsid w:val="00262BA9"/>
    <w:rsid w:val="002631B1"/>
    <w:rsid w:val="002638DC"/>
    <w:rsid w:val="00263C9D"/>
    <w:rsid w:val="00264555"/>
    <w:rsid w:val="00264F7B"/>
    <w:rsid w:val="002653B4"/>
    <w:rsid w:val="00265839"/>
    <w:rsid w:val="00265F77"/>
    <w:rsid w:val="002665F0"/>
    <w:rsid w:val="00266677"/>
    <w:rsid w:val="002669CF"/>
    <w:rsid w:val="00266E4D"/>
    <w:rsid w:val="002673A8"/>
    <w:rsid w:val="002708A3"/>
    <w:rsid w:val="00270ECD"/>
    <w:rsid w:val="0027107B"/>
    <w:rsid w:val="00271103"/>
    <w:rsid w:val="00271257"/>
    <w:rsid w:val="00271CF5"/>
    <w:rsid w:val="00271E12"/>
    <w:rsid w:val="0027206C"/>
    <w:rsid w:val="002723CC"/>
    <w:rsid w:val="002728BD"/>
    <w:rsid w:val="00272E5D"/>
    <w:rsid w:val="002737CC"/>
    <w:rsid w:val="00273EF9"/>
    <w:rsid w:val="002740C0"/>
    <w:rsid w:val="002748FE"/>
    <w:rsid w:val="00274B78"/>
    <w:rsid w:val="00274F5B"/>
    <w:rsid w:val="00275037"/>
    <w:rsid w:val="002755EA"/>
    <w:rsid w:val="0027565F"/>
    <w:rsid w:val="0027693B"/>
    <w:rsid w:val="002779B5"/>
    <w:rsid w:val="00277A77"/>
    <w:rsid w:val="0028025A"/>
    <w:rsid w:val="0028091E"/>
    <w:rsid w:val="00280978"/>
    <w:rsid w:val="00281015"/>
    <w:rsid w:val="002827D8"/>
    <w:rsid w:val="00282C9F"/>
    <w:rsid w:val="00283103"/>
    <w:rsid w:val="00283323"/>
    <w:rsid w:val="00283A3B"/>
    <w:rsid w:val="00283A86"/>
    <w:rsid w:val="00284126"/>
    <w:rsid w:val="0028458D"/>
    <w:rsid w:val="00284F41"/>
    <w:rsid w:val="0028514A"/>
    <w:rsid w:val="002859E1"/>
    <w:rsid w:val="002867C7"/>
    <w:rsid w:val="002867F7"/>
    <w:rsid w:val="00286D7B"/>
    <w:rsid w:val="00287774"/>
    <w:rsid w:val="002878B5"/>
    <w:rsid w:val="002878CE"/>
    <w:rsid w:val="002878D7"/>
    <w:rsid w:val="0029061B"/>
    <w:rsid w:val="00290D9F"/>
    <w:rsid w:val="00290E48"/>
    <w:rsid w:val="00291A6C"/>
    <w:rsid w:val="00291D1B"/>
    <w:rsid w:val="00292363"/>
    <w:rsid w:val="00293389"/>
    <w:rsid w:val="00293D2A"/>
    <w:rsid w:val="00294034"/>
    <w:rsid w:val="0029419A"/>
    <w:rsid w:val="002949F0"/>
    <w:rsid w:val="00294FAC"/>
    <w:rsid w:val="00295840"/>
    <w:rsid w:val="00295AB3"/>
    <w:rsid w:val="00296072"/>
    <w:rsid w:val="00296964"/>
    <w:rsid w:val="002975C4"/>
    <w:rsid w:val="00297608"/>
    <w:rsid w:val="00297827"/>
    <w:rsid w:val="0029782C"/>
    <w:rsid w:val="00297B6D"/>
    <w:rsid w:val="00297B93"/>
    <w:rsid w:val="002A0599"/>
    <w:rsid w:val="002A0F04"/>
    <w:rsid w:val="002A1533"/>
    <w:rsid w:val="002A230D"/>
    <w:rsid w:val="002A2E8E"/>
    <w:rsid w:val="002A2F6C"/>
    <w:rsid w:val="002A320F"/>
    <w:rsid w:val="002A35CC"/>
    <w:rsid w:val="002A4514"/>
    <w:rsid w:val="002A4705"/>
    <w:rsid w:val="002A48AB"/>
    <w:rsid w:val="002A4AEE"/>
    <w:rsid w:val="002A4CF9"/>
    <w:rsid w:val="002A508A"/>
    <w:rsid w:val="002A56DC"/>
    <w:rsid w:val="002A5BDA"/>
    <w:rsid w:val="002A6005"/>
    <w:rsid w:val="002A64B9"/>
    <w:rsid w:val="002A696F"/>
    <w:rsid w:val="002A6AA5"/>
    <w:rsid w:val="002A6C23"/>
    <w:rsid w:val="002A7890"/>
    <w:rsid w:val="002A79AE"/>
    <w:rsid w:val="002A7C3A"/>
    <w:rsid w:val="002B07AC"/>
    <w:rsid w:val="002B0A12"/>
    <w:rsid w:val="002B0B5D"/>
    <w:rsid w:val="002B1472"/>
    <w:rsid w:val="002B15EB"/>
    <w:rsid w:val="002B1655"/>
    <w:rsid w:val="002B1671"/>
    <w:rsid w:val="002B26CA"/>
    <w:rsid w:val="002B2F0A"/>
    <w:rsid w:val="002B4050"/>
    <w:rsid w:val="002B466C"/>
    <w:rsid w:val="002B5171"/>
    <w:rsid w:val="002B55D3"/>
    <w:rsid w:val="002B5BB1"/>
    <w:rsid w:val="002B5D2A"/>
    <w:rsid w:val="002B6434"/>
    <w:rsid w:val="002B6F69"/>
    <w:rsid w:val="002B73ED"/>
    <w:rsid w:val="002B7F20"/>
    <w:rsid w:val="002C104F"/>
    <w:rsid w:val="002C1691"/>
    <w:rsid w:val="002C1B4C"/>
    <w:rsid w:val="002C1D0D"/>
    <w:rsid w:val="002C22C5"/>
    <w:rsid w:val="002C25EC"/>
    <w:rsid w:val="002C2799"/>
    <w:rsid w:val="002C30C3"/>
    <w:rsid w:val="002C3498"/>
    <w:rsid w:val="002C3879"/>
    <w:rsid w:val="002C38DE"/>
    <w:rsid w:val="002C40EE"/>
    <w:rsid w:val="002C45BC"/>
    <w:rsid w:val="002C477F"/>
    <w:rsid w:val="002C48AC"/>
    <w:rsid w:val="002C514B"/>
    <w:rsid w:val="002C5CCD"/>
    <w:rsid w:val="002C60F4"/>
    <w:rsid w:val="002C647E"/>
    <w:rsid w:val="002C6D41"/>
    <w:rsid w:val="002C6FB8"/>
    <w:rsid w:val="002C75FD"/>
    <w:rsid w:val="002C781A"/>
    <w:rsid w:val="002C7874"/>
    <w:rsid w:val="002C7CDC"/>
    <w:rsid w:val="002C7E11"/>
    <w:rsid w:val="002D0491"/>
    <w:rsid w:val="002D0D4E"/>
    <w:rsid w:val="002D19D6"/>
    <w:rsid w:val="002D1BFE"/>
    <w:rsid w:val="002D1C44"/>
    <w:rsid w:val="002D1F0A"/>
    <w:rsid w:val="002D21FC"/>
    <w:rsid w:val="002D350B"/>
    <w:rsid w:val="002D359D"/>
    <w:rsid w:val="002D3D9F"/>
    <w:rsid w:val="002D40D5"/>
    <w:rsid w:val="002D415F"/>
    <w:rsid w:val="002D5EEB"/>
    <w:rsid w:val="002D75F6"/>
    <w:rsid w:val="002E044B"/>
    <w:rsid w:val="002E0714"/>
    <w:rsid w:val="002E0DBC"/>
    <w:rsid w:val="002E1AED"/>
    <w:rsid w:val="002E2551"/>
    <w:rsid w:val="002E320F"/>
    <w:rsid w:val="002E34F7"/>
    <w:rsid w:val="002E365C"/>
    <w:rsid w:val="002E3D56"/>
    <w:rsid w:val="002E4750"/>
    <w:rsid w:val="002E4BCC"/>
    <w:rsid w:val="002E5107"/>
    <w:rsid w:val="002E5121"/>
    <w:rsid w:val="002E525E"/>
    <w:rsid w:val="002E5522"/>
    <w:rsid w:val="002E59BF"/>
    <w:rsid w:val="002E5D89"/>
    <w:rsid w:val="002E5DFC"/>
    <w:rsid w:val="002E5FAC"/>
    <w:rsid w:val="002E6E2F"/>
    <w:rsid w:val="002E7203"/>
    <w:rsid w:val="002E74DE"/>
    <w:rsid w:val="002E752D"/>
    <w:rsid w:val="002E7B53"/>
    <w:rsid w:val="002E7EB0"/>
    <w:rsid w:val="002F076E"/>
    <w:rsid w:val="002F0B10"/>
    <w:rsid w:val="002F0B9C"/>
    <w:rsid w:val="002F196C"/>
    <w:rsid w:val="002F19CE"/>
    <w:rsid w:val="002F1E5E"/>
    <w:rsid w:val="002F22F2"/>
    <w:rsid w:val="002F2F60"/>
    <w:rsid w:val="002F323E"/>
    <w:rsid w:val="002F451A"/>
    <w:rsid w:val="002F4539"/>
    <w:rsid w:val="002F48A7"/>
    <w:rsid w:val="002F4AC0"/>
    <w:rsid w:val="002F5563"/>
    <w:rsid w:val="002F5BD2"/>
    <w:rsid w:val="002F5D3D"/>
    <w:rsid w:val="002F6453"/>
    <w:rsid w:val="002F675E"/>
    <w:rsid w:val="002F7038"/>
    <w:rsid w:val="00300843"/>
    <w:rsid w:val="00300A1A"/>
    <w:rsid w:val="003014B0"/>
    <w:rsid w:val="003019A8"/>
    <w:rsid w:val="00302432"/>
    <w:rsid w:val="0030255D"/>
    <w:rsid w:val="00302DBD"/>
    <w:rsid w:val="003038B4"/>
    <w:rsid w:val="00304888"/>
    <w:rsid w:val="00304F33"/>
    <w:rsid w:val="00305268"/>
    <w:rsid w:val="0030677D"/>
    <w:rsid w:val="00306D46"/>
    <w:rsid w:val="00307292"/>
    <w:rsid w:val="003072E5"/>
    <w:rsid w:val="00307CF1"/>
    <w:rsid w:val="003100BA"/>
    <w:rsid w:val="003104FB"/>
    <w:rsid w:val="00310D2C"/>
    <w:rsid w:val="00310E48"/>
    <w:rsid w:val="00311218"/>
    <w:rsid w:val="00311393"/>
    <w:rsid w:val="00311671"/>
    <w:rsid w:val="00311756"/>
    <w:rsid w:val="003118CD"/>
    <w:rsid w:val="0031192B"/>
    <w:rsid w:val="00311AD1"/>
    <w:rsid w:val="00312959"/>
    <w:rsid w:val="0031298B"/>
    <w:rsid w:val="003129A2"/>
    <w:rsid w:val="00312A25"/>
    <w:rsid w:val="00312D27"/>
    <w:rsid w:val="00312FA6"/>
    <w:rsid w:val="00313FB1"/>
    <w:rsid w:val="00313FEB"/>
    <w:rsid w:val="00314188"/>
    <w:rsid w:val="00314731"/>
    <w:rsid w:val="003149E5"/>
    <w:rsid w:val="003150B4"/>
    <w:rsid w:val="003152CE"/>
    <w:rsid w:val="00315CB1"/>
    <w:rsid w:val="00315F82"/>
    <w:rsid w:val="003168E3"/>
    <w:rsid w:val="00316B2A"/>
    <w:rsid w:val="00316D46"/>
    <w:rsid w:val="00317A96"/>
    <w:rsid w:val="00317C80"/>
    <w:rsid w:val="00317D9A"/>
    <w:rsid w:val="00320099"/>
    <w:rsid w:val="00320B57"/>
    <w:rsid w:val="00320F41"/>
    <w:rsid w:val="00321606"/>
    <w:rsid w:val="00321613"/>
    <w:rsid w:val="00322283"/>
    <w:rsid w:val="003222F8"/>
    <w:rsid w:val="0032246D"/>
    <w:rsid w:val="00322477"/>
    <w:rsid w:val="003229C9"/>
    <w:rsid w:val="00323D38"/>
    <w:rsid w:val="00323ED6"/>
    <w:rsid w:val="00324AB3"/>
    <w:rsid w:val="00324DB3"/>
    <w:rsid w:val="00325522"/>
    <w:rsid w:val="00325FD0"/>
    <w:rsid w:val="0032612A"/>
    <w:rsid w:val="00326919"/>
    <w:rsid w:val="00326B23"/>
    <w:rsid w:val="0033007B"/>
    <w:rsid w:val="00330290"/>
    <w:rsid w:val="0033094E"/>
    <w:rsid w:val="00332EF2"/>
    <w:rsid w:val="0033304B"/>
    <w:rsid w:val="003333C4"/>
    <w:rsid w:val="00333C6D"/>
    <w:rsid w:val="0033429C"/>
    <w:rsid w:val="00334811"/>
    <w:rsid w:val="00334C59"/>
    <w:rsid w:val="00334FD5"/>
    <w:rsid w:val="0033537B"/>
    <w:rsid w:val="0033595F"/>
    <w:rsid w:val="00335D55"/>
    <w:rsid w:val="00336766"/>
    <w:rsid w:val="003367B7"/>
    <w:rsid w:val="003372C1"/>
    <w:rsid w:val="00337F14"/>
    <w:rsid w:val="0034059D"/>
    <w:rsid w:val="00341143"/>
    <w:rsid w:val="0034141A"/>
    <w:rsid w:val="00341550"/>
    <w:rsid w:val="00342F12"/>
    <w:rsid w:val="0034490C"/>
    <w:rsid w:val="00345095"/>
    <w:rsid w:val="00345908"/>
    <w:rsid w:val="00345A47"/>
    <w:rsid w:val="00345A64"/>
    <w:rsid w:val="00345D0A"/>
    <w:rsid w:val="00345E40"/>
    <w:rsid w:val="003465E4"/>
    <w:rsid w:val="00346A7B"/>
    <w:rsid w:val="00346F6F"/>
    <w:rsid w:val="003471CF"/>
    <w:rsid w:val="00347385"/>
    <w:rsid w:val="00347D77"/>
    <w:rsid w:val="00347DDD"/>
    <w:rsid w:val="003500F3"/>
    <w:rsid w:val="003501C8"/>
    <w:rsid w:val="003508DF"/>
    <w:rsid w:val="0035141F"/>
    <w:rsid w:val="00351E94"/>
    <w:rsid w:val="00352028"/>
    <w:rsid w:val="00352B55"/>
    <w:rsid w:val="00352C5B"/>
    <w:rsid w:val="00352F6A"/>
    <w:rsid w:val="00353A2F"/>
    <w:rsid w:val="00355678"/>
    <w:rsid w:val="003557A5"/>
    <w:rsid w:val="00356466"/>
    <w:rsid w:val="00356480"/>
    <w:rsid w:val="003571F7"/>
    <w:rsid w:val="00357F9A"/>
    <w:rsid w:val="003601B8"/>
    <w:rsid w:val="00360BFB"/>
    <w:rsid w:val="00360CDA"/>
    <w:rsid w:val="00360F9D"/>
    <w:rsid w:val="00360FF2"/>
    <w:rsid w:val="0036135F"/>
    <w:rsid w:val="003614ED"/>
    <w:rsid w:val="0036195F"/>
    <w:rsid w:val="00361BE7"/>
    <w:rsid w:val="00361E81"/>
    <w:rsid w:val="00362EEE"/>
    <w:rsid w:val="003636DB"/>
    <w:rsid w:val="00364719"/>
    <w:rsid w:val="00364A24"/>
    <w:rsid w:val="00364C4F"/>
    <w:rsid w:val="0036550C"/>
    <w:rsid w:val="00366321"/>
    <w:rsid w:val="00366558"/>
    <w:rsid w:val="003665D5"/>
    <w:rsid w:val="0036674B"/>
    <w:rsid w:val="00366D46"/>
    <w:rsid w:val="00367537"/>
    <w:rsid w:val="003675E3"/>
    <w:rsid w:val="003707C6"/>
    <w:rsid w:val="00370A5A"/>
    <w:rsid w:val="00370DBD"/>
    <w:rsid w:val="00371C0F"/>
    <w:rsid w:val="003724CB"/>
    <w:rsid w:val="00372813"/>
    <w:rsid w:val="00373268"/>
    <w:rsid w:val="00373629"/>
    <w:rsid w:val="00373E1B"/>
    <w:rsid w:val="00374953"/>
    <w:rsid w:val="00374CB8"/>
    <w:rsid w:val="00375366"/>
    <w:rsid w:val="00375558"/>
    <w:rsid w:val="00375A8F"/>
    <w:rsid w:val="00375C46"/>
    <w:rsid w:val="00375EE1"/>
    <w:rsid w:val="003764D2"/>
    <w:rsid w:val="0037681D"/>
    <w:rsid w:val="003777AE"/>
    <w:rsid w:val="00380748"/>
    <w:rsid w:val="00381398"/>
    <w:rsid w:val="0038164E"/>
    <w:rsid w:val="003820DA"/>
    <w:rsid w:val="00383875"/>
    <w:rsid w:val="00383AD2"/>
    <w:rsid w:val="00383D82"/>
    <w:rsid w:val="00384067"/>
    <w:rsid w:val="003844FC"/>
    <w:rsid w:val="003849A2"/>
    <w:rsid w:val="00384A00"/>
    <w:rsid w:val="00384B6D"/>
    <w:rsid w:val="0038671B"/>
    <w:rsid w:val="00386D55"/>
    <w:rsid w:val="0038704B"/>
    <w:rsid w:val="003900A0"/>
    <w:rsid w:val="00390230"/>
    <w:rsid w:val="00390388"/>
    <w:rsid w:val="0039167A"/>
    <w:rsid w:val="00391681"/>
    <w:rsid w:val="00391F0B"/>
    <w:rsid w:val="00391F44"/>
    <w:rsid w:val="003931D5"/>
    <w:rsid w:val="00393A77"/>
    <w:rsid w:val="00393DB5"/>
    <w:rsid w:val="0039566D"/>
    <w:rsid w:val="00395811"/>
    <w:rsid w:val="0039666C"/>
    <w:rsid w:val="00396715"/>
    <w:rsid w:val="003977B6"/>
    <w:rsid w:val="003A007F"/>
    <w:rsid w:val="003A0874"/>
    <w:rsid w:val="003A0915"/>
    <w:rsid w:val="003A0A2D"/>
    <w:rsid w:val="003A0C10"/>
    <w:rsid w:val="003A107F"/>
    <w:rsid w:val="003A1208"/>
    <w:rsid w:val="003A18DE"/>
    <w:rsid w:val="003A18E5"/>
    <w:rsid w:val="003A1EEA"/>
    <w:rsid w:val="003A2BC7"/>
    <w:rsid w:val="003A3273"/>
    <w:rsid w:val="003A3320"/>
    <w:rsid w:val="003A38DF"/>
    <w:rsid w:val="003A3BC0"/>
    <w:rsid w:val="003A3E0F"/>
    <w:rsid w:val="003A3FB8"/>
    <w:rsid w:val="003A49A8"/>
    <w:rsid w:val="003A4EA9"/>
    <w:rsid w:val="003A50DC"/>
    <w:rsid w:val="003A5178"/>
    <w:rsid w:val="003A5189"/>
    <w:rsid w:val="003A55A8"/>
    <w:rsid w:val="003A5630"/>
    <w:rsid w:val="003A57A7"/>
    <w:rsid w:val="003A6012"/>
    <w:rsid w:val="003A6E02"/>
    <w:rsid w:val="003A71BC"/>
    <w:rsid w:val="003A7733"/>
    <w:rsid w:val="003A7953"/>
    <w:rsid w:val="003A7D0B"/>
    <w:rsid w:val="003B010E"/>
    <w:rsid w:val="003B034E"/>
    <w:rsid w:val="003B1524"/>
    <w:rsid w:val="003B189E"/>
    <w:rsid w:val="003B1A40"/>
    <w:rsid w:val="003B2EA6"/>
    <w:rsid w:val="003B2FBC"/>
    <w:rsid w:val="003B3904"/>
    <w:rsid w:val="003B3F5D"/>
    <w:rsid w:val="003B3FBB"/>
    <w:rsid w:val="003B4961"/>
    <w:rsid w:val="003B5136"/>
    <w:rsid w:val="003B5833"/>
    <w:rsid w:val="003B5D70"/>
    <w:rsid w:val="003B5DED"/>
    <w:rsid w:val="003B5E5B"/>
    <w:rsid w:val="003B65D7"/>
    <w:rsid w:val="003B7531"/>
    <w:rsid w:val="003B773C"/>
    <w:rsid w:val="003B7AF6"/>
    <w:rsid w:val="003C022F"/>
    <w:rsid w:val="003C0654"/>
    <w:rsid w:val="003C0756"/>
    <w:rsid w:val="003C0D39"/>
    <w:rsid w:val="003C0DEA"/>
    <w:rsid w:val="003C1595"/>
    <w:rsid w:val="003C1F33"/>
    <w:rsid w:val="003C2EAE"/>
    <w:rsid w:val="003C3A4D"/>
    <w:rsid w:val="003C4ED0"/>
    <w:rsid w:val="003C57D0"/>
    <w:rsid w:val="003C5A18"/>
    <w:rsid w:val="003C5EA5"/>
    <w:rsid w:val="003C6DC4"/>
    <w:rsid w:val="003C6F27"/>
    <w:rsid w:val="003C6F46"/>
    <w:rsid w:val="003C7DE9"/>
    <w:rsid w:val="003C7F36"/>
    <w:rsid w:val="003D056F"/>
    <w:rsid w:val="003D0B33"/>
    <w:rsid w:val="003D0FFD"/>
    <w:rsid w:val="003D1A1B"/>
    <w:rsid w:val="003D1E31"/>
    <w:rsid w:val="003D2702"/>
    <w:rsid w:val="003D272F"/>
    <w:rsid w:val="003D2C01"/>
    <w:rsid w:val="003D2E5E"/>
    <w:rsid w:val="003D344D"/>
    <w:rsid w:val="003D3914"/>
    <w:rsid w:val="003D3D62"/>
    <w:rsid w:val="003D58DC"/>
    <w:rsid w:val="003D687C"/>
    <w:rsid w:val="003D76A8"/>
    <w:rsid w:val="003E0ACE"/>
    <w:rsid w:val="003E0DA2"/>
    <w:rsid w:val="003E14E9"/>
    <w:rsid w:val="003E1AF2"/>
    <w:rsid w:val="003E1F2F"/>
    <w:rsid w:val="003E2C31"/>
    <w:rsid w:val="003E2DB6"/>
    <w:rsid w:val="003E31A3"/>
    <w:rsid w:val="003E32E7"/>
    <w:rsid w:val="003E37EB"/>
    <w:rsid w:val="003E3B5C"/>
    <w:rsid w:val="003E4319"/>
    <w:rsid w:val="003E4393"/>
    <w:rsid w:val="003E465C"/>
    <w:rsid w:val="003E4829"/>
    <w:rsid w:val="003E5564"/>
    <w:rsid w:val="003E5CBB"/>
    <w:rsid w:val="003E6850"/>
    <w:rsid w:val="003E6BE5"/>
    <w:rsid w:val="003E771A"/>
    <w:rsid w:val="003E79B4"/>
    <w:rsid w:val="003E7BAF"/>
    <w:rsid w:val="003E7CB7"/>
    <w:rsid w:val="003F01B0"/>
    <w:rsid w:val="003F0645"/>
    <w:rsid w:val="003F0A1F"/>
    <w:rsid w:val="003F0FC8"/>
    <w:rsid w:val="003F1A08"/>
    <w:rsid w:val="003F2A88"/>
    <w:rsid w:val="003F3899"/>
    <w:rsid w:val="003F3BE2"/>
    <w:rsid w:val="003F3D87"/>
    <w:rsid w:val="003F43F5"/>
    <w:rsid w:val="003F45CF"/>
    <w:rsid w:val="003F5846"/>
    <w:rsid w:val="003F5AB5"/>
    <w:rsid w:val="003F5DA8"/>
    <w:rsid w:val="003F5F44"/>
    <w:rsid w:val="003F6A98"/>
    <w:rsid w:val="003F6BC4"/>
    <w:rsid w:val="003F6CBD"/>
    <w:rsid w:val="003F7483"/>
    <w:rsid w:val="003F7D03"/>
    <w:rsid w:val="003F7D2D"/>
    <w:rsid w:val="003F7DE6"/>
    <w:rsid w:val="00400F38"/>
    <w:rsid w:val="00401076"/>
    <w:rsid w:val="004010F5"/>
    <w:rsid w:val="0040186C"/>
    <w:rsid w:val="00401D0A"/>
    <w:rsid w:val="00402101"/>
    <w:rsid w:val="004028A5"/>
    <w:rsid w:val="00403D1D"/>
    <w:rsid w:val="00404033"/>
    <w:rsid w:val="00404DB3"/>
    <w:rsid w:val="00405341"/>
    <w:rsid w:val="004057E1"/>
    <w:rsid w:val="00405EE9"/>
    <w:rsid w:val="00406040"/>
    <w:rsid w:val="00406544"/>
    <w:rsid w:val="004072D6"/>
    <w:rsid w:val="004115ED"/>
    <w:rsid w:val="00412088"/>
    <w:rsid w:val="00412A49"/>
    <w:rsid w:val="00413114"/>
    <w:rsid w:val="00413323"/>
    <w:rsid w:val="00415530"/>
    <w:rsid w:val="00416497"/>
    <w:rsid w:val="0041686C"/>
    <w:rsid w:val="00416F88"/>
    <w:rsid w:val="0041717D"/>
    <w:rsid w:val="00417471"/>
    <w:rsid w:val="004177B5"/>
    <w:rsid w:val="00417D33"/>
    <w:rsid w:val="00417FE7"/>
    <w:rsid w:val="0042031D"/>
    <w:rsid w:val="004206F6"/>
    <w:rsid w:val="00420763"/>
    <w:rsid w:val="0042137C"/>
    <w:rsid w:val="0042294E"/>
    <w:rsid w:val="004231FA"/>
    <w:rsid w:val="0042367F"/>
    <w:rsid w:val="004236CF"/>
    <w:rsid w:val="0042490D"/>
    <w:rsid w:val="0042493F"/>
    <w:rsid w:val="0042567E"/>
    <w:rsid w:val="00425ECA"/>
    <w:rsid w:val="00425FB9"/>
    <w:rsid w:val="00426621"/>
    <w:rsid w:val="004267F4"/>
    <w:rsid w:val="00426FC0"/>
    <w:rsid w:val="0042737F"/>
    <w:rsid w:val="004276E0"/>
    <w:rsid w:val="00427C5C"/>
    <w:rsid w:val="00427C85"/>
    <w:rsid w:val="00430306"/>
    <w:rsid w:val="00431551"/>
    <w:rsid w:val="00432002"/>
    <w:rsid w:val="00432606"/>
    <w:rsid w:val="004326EE"/>
    <w:rsid w:val="00432B46"/>
    <w:rsid w:val="00432C03"/>
    <w:rsid w:val="0043300B"/>
    <w:rsid w:val="00434A4C"/>
    <w:rsid w:val="00434DAE"/>
    <w:rsid w:val="004354FA"/>
    <w:rsid w:val="00435515"/>
    <w:rsid w:val="0043658B"/>
    <w:rsid w:val="004368DA"/>
    <w:rsid w:val="00437490"/>
    <w:rsid w:val="00440B10"/>
    <w:rsid w:val="00441758"/>
    <w:rsid w:val="0044185D"/>
    <w:rsid w:val="00441A28"/>
    <w:rsid w:val="0044286E"/>
    <w:rsid w:val="00442FBD"/>
    <w:rsid w:val="004431F1"/>
    <w:rsid w:val="0044347C"/>
    <w:rsid w:val="00444029"/>
    <w:rsid w:val="004445BC"/>
    <w:rsid w:val="00444C9C"/>
    <w:rsid w:val="0044583A"/>
    <w:rsid w:val="00446615"/>
    <w:rsid w:val="00446A0D"/>
    <w:rsid w:val="00446A27"/>
    <w:rsid w:val="00446E1F"/>
    <w:rsid w:val="00447DE7"/>
    <w:rsid w:val="0045057C"/>
    <w:rsid w:val="00450647"/>
    <w:rsid w:val="004509F0"/>
    <w:rsid w:val="00450D75"/>
    <w:rsid w:val="00451CDC"/>
    <w:rsid w:val="004520BF"/>
    <w:rsid w:val="004527A7"/>
    <w:rsid w:val="00452B64"/>
    <w:rsid w:val="00452D49"/>
    <w:rsid w:val="00453DE2"/>
    <w:rsid w:val="0045464E"/>
    <w:rsid w:val="00454723"/>
    <w:rsid w:val="00454B94"/>
    <w:rsid w:val="00455341"/>
    <w:rsid w:val="00455A1B"/>
    <w:rsid w:val="0045635A"/>
    <w:rsid w:val="004565B6"/>
    <w:rsid w:val="004568C8"/>
    <w:rsid w:val="00456A5D"/>
    <w:rsid w:val="00457730"/>
    <w:rsid w:val="00461152"/>
    <w:rsid w:val="0046130C"/>
    <w:rsid w:val="00461813"/>
    <w:rsid w:val="00461F4B"/>
    <w:rsid w:val="004624AB"/>
    <w:rsid w:val="004625B7"/>
    <w:rsid w:val="0046325E"/>
    <w:rsid w:val="00463268"/>
    <w:rsid w:val="004636FA"/>
    <w:rsid w:val="00464712"/>
    <w:rsid w:val="00465053"/>
    <w:rsid w:val="00465384"/>
    <w:rsid w:val="004669DB"/>
    <w:rsid w:val="00466AEE"/>
    <w:rsid w:val="0046721B"/>
    <w:rsid w:val="00467A70"/>
    <w:rsid w:val="00470251"/>
    <w:rsid w:val="0047093B"/>
    <w:rsid w:val="00470AAF"/>
    <w:rsid w:val="00470B83"/>
    <w:rsid w:val="00471473"/>
    <w:rsid w:val="00471711"/>
    <w:rsid w:val="00472136"/>
    <w:rsid w:val="004722CF"/>
    <w:rsid w:val="00472CB7"/>
    <w:rsid w:val="00473C68"/>
    <w:rsid w:val="00473EB2"/>
    <w:rsid w:val="00474708"/>
    <w:rsid w:val="00474C57"/>
    <w:rsid w:val="00474F78"/>
    <w:rsid w:val="00475317"/>
    <w:rsid w:val="00475759"/>
    <w:rsid w:val="00475D3A"/>
    <w:rsid w:val="00475F78"/>
    <w:rsid w:val="00476516"/>
    <w:rsid w:val="004766C1"/>
    <w:rsid w:val="0048055B"/>
    <w:rsid w:val="00480609"/>
    <w:rsid w:val="0048068B"/>
    <w:rsid w:val="004825CA"/>
    <w:rsid w:val="004825ED"/>
    <w:rsid w:val="004853DA"/>
    <w:rsid w:val="00485AE2"/>
    <w:rsid w:val="00486350"/>
    <w:rsid w:val="0048670F"/>
    <w:rsid w:val="0048718C"/>
    <w:rsid w:val="0048797A"/>
    <w:rsid w:val="00487F89"/>
    <w:rsid w:val="004900F0"/>
    <w:rsid w:val="004905D3"/>
    <w:rsid w:val="00490CDF"/>
    <w:rsid w:val="00490F64"/>
    <w:rsid w:val="0049276D"/>
    <w:rsid w:val="00492795"/>
    <w:rsid w:val="00492D78"/>
    <w:rsid w:val="0049309A"/>
    <w:rsid w:val="0049365A"/>
    <w:rsid w:val="004940B7"/>
    <w:rsid w:val="0049486B"/>
    <w:rsid w:val="00494AA1"/>
    <w:rsid w:val="004951E8"/>
    <w:rsid w:val="004954E3"/>
    <w:rsid w:val="0049648F"/>
    <w:rsid w:val="00496949"/>
    <w:rsid w:val="00497C4C"/>
    <w:rsid w:val="004A0A73"/>
    <w:rsid w:val="004A0CBD"/>
    <w:rsid w:val="004A12B2"/>
    <w:rsid w:val="004A162D"/>
    <w:rsid w:val="004A2259"/>
    <w:rsid w:val="004A2431"/>
    <w:rsid w:val="004A2810"/>
    <w:rsid w:val="004A2AC1"/>
    <w:rsid w:val="004A2DD4"/>
    <w:rsid w:val="004A300E"/>
    <w:rsid w:val="004A343F"/>
    <w:rsid w:val="004A443E"/>
    <w:rsid w:val="004A44C0"/>
    <w:rsid w:val="004A4AB0"/>
    <w:rsid w:val="004A5230"/>
    <w:rsid w:val="004A55CB"/>
    <w:rsid w:val="004A577D"/>
    <w:rsid w:val="004A683B"/>
    <w:rsid w:val="004A7740"/>
    <w:rsid w:val="004A7F0D"/>
    <w:rsid w:val="004A7F84"/>
    <w:rsid w:val="004B16DD"/>
    <w:rsid w:val="004B1ED5"/>
    <w:rsid w:val="004B2080"/>
    <w:rsid w:val="004B2671"/>
    <w:rsid w:val="004B2694"/>
    <w:rsid w:val="004B2AC6"/>
    <w:rsid w:val="004B33BE"/>
    <w:rsid w:val="004B3AFD"/>
    <w:rsid w:val="004B3B32"/>
    <w:rsid w:val="004B4228"/>
    <w:rsid w:val="004B45D0"/>
    <w:rsid w:val="004B4629"/>
    <w:rsid w:val="004B50A6"/>
    <w:rsid w:val="004B5C48"/>
    <w:rsid w:val="004B5E3E"/>
    <w:rsid w:val="004B6CB2"/>
    <w:rsid w:val="004B703B"/>
    <w:rsid w:val="004C03C2"/>
    <w:rsid w:val="004C06E3"/>
    <w:rsid w:val="004C0CEE"/>
    <w:rsid w:val="004C108D"/>
    <w:rsid w:val="004C1326"/>
    <w:rsid w:val="004C1A76"/>
    <w:rsid w:val="004C2323"/>
    <w:rsid w:val="004C351D"/>
    <w:rsid w:val="004C37F3"/>
    <w:rsid w:val="004C3A21"/>
    <w:rsid w:val="004C3DF9"/>
    <w:rsid w:val="004C4C48"/>
    <w:rsid w:val="004C561E"/>
    <w:rsid w:val="004C56C8"/>
    <w:rsid w:val="004C59FB"/>
    <w:rsid w:val="004C6243"/>
    <w:rsid w:val="004C6C21"/>
    <w:rsid w:val="004C6EE9"/>
    <w:rsid w:val="004C7835"/>
    <w:rsid w:val="004D0035"/>
    <w:rsid w:val="004D0412"/>
    <w:rsid w:val="004D07F7"/>
    <w:rsid w:val="004D0926"/>
    <w:rsid w:val="004D0C83"/>
    <w:rsid w:val="004D164E"/>
    <w:rsid w:val="004D2350"/>
    <w:rsid w:val="004D247F"/>
    <w:rsid w:val="004D259E"/>
    <w:rsid w:val="004D29F9"/>
    <w:rsid w:val="004D3727"/>
    <w:rsid w:val="004D3DEE"/>
    <w:rsid w:val="004D4169"/>
    <w:rsid w:val="004D49BD"/>
    <w:rsid w:val="004D4A63"/>
    <w:rsid w:val="004D4FCE"/>
    <w:rsid w:val="004D5B43"/>
    <w:rsid w:val="004D64EF"/>
    <w:rsid w:val="004D6C68"/>
    <w:rsid w:val="004D6E09"/>
    <w:rsid w:val="004D6F33"/>
    <w:rsid w:val="004D72B2"/>
    <w:rsid w:val="004D756A"/>
    <w:rsid w:val="004D7636"/>
    <w:rsid w:val="004D7A80"/>
    <w:rsid w:val="004D7C4C"/>
    <w:rsid w:val="004D7FE5"/>
    <w:rsid w:val="004E0EB8"/>
    <w:rsid w:val="004E103C"/>
    <w:rsid w:val="004E10E7"/>
    <w:rsid w:val="004E1103"/>
    <w:rsid w:val="004E11A2"/>
    <w:rsid w:val="004E1C4C"/>
    <w:rsid w:val="004E2764"/>
    <w:rsid w:val="004E33A7"/>
    <w:rsid w:val="004E351A"/>
    <w:rsid w:val="004E39D9"/>
    <w:rsid w:val="004E406C"/>
    <w:rsid w:val="004E4627"/>
    <w:rsid w:val="004E4869"/>
    <w:rsid w:val="004E5253"/>
    <w:rsid w:val="004E54C2"/>
    <w:rsid w:val="004E5F95"/>
    <w:rsid w:val="004E6F6D"/>
    <w:rsid w:val="004E71E7"/>
    <w:rsid w:val="004E7493"/>
    <w:rsid w:val="004E7670"/>
    <w:rsid w:val="004E7F47"/>
    <w:rsid w:val="004F010D"/>
    <w:rsid w:val="004F09CA"/>
    <w:rsid w:val="004F0B36"/>
    <w:rsid w:val="004F0FB2"/>
    <w:rsid w:val="004F3D36"/>
    <w:rsid w:val="004F4346"/>
    <w:rsid w:val="004F4909"/>
    <w:rsid w:val="004F522A"/>
    <w:rsid w:val="004F5614"/>
    <w:rsid w:val="004F6C92"/>
    <w:rsid w:val="004F72C5"/>
    <w:rsid w:val="004F790B"/>
    <w:rsid w:val="00500565"/>
    <w:rsid w:val="00500C87"/>
    <w:rsid w:val="00501549"/>
    <w:rsid w:val="00501938"/>
    <w:rsid w:val="00502DBD"/>
    <w:rsid w:val="005032E3"/>
    <w:rsid w:val="00504365"/>
    <w:rsid w:val="00504772"/>
    <w:rsid w:val="00504A24"/>
    <w:rsid w:val="00504C8F"/>
    <w:rsid w:val="00505C48"/>
    <w:rsid w:val="00505C72"/>
    <w:rsid w:val="00505FEB"/>
    <w:rsid w:val="005061AD"/>
    <w:rsid w:val="005068EE"/>
    <w:rsid w:val="00507B47"/>
    <w:rsid w:val="00507E94"/>
    <w:rsid w:val="005124F1"/>
    <w:rsid w:val="005126A4"/>
    <w:rsid w:val="00513ADD"/>
    <w:rsid w:val="00514E67"/>
    <w:rsid w:val="00514F13"/>
    <w:rsid w:val="005152D6"/>
    <w:rsid w:val="005161FD"/>
    <w:rsid w:val="00516306"/>
    <w:rsid w:val="00516720"/>
    <w:rsid w:val="00517834"/>
    <w:rsid w:val="00517FDB"/>
    <w:rsid w:val="00520292"/>
    <w:rsid w:val="005202FC"/>
    <w:rsid w:val="00520808"/>
    <w:rsid w:val="00520FBF"/>
    <w:rsid w:val="00521045"/>
    <w:rsid w:val="005210DC"/>
    <w:rsid w:val="0052112E"/>
    <w:rsid w:val="005211AA"/>
    <w:rsid w:val="0052195F"/>
    <w:rsid w:val="00521C4F"/>
    <w:rsid w:val="00522626"/>
    <w:rsid w:val="00522889"/>
    <w:rsid w:val="00522F30"/>
    <w:rsid w:val="00523085"/>
    <w:rsid w:val="00523AF7"/>
    <w:rsid w:val="00524947"/>
    <w:rsid w:val="00525026"/>
    <w:rsid w:val="005250EF"/>
    <w:rsid w:val="005259C3"/>
    <w:rsid w:val="00525A15"/>
    <w:rsid w:val="00525B9D"/>
    <w:rsid w:val="00525E92"/>
    <w:rsid w:val="0052603F"/>
    <w:rsid w:val="005263C1"/>
    <w:rsid w:val="0052670C"/>
    <w:rsid w:val="00526918"/>
    <w:rsid w:val="0052693F"/>
    <w:rsid w:val="00526C06"/>
    <w:rsid w:val="00526DEB"/>
    <w:rsid w:val="00527687"/>
    <w:rsid w:val="00527BC6"/>
    <w:rsid w:val="00527D9C"/>
    <w:rsid w:val="005300F5"/>
    <w:rsid w:val="0053017F"/>
    <w:rsid w:val="005301C2"/>
    <w:rsid w:val="00530A6E"/>
    <w:rsid w:val="00530AF8"/>
    <w:rsid w:val="00530BB1"/>
    <w:rsid w:val="005316F4"/>
    <w:rsid w:val="005317E8"/>
    <w:rsid w:val="00531992"/>
    <w:rsid w:val="00532610"/>
    <w:rsid w:val="005328C9"/>
    <w:rsid w:val="00532E89"/>
    <w:rsid w:val="00533041"/>
    <w:rsid w:val="005332CF"/>
    <w:rsid w:val="005337DF"/>
    <w:rsid w:val="00533900"/>
    <w:rsid w:val="005353CB"/>
    <w:rsid w:val="00535ACD"/>
    <w:rsid w:val="00536228"/>
    <w:rsid w:val="00536532"/>
    <w:rsid w:val="00536664"/>
    <w:rsid w:val="005368D3"/>
    <w:rsid w:val="00536AB6"/>
    <w:rsid w:val="00536C14"/>
    <w:rsid w:val="005371E7"/>
    <w:rsid w:val="00537880"/>
    <w:rsid w:val="00537FC5"/>
    <w:rsid w:val="005401AE"/>
    <w:rsid w:val="0054098B"/>
    <w:rsid w:val="005420B5"/>
    <w:rsid w:val="005421D2"/>
    <w:rsid w:val="0054227E"/>
    <w:rsid w:val="00542594"/>
    <w:rsid w:val="005426F3"/>
    <w:rsid w:val="005434FA"/>
    <w:rsid w:val="005440D3"/>
    <w:rsid w:val="00544720"/>
    <w:rsid w:val="0054481C"/>
    <w:rsid w:val="0054506A"/>
    <w:rsid w:val="005451F3"/>
    <w:rsid w:val="005453DA"/>
    <w:rsid w:val="005456F9"/>
    <w:rsid w:val="00545749"/>
    <w:rsid w:val="00545AEE"/>
    <w:rsid w:val="00545F03"/>
    <w:rsid w:val="00546090"/>
    <w:rsid w:val="005467D4"/>
    <w:rsid w:val="00546A79"/>
    <w:rsid w:val="00546D2D"/>
    <w:rsid w:val="00547A20"/>
    <w:rsid w:val="0055145F"/>
    <w:rsid w:val="0055271A"/>
    <w:rsid w:val="00552D03"/>
    <w:rsid w:val="00552FC9"/>
    <w:rsid w:val="00552FFD"/>
    <w:rsid w:val="0055342E"/>
    <w:rsid w:val="00553A91"/>
    <w:rsid w:val="00555172"/>
    <w:rsid w:val="005552F6"/>
    <w:rsid w:val="005559BE"/>
    <w:rsid w:val="005562F8"/>
    <w:rsid w:val="00556586"/>
    <w:rsid w:val="00556587"/>
    <w:rsid w:val="00556795"/>
    <w:rsid w:val="00556949"/>
    <w:rsid w:val="00556A47"/>
    <w:rsid w:val="00556C78"/>
    <w:rsid w:val="0055757B"/>
    <w:rsid w:val="00557934"/>
    <w:rsid w:val="00557E99"/>
    <w:rsid w:val="0056041D"/>
    <w:rsid w:val="0056041E"/>
    <w:rsid w:val="00560655"/>
    <w:rsid w:val="0056172C"/>
    <w:rsid w:val="005617B8"/>
    <w:rsid w:val="00561A21"/>
    <w:rsid w:val="00561F0A"/>
    <w:rsid w:val="0056262F"/>
    <w:rsid w:val="005629FA"/>
    <w:rsid w:val="00562C47"/>
    <w:rsid w:val="0056357C"/>
    <w:rsid w:val="00563B76"/>
    <w:rsid w:val="00563BCE"/>
    <w:rsid w:val="00563CCD"/>
    <w:rsid w:val="00564A6A"/>
    <w:rsid w:val="00564D17"/>
    <w:rsid w:val="00564F75"/>
    <w:rsid w:val="005650EF"/>
    <w:rsid w:val="00565113"/>
    <w:rsid w:val="0056559F"/>
    <w:rsid w:val="00565923"/>
    <w:rsid w:val="00565F0F"/>
    <w:rsid w:val="00566B88"/>
    <w:rsid w:val="00567603"/>
    <w:rsid w:val="00570428"/>
    <w:rsid w:val="005713AB"/>
    <w:rsid w:val="00571918"/>
    <w:rsid w:val="00571B64"/>
    <w:rsid w:val="0057314E"/>
    <w:rsid w:val="005737B6"/>
    <w:rsid w:val="0057395B"/>
    <w:rsid w:val="00573C5C"/>
    <w:rsid w:val="00575052"/>
    <w:rsid w:val="005760FD"/>
    <w:rsid w:val="00576503"/>
    <w:rsid w:val="00576738"/>
    <w:rsid w:val="005768C9"/>
    <w:rsid w:val="00576B44"/>
    <w:rsid w:val="005770E1"/>
    <w:rsid w:val="0057782C"/>
    <w:rsid w:val="00577DCC"/>
    <w:rsid w:val="0058013B"/>
    <w:rsid w:val="00580335"/>
    <w:rsid w:val="005807A5"/>
    <w:rsid w:val="0058198E"/>
    <w:rsid w:val="005820A8"/>
    <w:rsid w:val="00582735"/>
    <w:rsid w:val="00582C56"/>
    <w:rsid w:val="005834D5"/>
    <w:rsid w:val="0058354F"/>
    <w:rsid w:val="0058375E"/>
    <w:rsid w:val="005851AE"/>
    <w:rsid w:val="00585FEF"/>
    <w:rsid w:val="005861E7"/>
    <w:rsid w:val="005873CE"/>
    <w:rsid w:val="00587808"/>
    <w:rsid w:val="00590378"/>
    <w:rsid w:val="005903A4"/>
    <w:rsid w:val="00590B0B"/>
    <w:rsid w:val="00590C4C"/>
    <w:rsid w:val="00591B25"/>
    <w:rsid w:val="005928A4"/>
    <w:rsid w:val="005934B4"/>
    <w:rsid w:val="0059384F"/>
    <w:rsid w:val="005942D9"/>
    <w:rsid w:val="0059450B"/>
    <w:rsid w:val="00594BFA"/>
    <w:rsid w:val="00594CF9"/>
    <w:rsid w:val="005953DC"/>
    <w:rsid w:val="00595DE0"/>
    <w:rsid w:val="00596025"/>
    <w:rsid w:val="00596122"/>
    <w:rsid w:val="00596CC7"/>
    <w:rsid w:val="005971B0"/>
    <w:rsid w:val="0059735B"/>
    <w:rsid w:val="005977E7"/>
    <w:rsid w:val="005A0684"/>
    <w:rsid w:val="005A0699"/>
    <w:rsid w:val="005A3000"/>
    <w:rsid w:val="005A31E6"/>
    <w:rsid w:val="005A3ABE"/>
    <w:rsid w:val="005A400B"/>
    <w:rsid w:val="005A44D0"/>
    <w:rsid w:val="005A4AE0"/>
    <w:rsid w:val="005A4B13"/>
    <w:rsid w:val="005A5207"/>
    <w:rsid w:val="005A561B"/>
    <w:rsid w:val="005A5BBE"/>
    <w:rsid w:val="005A5CC3"/>
    <w:rsid w:val="005A5E9B"/>
    <w:rsid w:val="005A5F7D"/>
    <w:rsid w:val="005A603E"/>
    <w:rsid w:val="005A6804"/>
    <w:rsid w:val="005A7EF9"/>
    <w:rsid w:val="005B170F"/>
    <w:rsid w:val="005B1F47"/>
    <w:rsid w:val="005B21C0"/>
    <w:rsid w:val="005B26EC"/>
    <w:rsid w:val="005B2DC2"/>
    <w:rsid w:val="005B2DD1"/>
    <w:rsid w:val="005B2F1F"/>
    <w:rsid w:val="005B38C1"/>
    <w:rsid w:val="005B4A79"/>
    <w:rsid w:val="005B4C7E"/>
    <w:rsid w:val="005B5507"/>
    <w:rsid w:val="005B6231"/>
    <w:rsid w:val="005B62E6"/>
    <w:rsid w:val="005B63A2"/>
    <w:rsid w:val="005B6C6B"/>
    <w:rsid w:val="005B6E96"/>
    <w:rsid w:val="005B6F2A"/>
    <w:rsid w:val="005B7A67"/>
    <w:rsid w:val="005B7FE3"/>
    <w:rsid w:val="005C0B6E"/>
    <w:rsid w:val="005C0E34"/>
    <w:rsid w:val="005C1752"/>
    <w:rsid w:val="005C179B"/>
    <w:rsid w:val="005C1C54"/>
    <w:rsid w:val="005C230F"/>
    <w:rsid w:val="005C37A3"/>
    <w:rsid w:val="005C3F05"/>
    <w:rsid w:val="005C4455"/>
    <w:rsid w:val="005C4838"/>
    <w:rsid w:val="005C5DAD"/>
    <w:rsid w:val="005C5E85"/>
    <w:rsid w:val="005C6C6C"/>
    <w:rsid w:val="005C6CE0"/>
    <w:rsid w:val="005C758C"/>
    <w:rsid w:val="005C75D7"/>
    <w:rsid w:val="005C760B"/>
    <w:rsid w:val="005C7B30"/>
    <w:rsid w:val="005D0817"/>
    <w:rsid w:val="005D0884"/>
    <w:rsid w:val="005D0CE7"/>
    <w:rsid w:val="005D0CF6"/>
    <w:rsid w:val="005D0E0C"/>
    <w:rsid w:val="005D0F65"/>
    <w:rsid w:val="005D13F6"/>
    <w:rsid w:val="005D1815"/>
    <w:rsid w:val="005D1C05"/>
    <w:rsid w:val="005D264F"/>
    <w:rsid w:val="005D3C7E"/>
    <w:rsid w:val="005D3F16"/>
    <w:rsid w:val="005D4861"/>
    <w:rsid w:val="005D4E22"/>
    <w:rsid w:val="005D501F"/>
    <w:rsid w:val="005D5324"/>
    <w:rsid w:val="005D579D"/>
    <w:rsid w:val="005D5B04"/>
    <w:rsid w:val="005D61BA"/>
    <w:rsid w:val="005D6B32"/>
    <w:rsid w:val="005D6E39"/>
    <w:rsid w:val="005D6EB6"/>
    <w:rsid w:val="005D7884"/>
    <w:rsid w:val="005D79BC"/>
    <w:rsid w:val="005E00F7"/>
    <w:rsid w:val="005E13E9"/>
    <w:rsid w:val="005E1E8C"/>
    <w:rsid w:val="005E26A9"/>
    <w:rsid w:val="005E2A44"/>
    <w:rsid w:val="005E2AEA"/>
    <w:rsid w:val="005E37D7"/>
    <w:rsid w:val="005E3DB4"/>
    <w:rsid w:val="005E41E6"/>
    <w:rsid w:val="005E4331"/>
    <w:rsid w:val="005E4C3D"/>
    <w:rsid w:val="005E5321"/>
    <w:rsid w:val="005E5463"/>
    <w:rsid w:val="005E5ABA"/>
    <w:rsid w:val="005E5E11"/>
    <w:rsid w:val="005E60B1"/>
    <w:rsid w:val="005E65A3"/>
    <w:rsid w:val="005E67CB"/>
    <w:rsid w:val="005E70EB"/>
    <w:rsid w:val="005E7504"/>
    <w:rsid w:val="005E7613"/>
    <w:rsid w:val="005F032E"/>
    <w:rsid w:val="005F0F26"/>
    <w:rsid w:val="005F1B6D"/>
    <w:rsid w:val="005F1CFE"/>
    <w:rsid w:val="005F1DB4"/>
    <w:rsid w:val="005F2316"/>
    <w:rsid w:val="005F23CA"/>
    <w:rsid w:val="005F3339"/>
    <w:rsid w:val="005F451A"/>
    <w:rsid w:val="005F515B"/>
    <w:rsid w:val="005F5605"/>
    <w:rsid w:val="005F6440"/>
    <w:rsid w:val="005F6776"/>
    <w:rsid w:val="005F6798"/>
    <w:rsid w:val="005F7474"/>
    <w:rsid w:val="005F7F69"/>
    <w:rsid w:val="006004A8"/>
    <w:rsid w:val="006005EC"/>
    <w:rsid w:val="0060074F"/>
    <w:rsid w:val="006009B3"/>
    <w:rsid w:val="0060148D"/>
    <w:rsid w:val="006020D8"/>
    <w:rsid w:val="00602122"/>
    <w:rsid w:val="00602210"/>
    <w:rsid w:val="006024BF"/>
    <w:rsid w:val="006026CE"/>
    <w:rsid w:val="00602ACE"/>
    <w:rsid w:val="00602D1F"/>
    <w:rsid w:val="00602D3C"/>
    <w:rsid w:val="006040BA"/>
    <w:rsid w:val="00604660"/>
    <w:rsid w:val="00604780"/>
    <w:rsid w:val="0060486D"/>
    <w:rsid w:val="00604A47"/>
    <w:rsid w:val="00604EF9"/>
    <w:rsid w:val="006054D5"/>
    <w:rsid w:val="0060578B"/>
    <w:rsid w:val="00605949"/>
    <w:rsid w:val="006059ED"/>
    <w:rsid w:val="00605C7B"/>
    <w:rsid w:val="00606485"/>
    <w:rsid w:val="00606551"/>
    <w:rsid w:val="00606748"/>
    <w:rsid w:val="006072C7"/>
    <w:rsid w:val="0060737F"/>
    <w:rsid w:val="0060760A"/>
    <w:rsid w:val="00607695"/>
    <w:rsid w:val="00607702"/>
    <w:rsid w:val="00607732"/>
    <w:rsid w:val="00607B78"/>
    <w:rsid w:val="00607CE5"/>
    <w:rsid w:val="00610AA5"/>
    <w:rsid w:val="00610D60"/>
    <w:rsid w:val="00610E9A"/>
    <w:rsid w:val="00611A5D"/>
    <w:rsid w:val="0061224B"/>
    <w:rsid w:val="006123ED"/>
    <w:rsid w:val="006124E1"/>
    <w:rsid w:val="00612BF2"/>
    <w:rsid w:val="00612DC4"/>
    <w:rsid w:val="00612E9B"/>
    <w:rsid w:val="006133F7"/>
    <w:rsid w:val="00613555"/>
    <w:rsid w:val="006136DB"/>
    <w:rsid w:val="0061391D"/>
    <w:rsid w:val="00614BC3"/>
    <w:rsid w:val="00615114"/>
    <w:rsid w:val="00615370"/>
    <w:rsid w:val="00615D00"/>
    <w:rsid w:val="006162E5"/>
    <w:rsid w:val="006166F0"/>
    <w:rsid w:val="00616A65"/>
    <w:rsid w:val="00616F27"/>
    <w:rsid w:val="0061760D"/>
    <w:rsid w:val="006206E6"/>
    <w:rsid w:val="0062149A"/>
    <w:rsid w:val="006228D6"/>
    <w:rsid w:val="00622F61"/>
    <w:rsid w:val="00622FA9"/>
    <w:rsid w:val="00623151"/>
    <w:rsid w:val="006235EA"/>
    <w:rsid w:val="00623DE9"/>
    <w:rsid w:val="00624040"/>
    <w:rsid w:val="0062432C"/>
    <w:rsid w:val="00624BCE"/>
    <w:rsid w:val="006253B4"/>
    <w:rsid w:val="00625AC6"/>
    <w:rsid w:val="006261C3"/>
    <w:rsid w:val="006262D0"/>
    <w:rsid w:val="00627654"/>
    <w:rsid w:val="00627F01"/>
    <w:rsid w:val="00627FD2"/>
    <w:rsid w:val="00630340"/>
    <w:rsid w:val="00630AFE"/>
    <w:rsid w:val="00630ED0"/>
    <w:rsid w:val="006319A7"/>
    <w:rsid w:val="00631CBC"/>
    <w:rsid w:val="00631E44"/>
    <w:rsid w:val="00631FB4"/>
    <w:rsid w:val="006327A7"/>
    <w:rsid w:val="00632887"/>
    <w:rsid w:val="00633320"/>
    <w:rsid w:val="006333B7"/>
    <w:rsid w:val="00633A5D"/>
    <w:rsid w:val="00633AA2"/>
    <w:rsid w:val="00633C35"/>
    <w:rsid w:val="00634175"/>
    <w:rsid w:val="00634760"/>
    <w:rsid w:val="0063550F"/>
    <w:rsid w:val="006357EC"/>
    <w:rsid w:val="00636795"/>
    <w:rsid w:val="00636E4A"/>
    <w:rsid w:val="006370B0"/>
    <w:rsid w:val="00637AEE"/>
    <w:rsid w:val="00640503"/>
    <w:rsid w:val="0064054B"/>
    <w:rsid w:val="006412A6"/>
    <w:rsid w:val="00642B68"/>
    <w:rsid w:val="00642C32"/>
    <w:rsid w:val="00642D52"/>
    <w:rsid w:val="00643E73"/>
    <w:rsid w:val="00643E79"/>
    <w:rsid w:val="00646279"/>
    <w:rsid w:val="00646F2F"/>
    <w:rsid w:val="00647CB4"/>
    <w:rsid w:val="00647EB8"/>
    <w:rsid w:val="00650623"/>
    <w:rsid w:val="006512C3"/>
    <w:rsid w:val="006512EB"/>
    <w:rsid w:val="00651701"/>
    <w:rsid w:val="006518F6"/>
    <w:rsid w:val="00651AE5"/>
    <w:rsid w:val="00651F04"/>
    <w:rsid w:val="006528AB"/>
    <w:rsid w:val="00653FC5"/>
    <w:rsid w:val="00655191"/>
    <w:rsid w:val="006566C9"/>
    <w:rsid w:val="006572F8"/>
    <w:rsid w:val="00657DFA"/>
    <w:rsid w:val="0066012E"/>
    <w:rsid w:val="00660965"/>
    <w:rsid w:val="00661302"/>
    <w:rsid w:val="006614F3"/>
    <w:rsid w:val="00661F4A"/>
    <w:rsid w:val="00662EC1"/>
    <w:rsid w:val="0066367A"/>
    <w:rsid w:val="00664509"/>
    <w:rsid w:val="00667182"/>
    <w:rsid w:val="00670066"/>
    <w:rsid w:val="00670739"/>
    <w:rsid w:val="00670914"/>
    <w:rsid w:val="00670942"/>
    <w:rsid w:val="00670CB1"/>
    <w:rsid w:val="0067144A"/>
    <w:rsid w:val="00671C35"/>
    <w:rsid w:val="006728DF"/>
    <w:rsid w:val="006746FB"/>
    <w:rsid w:val="006754FC"/>
    <w:rsid w:val="00675C35"/>
    <w:rsid w:val="00675F7B"/>
    <w:rsid w:val="006763AF"/>
    <w:rsid w:val="0067649A"/>
    <w:rsid w:val="00676874"/>
    <w:rsid w:val="00676F7B"/>
    <w:rsid w:val="00680AC9"/>
    <w:rsid w:val="00680E8E"/>
    <w:rsid w:val="00681732"/>
    <w:rsid w:val="00681DE5"/>
    <w:rsid w:val="00682235"/>
    <w:rsid w:val="0068226D"/>
    <w:rsid w:val="006826F5"/>
    <w:rsid w:val="00682B29"/>
    <w:rsid w:val="00683146"/>
    <w:rsid w:val="006831BD"/>
    <w:rsid w:val="00683D96"/>
    <w:rsid w:val="0068416D"/>
    <w:rsid w:val="00684E68"/>
    <w:rsid w:val="00685A86"/>
    <w:rsid w:val="00685B9B"/>
    <w:rsid w:val="00686754"/>
    <w:rsid w:val="00686CF8"/>
    <w:rsid w:val="00686D3F"/>
    <w:rsid w:val="00686F24"/>
    <w:rsid w:val="00686FD2"/>
    <w:rsid w:val="006872B2"/>
    <w:rsid w:val="0068760E"/>
    <w:rsid w:val="00687FC4"/>
    <w:rsid w:val="00690013"/>
    <w:rsid w:val="00690421"/>
    <w:rsid w:val="00690AB0"/>
    <w:rsid w:val="006915EE"/>
    <w:rsid w:val="006916AD"/>
    <w:rsid w:val="0069250C"/>
    <w:rsid w:val="006926A4"/>
    <w:rsid w:val="006927B1"/>
    <w:rsid w:val="006928A5"/>
    <w:rsid w:val="006931F4"/>
    <w:rsid w:val="0069373D"/>
    <w:rsid w:val="00693B32"/>
    <w:rsid w:val="006940E6"/>
    <w:rsid w:val="0069447E"/>
    <w:rsid w:val="00694CB0"/>
    <w:rsid w:val="006950ED"/>
    <w:rsid w:val="0069523D"/>
    <w:rsid w:val="006952D9"/>
    <w:rsid w:val="0069556A"/>
    <w:rsid w:val="00695911"/>
    <w:rsid w:val="00695956"/>
    <w:rsid w:val="00695BC4"/>
    <w:rsid w:val="00695E61"/>
    <w:rsid w:val="00696109"/>
    <w:rsid w:val="00696562"/>
    <w:rsid w:val="00696594"/>
    <w:rsid w:val="00696E35"/>
    <w:rsid w:val="00696F8D"/>
    <w:rsid w:val="00697A4E"/>
    <w:rsid w:val="00697E15"/>
    <w:rsid w:val="00697FCA"/>
    <w:rsid w:val="006A007A"/>
    <w:rsid w:val="006A03E9"/>
    <w:rsid w:val="006A0B7E"/>
    <w:rsid w:val="006A1579"/>
    <w:rsid w:val="006A1FB2"/>
    <w:rsid w:val="006A2449"/>
    <w:rsid w:val="006A25CD"/>
    <w:rsid w:val="006A2742"/>
    <w:rsid w:val="006A3108"/>
    <w:rsid w:val="006A331E"/>
    <w:rsid w:val="006A35AC"/>
    <w:rsid w:val="006A3EEF"/>
    <w:rsid w:val="006A58BC"/>
    <w:rsid w:val="006A5942"/>
    <w:rsid w:val="006A5D1A"/>
    <w:rsid w:val="006A6B4A"/>
    <w:rsid w:val="006A6BB7"/>
    <w:rsid w:val="006A76E5"/>
    <w:rsid w:val="006A78A4"/>
    <w:rsid w:val="006A7CA8"/>
    <w:rsid w:val="006B028E"/>
    <w:rsid w:val="006B08CF"/>
    <w:rsid w:val="006B14CC"/>
    <w:rsid w:val="006B171E"/>
    <w:rsid w:val="006B2346"/>
    <w:rsid w:val="006B23EB"/>
    <w:rsid w:val="006B275C"/>
    <w:rsid w:val="006B2B05"/>
    <w:rsid w:val="006B2D52"/>
    <w:rsid w:val="006B332F"/>
    <w:rsid w:val="006B3B57"/>
    <w:rsid w:val="006B3E80"/>
    <w:rsid w:val="006B49A4"/>
    <w:rsid w:val="006B4EB9"/>
    <w:rsid w:val="006B6911"/>
    <w:rsid w:val="006C0531"/>
    <w:rsid w:val="006C08E3"/>
    <w:rsid w:val="006C0B4A"/>
    <w:rsid w:val="006C1331"/>
    <w:rsid w:val="006C1480"/>
    <w:rsid w:val="006C14E3"/>
    <w:rsid w:val="006C18F5"/>
    <w:rsid w:val="006C1C0D"/>
    <w:rsid w:val="006C2B52"/>
    <w:rsid w:val="006C401C"/>
    <w:rsid w:val="006C40CA"/>
    <w:rsid w:val="006C46F6"/>
    <w:rsid w:val="006C4B27"/>
    <w:rsid w:val="006C546A"/>
    <w:rsid w:val="006C5B26"/>
    <w:rsid w:val="006C5D12"/>
    <w:rsid w:val="006C604E"/>
    <w:rsid w:val="006C62E9"/>
    <w:rsid w:val="006C62F8"/>
    <w:rsid w:val="006C6641"/>
    <w:rsid w:val="006C6B4F"/>
    <w:rsid w:val="006C6EFE"/>
    <w:rsid w:val="006C78AD"/>
    <w:rsid w:val="006D074D"/>
    <w:rsid w:val="006D0AAE"/>
    <w:rsid w:val="006D0F22"/>
    <w:rsid w:val="006D187D"/>
    <w:rsid w:val="006D1FF9"/>
    <w:rsid w:val="006D2550"/>
    <w:rsid w:val="006D2749"/>
    <w:rsid w:val="006D2BAB"/>
    <w:rsid w:val="006D3667"/>
    <w:rsid w:val="006D3C95"/>
    <w:rsid w:val="006D4379"/>
    <w:rsid w:val="006D45C8"/>
    <w:rsid w:val="006D49D8"/>
    <w:rsid w:val="006D5133"/>
    <w:rsid w:val="006D60E6"/>
    <w:rsid w:val="006D6F69"/>
    <w:rsid w:val="006D7004"/>
    <w:rsid w:val="006E0B1C"/>
    <w:rsid w:val="006E0BC8"/>
    <w:rsid w:val="006E0D58"/>
    <w:rsid w:val="006E15A6"/>
    <w:rsid w:val="006E172F"/>
    <w:rsid w:val="006E2959"/>
    <w:rsid w:val="006E2996"/>
    <w:rsid w:val="006E299F"/>
    <w:rsid w:val="006E2A9C"/>
    <w:rsid w:val="006E37B5"/>
    <w:rsid w:val="006E392F"/>
    <w:rsid w:val="006E3999"/>
    <w:rsid w:val="006E3AA8"/>
    <w:rsid w:val="006E467C"/>
    <w:rsid w:val="006E46A7"/>
    <w:rsid w:val="006E684E"/>
    <w:rsid w:val="006E77BF"/>
    <w:rsid w:val="006F0283"/>
    <w:rsid w:val="006F099B"/>
    <w:rsid w:val="006F0A4F"/>
    <w:rsid w:val="006F0CF9"/>
    <w:rsid w:val="006F1EFE"/>
    <w:rsid w:val="006F24EC"/>
    <w:rsid w:val="006F261A"/>
    <w:rsid w:val="006F26C9"/>
    <w:rsid w:val="006F3108"/>
    <w:rsid w:val="006F3338"/>
    <w:rsid w:val="006F3481"/>
    <w:rsid w:val="006F46B7"/>
    <w:rsid w:val="006F4A7D"/>
    <w:rsid w:val="006F4EE2"/>
    <w:rsid w:val="006F53B6"/>
    <w:rsid w:val="006F544F"/>
    <w:rsid w:val="006F6445"/>
    <w:rsid w:val="006F772F"/>
    <w:rsid w:val="006F7EC8"/>
    <w:rsid w:val="007000B6"/>
    <w:rsid w:val="00700263"/>
    <w:rsid w:val="00700280"/>
    <w:rsid w:val="00700399"/>
    <w:rsid w:val="007003D0"/>
    <w:rsid w:val="00700648"/>
    <w:rsid w:val="0070105D"/>
    <w:rsid w:val="00701922"/>
    <w:rsid w:val="00701B5B"/>
    <w:rsid w:val="00701FFC"/>
    <w:rsid w:val="00702B8D"/>
    <w:rsid w:val="00703A0C"/>
    <w:rsid w:val="00703C1F"/>
    <w:rsid w:val="00703E0E"/>
    <w:rsid w:val="0070426E"/>
    <w:rsid w:val="007048D6"/>
    <w:rsid w:val="007049DC"/>
    <w:rsid w:val="00704B0A"/>
    <w:rsid w:val="007050EF"/>
    <w:rsid w:val="007059DD"/>
    <w:rsid w:val="00705C35"/>
    <w:rsid w:val="00705C49"/>
    <w:rsid w:val="00705F9E"/>
    <w:rsid w:val="0070607C"/>
    <w:rsid w:val="007064EB"/>
    <w:rsid w:val="00707083"/>
    <w:rsid w:val="007073DE"/>
    <w:rsid w:val="007073F2"/>
    <w:rsid w:val="00707E0E"/>
    <w:rsid w:val="00710846"/>
    <w:rsid w:val="0071203A"/>
    <w:rsid w:val="00712270"/>
    <w:rsid w:val="007129A0"/>
    <w:rsid w:val="007133D9"/>
    <w:rsid w:val="00713BCC"/>
    <w:rsid w:val="00713DE6"/>
    <w:rsid w:val="00713E25"/>
    <w:rsid w:val="00715105"/>
    <w:rsid w:val="00715117"/>
    <w:rsid w:val="007152A3"/>
    <w:rsid w:val="007154E1"/>
    <w:rsid w:val="007157C1"/>
    <w:rsid w:val="00715EFE"/>
    <w:rsid w:val="0071650F"/>
    <w:rsid w:val="00716966"/>
    <w:rsid w:val="00716A30"/>
    <w:rsid w:val="00717275"/>
    <w:rsid w:val="0071767D"/>
    <w:rsid w:val="00717F66"/>
    <w:rsid w:val="007202DF"/>
    <w:rsid w:val="00720409"/>
    <w:rsid w:val="00720499"/>
    <w:rsid w:val="0072092C"/>
    <w:rsid w:val="00720CA2"/>
    <w:rsid w:val="00721B45"/>
    <w:rsid w:val="00721D3B"/>
    <w:rsid w:val="007222EB"/>
    <w:rsid w:val="007227C2"/>
    <w:rsid w:val="007228C0"/>
    <w:rsid w:val="007228C1"/>
    <w:rsid w:val="00722BBF"/>
    <w:rsid w:val="0072325A"/>
    <w:rsid w:val="007235CE"/>
    <w:rsid w:val="00723A11"/>
    <w:rsid w:val="007243A7"/>
    <w:rsid w:val="0072444A"/>
    <w:rsid w:val="00726944"/>
    <w:rsid w:val="00726ED7"/>
    <w:rsid w:val="00727222"/>
    <w:rsid w:val="00727CF7"/>
    <w:rsid w:val="00727F85"/>
    <w:rsid w:val="00730222"/>
    <w:rsid w:val="00730793"/>
    <w:rsid w:val="00730AF9"/>
    <w:rsid w:val="00732033"/>
    <w:rsid w:val="007325F2"/>
    <w:rsid w:val="007328C9"/>
    <w:rsid w:val="00732B81"/>
    <w:rsid w:val="007335D4"/>
    <w:rsid w:val="007337FB"/>
    <w:rsid w:val="00734004"/>
    <w:rsid w:val="0073488A"/>
    <w:rsid w:val="007349B2"/>
    <w:rsid w:val="00734B6B"/>
    <w:rsid w:val="00734F07"/>
    <w:rsid w:val="00736A1A"/>
    <w:rsid w:val="00737343"/>
    <w:rsid w:val="007375AB"/>
    <w:rsid w:val="007376D7"/>
    <w:rsid w:val="0074081D"/>
    <w:rsid w:val="0074102D"/>
    <w:rsid w:val="0074111C"/>
    <w:rsid w:val="00741276"/>
    <w:rsid w:val="00741B98"/>
    <w:rsid w:val="007423E6"/>
    <w:rsid w:val="00742484"/>
    <w:rsid w:val="00743071"/>
    <w:rsid w:val="007433E7"/>
    <w:rsid w:val="00744177"/>
    <w:rsid w:val="00744C36"/>
    <w:rsid w:val="00744DA2"/>
    <w:rsid w:val="00745AE3"/>
    <w:rsid w:val="00745CC2"/>
    <w:rsid w:val="007469C0"/>
    <w:rsid w:val="007471E9"/>
    <w:rsid w:val="007503BC"/>
    <w:rsid w:val="00750592"/>
    <w:rsid w:val="007506ED"/>
    <w:rsid w:val="007507B0"/>
    <w:rsid w:val="007509CE"/>
    <w:rsid w:val="00751126"/>
    <w:rsid w:val="007512E2"/>
    <w:rsid w:val="00751842"/>
    <w:rsid w:val="00751D25"/>
    <w:rsid w:val="00752141"/>
    <w:rsid w:val="007528D7"/>
    <w:rsid w:val="007532C4"/>
    <w:rsid w:val="00753752"/>
    <w:rsid w:val="007538BE"/>
    <w:rsid w:val="0075569E"/>
    <w:rsid w:val="00755B21"/>
    <w:rsid w:val="00755E23"/>
    <w:rsid w:val="00755F30"/>
    <w:rsid w:val="0075601B"/>
    <w:rsid w:val="007564CC"/>
    <w:rsid w:val="00756966"/>
    <w:rsid w:val="00756DC0"/>
    <w:rsid w:val="00756F4C"/>
    <w:rsid w:val="00756F7A"/>
    <w:rsid w:val="007575D7"/>
    <w:rsid w:val="00757E79"/>
    <w:rsid w:val="00760077"/>
    <w:rsid w:val="0076027F"/>
    <w:rsid w:val="00761872"/>
    <w:rsid w:val="00761C2E"/>
    <w:rsid w:val="00762AD9"/>
    <w:rsid w:val="007634CC"/>
    <w:rsid w:val="00763958"/>
    <w:rsid w:val="0076428D"/>
    <w:rsid w:val="00764362"/>
    <w:rsid w:val="0076449D"/>
    <w:rsid w:val="00764E81"/>
    <w:rsid w:val="0076531D"/>
    <w:rsid w:val="00765B17"/>
    <w:rsid w:val="00765D69"/>
    <w:rsid w:val="0076618D"/>
    <w:rsid w:val="00766B33"/>
    <w:rsid w:val="00766BE9"/>
    <w:rsid w:val="00766F14"/>
    <w:rsid w:val="00767EDC"/>
    <w:rsid w:val="007701BE"/>
    <w:rsid w:val="0077081B"/>
    <w:rsid w:val="00770E1B"/>
    <w:rsid w:val="00770EBA"/>
    <w:rsid w:val="00770F55"/>
    <w:rsid w:val="007710F2"/>
    <w:rsid w:val="00772454"/>
    <w:rsid w:val="00772AA9"/>
    <w:rsid w:val="00772EE9"/>
    <w:rsid w:val="00773A52"/>
    <w:rsid w:val="00773EFC"/>
    <w:rsid w:val="0077406C"/>
    <w:rsid w:val="00774119"/>
    <w:rsid w:val="0077412F"/>
    <w:rsid w:val="00774212"/>
    <w:rsid w:val="00774B45"/>
    <w:rsid w:val="00776450"/>
    <w:rsid w:val="00776782"/>
    <w:rsid w:val="007772B2"/>
    <w:rsid w:val="007776DE"/>
    <w:rsid w:val="00780938"/>
    <w:rsid w:val="007810FC"/>
    <w:rsid w:val="00781229"/>
    <w:rsid w:val="0078147E"/>
    <w:rsid w:val="0078151F"/>
    <w:rsid w:val="007818BD"/>
    <w:rsid w:val="00781B47"/>
    <w:rsid w:val="0078332F"/>
    <w:rsid w:val="0078345D"/>
    <w:rsid w:val="00783B59"/>
    <w:rsid w:val="00785AD6"/>
    <w:rsid w:val="00785F98"/>
    <w:rsid w:val="00786CC2"/>
    <w:rsid w:val="00786E03"/>
    <w:rsid w:val="00787890"/>
    <w:rsid w:val="00787D1D"/>
    <w:rsid w:val="007906E5"/>
    <w:rsid w:val="0079288F"/>
    <w:rsid w:val="00792B28"/>
    <w:rsid w:val="00792E2E"/>
    <w:rsid w:val="00793BC0"/>
    <w:rsid w:val="00793D2D"/>
    <w:rsid w:val="00793EAE"/>
    <w:rsid w:val="00793FFE"/>
    <w:rsid w:val="00794B5B"/>
    <w:rsid w:val="00794F17"/>
    <w:rsid w:val="00794F47"/>
    <w:rsid w:val="00795EC2"/>
    <w:rsid w:val="0079688C"/>
    <w:rsid w:val="00796AE5"/>
    <w:rsid w:val="00797BB9"/>
    <w:rsid w:val="00797DB2"/>
    <w:rsid w:val="007A017C"/>
    <w:rsid w:val="007A1185"/>
    <w:rsid w:val="007A28E4"/>
    <w:rsid w:val="007A2AD3"/>
    <w:rsid w:val="007A30EE"/>
    <w:rsid w:val="007A31F7"/>
    <w:rsid w:val="007A32C1"/>
    <w:rsid w:val="007A355C"/>
    <w:rsid w:val="007A37C5"/>
    <w:rsid w:val="007A3E19"/>
    <w:rsid w:val="007A4D41"/>
    <w:rsid w:val="007A53C9"/>
    <w:rsid w:val="007A5630"/>
    <w:rsid w:val="007A62F5"/>
    <w:rsid w:val="007A653A"/>
    <w:rsid w:val="007A66A6"/>
    <w:rsid w:val="007A7CAE"/>
    <w:rsid w:val="007A7D2C"/>
    <w:rsid w:val="007A7DB8"/>
    <w:rsid w:val="007B0575"/>
    <w:rsid w:val="007B0926"/>
    <w:rsid w:val="007B0999"/>
    <w:rsid w:val="007B0E18"/>
    <w:rsid w:val="007B1370"/>
    <w:rsid w:val="007B2B28"/>
    <w:rsid w:val="007B4759"/>
    <w:rsid w:val="007B483C"/>
    <w:rsid w:val="007B4954"/>
    <w:rsid w:val="007B4AA7"/>
    <w:rsid w:val="007B4F02"/>
    <w:rsid w:val="007B6B8E"/>
    <w:rsid w:val="007C0E7D"/>
    <w:rsid w:val="007C117A"/>
    <w:rsid w:val="007C15DD"/>
    <w:rsid w:val="007C1A8C"/>
    <w:rsid w:val="007C1FB8"/>
    <w:rsid w:val="007C2ADA"/>
    <w:rsid w:val="007C2E6D"/>
    <w:rsid w:val="007C313C"/>
    <w:rsid w:val="007C3A4F"/>
    <w:rsid w:val="007C4CCB"/>
    <w:rsid w:val="007C4D95"/>
    <w:rsid w:val="007C4E04"/>
    <w:rsid w:val="007C5251"/>
    <w:rsid w:val="007C52DB"/>
    <w:rsid w:val="007C54C8"/>
    <w:rsid w:val="007C5687"/>
    <w:rsid w:val="007C5AA9"/>
    <w:rsid w:val="007C6151"/>
    <w:rsid w:val="007C636A"/>
    <w:rsid w:val="007C676D"/>
    <w:rsid w:val="007C68E6"/>
    <w:rsid w:val="007C709F"/>
    <w:rsid w:val="007C7220"/>
    <w:rsid w:val="007C7A01"/>
    <w:rsid w:val="007C7D56"/>
    <w:rsid w:val="007D06DF"/>
    <w:rsid w:val="007D09CA"/>
    <w:rsid w:val="007D125A"/>
    <w:rsid w:val="007D128E"/>
    <w:rsid w:val="007D174B"/>
    <w:rsid w:val="007D1BDF"/>
    <w:rsid w:val="007D219F"/>
    <w:rsid w:val="007D3418"/>
    <w:rsid w:val="007D362B"/>
    <w:rsid w:val="007D3DC6"/>
    <w:rsid w:val="007D3EA8"/>
    <w:rsid w:val="007D44AC"/>
    <w:rsid w:val="007D4917"/>
    <w:rsid w:val="007D4948"/>
    <w:rsid w:val="007D5665"/>
    <w:rsid w:val="007D599E"/>
    <w:rsid w:val="007D6035"/>
    <w:rsid w:val="007D62D0"/>
    <w:rsid w:val="007D657B"/>
    <w:rsid w:val="007D67FE"/>
    <w:rsid w:val="007D6D78"/>
    <w:rsid w:val="007D7A6A"/>
    <w:rsid w:val="007E0038"/>
    <w:rsid w:val="007E04AA"/>
    <w:rsid w:val="007E19A0"/>
    <w:rsid w:val="007E1B91"/>
    <w:rsid w:val="007E1F1A"/>
    <w:rsid w:val="007E2785"/>
    <w:rsid w:val="007E369C"/>
    <w:rsid w:val="007E44BB"/>
    <w:rsid w:val="007E5627"/>
    <w:rsid w:val="007E5F65"/>
    <w:rsid w:val="007E62F0"/>
    <w:rsid w:val="007E6800"/>
    <w:rsid w:val="007E68E6"/>
    <w:rsid w:val="007E6F5E"/>
    <w:rsid w:val="007E6F63"/>
    <w:rsid w:val="007E7167"/>
    <w:rsid w:val="007E719A"/>
    <w:rsid w:val="007E71CE"/>
    <w:rsid w:val="007E722A"/>
    <w:rsid w:val="007F01FE"/>
    <w:rsid w:val="007F0815"/>
    <w:rsid w:val="007F08D4"/>
    <w:rsid w:val="007F0C52"/>
    <w:rsid w:val="007F143D"/>
    <w:rsid w:val="007F1488"/>
    <w:rsid w:val="007F1797"/>
    <w:rsid w:val="007F18C1"/>
    <w:rsid w:val="007F2800"/>
    <w:rsid w:val="007F2FCC"/>
    <w:rsid w:val="007F3360"/>
    <w:rsid w:val="007F386C"/>
    <w:rsid w:val="007F39D0"/>
    <w:rsid w:val="007F3C34"/>
    <w:rsid w:val="007F41D1"/>
    <w:rsid w:val="007F5B35"/>
    <w:rsid w:val="007F5B69"/>
    <w:rsid w:val="007F5CD1"/>
    <w:rsid w:val="007F6102"/>
    <w:rsid w:val="007F697C"/>
    <w:rsid w:val="007F6B38"/>
    <w:rsid w:val="007F6D5D"/>
    <w:rsid w:val="007F72FF"/>
    <w:rsid w:val="007F7389"/>
    <w:rsid w:val="007F7492"/>
    <w:rsid w:val="007F74FB"/>
    <w:rsid w:val="007F797E"/>
    <w:rsid w:val="00801FAE"/>
    <w:rsid w:val="0080322E"/>
    <w:rsid w:val="00803AD7"/>
    <w:rsid w:val="00804091"/>
    <w:rsid w:val="008041BC"/>
    <w:rsid w:val="00804872"/>
    <w:rsid w:val="008048F5"/>
    <w:rsid w:val="00804A6C"/>
    <w:rsid w:val="00806571"/>
    <w:rsid w:val="008072A1"/>
    <w:rsid w:val="008079C1"/>
    <w:rsid w:val="00807C0F"/>
    <w:rsid w:val="00807D46"/>
    <w:rsid w:val="00807FC9"/>
    <w:rsid w:val="0081004B"/>
    <w:rsid w:val="00810723"/>
    <w:rsid w:val="008119C7"/>
    <w:rsid w:val="008124E0"/>
    <w:rsid w:val="00812CAB"/>
    <w:rsid w:val="00813AA4"/>
    <w:rsid w:val="00813ABD"/>
    <w:rsid w:val="00813E35"/>
    <w:rsid w:val="00814718"/>
    <w:rsid w:val="00814785"/>
    <w:rsid w:val="00814A4B"/>
    <w:rsid w:val="00814C6D"/>
    <w:rsid w:val="00815485"/>
    <w:rsid w:val="00815A28"/>
    <w:rsid w:val="00815BEE"/>
    <w:rsid w:val="008160C0"/>
    <w:rsid w:val="008161FF"/>
    <w:rsid w:val="0081627E"/>
    <w:rsid w:val="00816549"/>
    <w:rsid w:val="008165B1"/>
    <w:rsid w:val="00816AAD"/>
    <w:rsid w:val="00817106"/>
    <w:rsid w:val="008171E3"/>
    <w:rsid w:val="00820E4A"/>
    <w:rsid w:val="0082138B"/>
    <w:rsid w:val="00821730"/>
    <w:rsid w:val="008220B3"/>
    <w:rsid w:val="008224D0"/>
    <w:rsid w:val="00822E5D"/>
    <w:rsid w:val="0082323E"/>
    <w:rsid w:val="008234A9"/>
    <w:rsid w:val="00823B90"/>
    <w:rsid w:val="00824752"/>
    <w:rsid w:val="00825B5F"/>
    <w:rsid w:val="0082687D"/>
    <w:rsid w:val="008268A0"/>
    <w:rsid w:val="00826A29"/>
    <w:rsid w:val="00827FAF"/>
    <w:rsid w:val="0083123C"/>
    <w:rsid w:val="00832278"/>
    <w:rsid w:val="00832690"/>
    <w:rsid w:val="00832D44"/>
    <w:rsid w:val="00833793"/>
    <w:rsid w:val="0083396B"/>
    <w:rsid w:val="0083437B"/>
    <w:rsid w:val="008344F5"/>
    <w:rsid w:val="008347B5"/>
    <w:rsid w:val="00834C7C"/>
    <w:rsid w:val="00834EAB"/>
    <w:rsid w:val="00835147"/>
    <w:rsid w:val="008351B0"/>
    <w:rsid w:val="0083539C"/>
    <w:rsid w:val="00837276"/>
    <w:rsid w:val="008376FA"/>
    <w:rsid w:val="00837CD2"/>
    <w:rsid w:val="00837E6D"/>
    <w:rsid w:val="00840931"/>
    <w:rsid w:val="0084140A"/>
    <w:rsid w:val="008416A8"/>
    <w:rsid w:val="00841832"/>
    <w:rsid w:val="00841DE4"/>
    <w:rsid w:val="0084374B"/>
    <w:rsid w:val="0084431E"/>
    <w:rsid w:val="00844C26"/>
    <w:rsid w:val="0084502A"/>
    <w:rsid w:val="00845A74"/>
    <w:rsid w:val="00845CB0"/>
    <w:rsid w:val="00845DE7"/>
    <w:rsid w:val="0084611F"/>
    <w:rsid w:val="008474BB"/>
    <w:rsid w:val="00847513"/>
    <w:rsid w:val="00847B56"/>
    <w:rsid w:val="00851292"/>
    <w:rsid w:val="008512AC"/>
    <w:rsid w:val="00852065"/>
    <w:rsid w:val="00852872"/>
    <w:rsid w:val="008534C6"/>
    <w:rsid w:val="00853571"/>
    <w:rsid w:val="00853840"/>
    <w:rsid w:val="008544AC"/>
    <w:rsid w:val="0085472F"/>
    <w:rsid w:val="00854CFF"/>
    <w:rsid w:val="0085510F"/>
    <w:rsid w:val="00855567"/>
    <w:rsid w:val="00855A0A"/>
    <w:rsid w:val="00855B30"/>
    <w:rsid w:val="00855D85"/>
    <w:rsid w:val="00855DBF"/>
    <w:rsid w:val="00855F95"/>
    <w:rsid w:val="00856585"/>
    <w:rsid w:val="0085658C"/>
    <w:rsid w:val="0085676F"/>
    <w:rsid w:val="00856B6F"/>
    <w:rsid w:val="00857451"/>
    <w:rsid w:val="00857707"/>
    <w:rsid w:val="00860766"/>
    <w:rsid w:val="0086087B"/>
    <w:rsid w:val="0086121F"/>
    <w:rsid w:val="00861EAF"/>
    <w:rsid w:val="008625D8"/>
    <w:rsid w:val="00862877"/>
    <w:rsid w:val="00863344"/>
    <w:rsid w:val="008635ED"/>
    <w:rsid w:val="00863694"/>
    <w:rsid w:val="00863B01"/>
    <w:rsid w:val="008642D1"/>
    <w:rsid w:val="008644D3"/>
    <w:rsid w:val="008648F3"/>
    <w:rsid w:val="00864BDF"/>
    <w:rsid w:val="00864BEB"/>
    <w:rsid w:val="00864DFA"/>
    <w:rsid w:val="0086510C"/>
    <w:rsid w:val="008651CF"/>
    <w:rsid w:val="00865E0C"/>
    <w:rsid w:val="00866404"/>
    <w:rsid w:val="008665C6"/>
    <w:rsid w:val="00866BB6"/>
    <w:rsid w:val="00867123"/>
    <w:rsid w:val="00867E5C"/>
    <w:rsid w:val="0087000D"/>
    <w:rsid w:val="00870148"/>
    <w:rsid w:val="0087075F"/>
    <w:rsid w:val="00870CB8"/>
    <w:rsid w:val="008718F4"/>
    <w:rsid w:val="008719A3"/>
    <w:rsid w:val="008728E1"/>
    <w:rsid w:val="00873B38"/>
    <w:rsid w:val="008746D3"/>
    <w:rsid w:val="00874B60"/>
    <w:rsid w:val="00875C15"/>
    <w:rsid w:val="00876B32"/>
    <w:rsid w:val="00876B3A"/>
    <w:rsid w:val="00877505"/>
    <w:rsid w:val="00877938"/>
    <w:rsid w:val="008804FE"/>
    <w:rsid w:val="00880501"/>
    <w:rsid w:val="00881927"/>
    <w:rsid w:val="00881B16"/>
    <w:rsid w:val="00881C0B"/>
    <w:rsid w:val="00881C75"/>
    <w:rsid w:val="00882147"/>
    <w:rsid w:val="008823A7"/>
    <w:rsid w:val="008825CF"/>
    <w:rsid w:val="008825E6"/>
    <w:rsid w:val="00882BC6"/>
    <w:rsid w:val="00883A81"/>
    <w:rsid w:val="00884225"/>
    <w:rsid w:val="00884227"/>
    <w:rsid w:val="008848BC"/>
    <w:rsid w:val="00884E65"/>
    <w:rsid w:val="00884F48"/>
    <w:rsid w:val="008850FC"/>
    <w:rsid w:val="00885B17"/>
    <w:rsid w:val="00886802"/>
    <w:rsid w:val="00887409"/>
    <w:rsid w:val="0089078D"/>
    <w:rsid w:val="00890947"/>
    <w:rsid w:val="00890A0A"/>
    <w:rsid w:val="00891055"/>
    <w:rsid w:val="00891368"/>
    <w:rsid w:val="008916FA"/>
    <w:rsid w:val="00891C03"/>
    <w:rsid w:val="00891DFC"/>
    <w:rsid w:val="00892401"/>
    <w:rsid w:val="0089320F"/>
    <w:rsid w:val="00893E9B"/>
    <w:rsid w:val="00894A7C"/>
    <w:rsid w:val="00896256"/>
    <w:rsid w:val="008962F3"/>
    <w:rsid w:val="00896338"/>
    <w:rsid w:val="00897408"/>
    <w:rsid w:val="00897527"/>
    <w:rsid w:val="00897AC0"/>
    <w:rsid w:val="008A0CE6"/>
    <w:rsid w:val="008A0CF1"/>
    <w:rsid w:val="008A0DAE"/>
    <w:rsid w:val="008A21C3"/>
    <w:rsid w:val="008A2328"/>
    <w:rsid w:val="008A2A91"/>
    <w:rsid w:val="008A2BC6"/>
    <w:rsid w:val="008A2D38"/>
    <w:rsid w:val="008A31D6"/>
    <w:rsid w:val="008A3D2C"/>
    <w:rsid w:val="008A442F"/>
    <w:rsid w:val="008A4461"/>
    <w:rsid w:val="008A5839"/>
    <w:rsid w:val="008A595E"/>
    <w:rsid w:val="008A5B30"/>
    <w:rsid w:val="008A5C40"/>
    <w:rsid w:val="008A6622"/>
    <w:rsid w:val="008A6EA9"/>
    <w:rsid w:val="008A6ECE"/>
    <w:rsid w:val="008A77CD"/>
    <w:rsid w:val="008A7889"/>
    <w:rsid w:val="008B076B"/>
    <w:rsid w:val="008B182E"/>
    <w:rsid w:val="008B1A38"/>
    <w:rsid w:val="008B31A8"/>
    <w:rsid w:val="008B31B2"/>
    <w:rsid w:val="008B32BE"/>
    <w:rsid w:val="008B33A8"/>
    <w:rsid w:val="008B3EC0"/>
    <w:rsid w:val="008B4A70"/>
    <w:rsid w:val="008B5AB8"/>
    <w:rsid w:val="008B5BD1"/>
    <w:rsid w:val="008B6030"/>
    <w:rsid w:val="008B6275"/>
    <w:rsid w:val="008B6592"/>
    <w:rsid w:val="008B7243"/>
    <w:rsid w:val="008B7D8B"/>
    <w:rsid w:val="008B7E63"/>
    <w:rsid w:val="008C0AF3"/>
    <w:rsid w:val="008C1220"/>
    <w:rsid w:val="008C1660"/>
    <w:rsid w:val="008C1BA8"/>
    <w:rsid w:val="008C1FAA"/>
    <w:rsid w:val="008C23F7"/>
    <w:rsid w:val="008C2670"/>
    <w:rsid w:val="008C277B"/>
    <w:rsid w:val="008C2EB1"/>
    <w:rsid w:val="008C3534"/>
    <w:rsid w:val="008C4050"/>
    <w:rsid w:val="008C43C4"/>
    <w:rsid w:val="008C4C5D"/>
    <w:rsid w:val="008C4E03"/>
    <w:rsid w:val="008C4F2F"/>
    <w:rsid w:val="008C5392"/>
    <w:rsid w:val="008C5DF7"/>
    <w:rsid w:val="008C624A"/>
    <w:rsid w:val="008C686D"/>
    <w:rsid w:val="008C6BDA"/>
    <w:rsid w:val="008C6C8F"/>
    <w:rsid w:val="008C7A1C"/>
    <w:rsid w:val="008D0B7E"/>
    <w:rsid w:val="008D11BA"/>
    <w:rsid w:val="008D1267"/>
    <w:rsid w:val="008D1298"/>
    <w:rsid w:val="008D1B70"/>
    <w:rsid w:val="008D1BBF"/>
    <w:rsid w:val="008D1F8D"/>
    <w:rsid w:val="008D2848"/>
    <w:rsid w:val="008D2947"/>
    <w:rsid w:val="008D2A8C"/>
    <w:rsid w:val="008D2E58"/>
    <w:rsid w:val="008D34FF"/>
    <w:rsid w:val="008D3AAC"/>
    <w:rsid w:val="008D65D2"/>
    <w:rsid w:val="008D6A29"/>
    <w:rsid w:val="008D6E76"/>
    <w:rsid w:val="008D77C3"/>
    <w:rsid w:val="008D7ECD"/>
    <w:rsid w:val="008E27A3"/>
    <w:rsid w:val="008E33A7"/>
    <w:rsid w:val="008E3821"/>
    <w:rsid w:val="008E3D88"/>
    <w:rsid w:val="008E3F38"/>
    <w:rsid w:val="008E446B"/>
    <w:rsid w:val="008E4F21"/>
    <w:rsid w:val="008E5016"/>
    <w:rsid w:val="008E50C3"/>
    <w:rsid w:val="008E50C8"/>
    <w:rsid w:val="008E6036"/>
    <w:rsid w:val="008E61D9"/>
    <w:rsid w:val="008E622E"/>
    <w:rsid w:val="008E63B9"/>
    <w:rsid w:val="008E6826"/>
    <w:rsid w:val="008E7201"/>
    <w:rsid w:val="008E7383"/>
    <w:rsid w:val="008E7E31"/>
    <w:rsid w:val="008F040E"/>
    <w:rsid w:val="008F050A"/>
    <w:rsid w:val="008F0863"/>
    <w:rsid w:val="008F0E8D"/>
    <w:rsid w:val="008F133E"/>
    <w:rsid w:val="008F154C"/>
    <w:rsid w:val="008F1699"/>
    <w:rsid w:val="008F2642"/>
    <w:rsid w:val="008F2659"/>
    <w:rsid w:val="008F3009"/>
    <w:rsid w:val="008F40DC"/>
    <w:rsid w:val="008F479A"/>
    <w:rsid w:val="008F489C"/>
    <w:rsid w:val="008F49FF"/>
    <w:rsid w:val="008F4DA3"/>
    <w:rsid w:val="008F4F67"/>
    <w:rsid w:val="008F54A1"/>
    <w:rsid w:val="008F5575"/>
    <w:rsid w:val="008F5798"/>
    <w:rsid w:val="008F666D"/>
    <w:rsid w:val="008F7899"/>
    <w:rsid w:val="008F7BCA"/>
    <w:rsid w:val="009006B6"/>
    <w:rsid w:val="00901044"/>
    <w:rsid w:val="0090116E"/>
    <w:rsid w:val="0090179B"/>
    <w:rsid w:val="00901FD1"/>
    <w:rsid w:val="00902120"/>
    <w:rsid w:val="009035DB"/>
    <w:rsid w:val="00903E59"/>
    <w:rsid w:val="009040E0"/>
    <w:rsid w:val="00904602"/>
    <w:rsid w:val="0090544C"/>
    <w:rsid w:val="00905528"/>
    <w:rsid w:val="0090553A"/>
    <w:rsid w:val="00905DCF"/>
    <w:rsid w:val="0090676E"/>
    <w:rsid w:val="00910171"/>
    <w:rsid w:val="00910DE7"/>
    <w:rsid w:val="009112DA"/>
    <w:rsid w:val="009113C7"/>
    <w:rsid w:val="0091148D"/>
    <w:rsid w:val="00911845"/>
    <w:rsid w:val="009123B6"/>
    <w:rsid w:val="009126CF"/>
    <w:rsid w:val="00912A1A"/>
    <w:rsid w:val="00912B79"/>
    <w:rsid w:val="009132C5"/>
    <w:rsid w:val="00913577"/>
    <w:rsid w:val="00913EAC"/>
    <w:rsid w:val="009147C9"/>
    <w:rsid w:val="00914D1A"/>
    <w:rsid w:val="00914D77"/>
    <w:rsid w:val="0091582F"/>
    <w:rsid w:val="00916CEA"/>
    <w:rsid w:val="009173C6"/>
    <w:rsid w:val="009175FD"/>
    <w:rsid w:val="0092018A"/>
    <w:rsid w:val="0092129F"/>
    <w:rsid w:val="009219E1"/>
    <w:rsid w:val="00921C69"/>
    <w:rsid w:val="00922424"/>
    <w:rsid w:val="009227DD"/>
    <w:rsid w:val="00922EBF"/>
    <w:rsid w:val="00923481"/>
    <w:rsid w:val="00923F6F"/>
    <w:rsid w:val="00924096"/>
    <w:rsid w:val="00924235"/>
    <w:rsid w:val="0092432D"/>
    <w:rsid w:val="00924C20"/>
    <w:rsid w:val="00925AFC"/>
    <w:rsid w:val="009262A6"/>
    <w:rsid w:val="00927B8B"/>
    <w:rsid w:val="00930875"/>
    <w:rsid w:val="00930A52"/>
    <w:rsid w:val="00930E62"/>
    <w:rsid w:val="0093136F"/>
    <w:rsid w:val="009327E1"/>
    <w:rsid w:val="0093283A"/>
    <w:rsid w:val="00932AD0"/>
    <w:rsid w:val="00932D89"/>
    <w:rsid w:val="00933015"/>
    <w:rsid w:val="00933B9B"/>
    <w:rsid w:val="00933EA0"/>
    <w:rsid w:val="0093420C"/>
    <w:rsid w:val="0093472D"/>
    <w:rsid w:val="009349C2"/>
    <w:rsid w:val="00934CCB"/>
    <w:rsid w:val="00935576"/>
    <w:rsid w:val="00935EA0"/>
    <w:rsid w:val="009364E8"/>
    <w:rsid w:val="009369E7"/>
    <w:rsid w:val="00936F71"/>
    <w:rsid w:val="009372CF"/>
    <w:rsid w:val="00940330"/>
    <w:rsid w:val="009409A6"/>
    <w:rsid w:val="00940EBA"/>
    <w:rsid w:val="00941338"/>
    <w:rsid w:val="00942452"/>
    <w:rsid w:val="0094251E"/>
    <w:rsid w:val="00942C81"/>
    <w:rsid w:val="009432C6"/>
    <w:rsid w:val="0094369E"/>
    <w:rsid w:val="00943A3F"/>
    <w:rsid w:val="00943C87"/>
    <w:rsid w:val="00943F18"/>
    <w:rsid w:val="0094564E"/>
    <w:rsid w:val="009460FE"/>
    <w:rsid w:val="00946A06"/>
    <w:rsid w:val="00946BD5"/>
    <w:rsid w:val="00947410"/>
    <w:rsid w:val="009476CB"/>
    <w:rsid w:val="009478C9"/>
    <w:rsid w:val="00947BDC"/>
    <w:rsid w:val="009502B5"/>
    <w:rsid w:val="00950401"/>
    <w:rsid w:val="00950564"/>
    <w:rsid w:val="00950C37"/>
    <w:rsid w:val="00951887"/>
    <w:rsid w:val="0095191A"/>
    <w:rsid w:val="00951A7A"/>
    <w:rsid w:val="00951D6F"/>
    <w:rsid w:val="00952494"/>
    <w:rsid w:val="00952E2B"/>
    <w:rsid w:val="009530A8"/>
    <w:rsid w:val="0095352D"/>
    <w:rsid w:val="00954756"/>
    <w:rsid w:val="0095477B"/>
    <w:rsid w:val="009556F6"/>
    <w:rsid w:val="00955F78"/>
    <w:rsid w:val="00956014"/>
    <w:rsid w:val="009571C5"/>
    <w:rsid w:val="00960186"/>
    <w:rsid w:val="00961BD1"/>
    <w:rsid w:val="009627B9"/>
    <w:rsid w:val="009643D9"/>
    <w:rsid w:val="00964607"/>
    <w:rsid w:val="00964758"/>
    <w:rsid w:val="00964FD0"/>
    <w:rsid w:val="0096536B"/>
    <w:rsid w:val="009655DA"/>
    <w:rsid w:val="00965B7F"/>
    <w:rsid w:val="0096648E"/>
    <w:rsid w:val="0096659A"/>
    <w:rsid w:val="00966B94"/>
    <w:rsid w:val="00966E36"/>
    <w:rsid w:val="00967287"/>
    <w:rsid w:val="009672DB"/>
    <w:rsid w:val="009673EC"/>
    <w:rsid w:val="00967B57"/>
    <w:rsid w:val="0097029B"/>
    <w:rsid w:val="0097133F"/>
    <w:rsid w:val="009714CF"/>
    <w:rsid w:val="0097177E"/>
    <w:rsid w:val="00971CB7"/>
    <w:rsid w:val="00971FA8"/>
    <w:rsid w:val="00972C7A"/>
    <w:rsid w:val="0097313F"/>
    <w:rsid w:val="00973ABD"/>
    <w:rsid w:val="00974DB7"/>
    <w:rsid w:val="00974DF9"/>
    <w:rsid w:val="00975057"/>
    <w:rsid w:val="00975601"/>
    <w:rsid w:val="00976C52"/>
    <w:rsid w:val="00976D58"/>
    <w:rsid w:val="00976D85"/>
    <w:rsid w:val="00976E51"/>
    <w:rsid w:val="00977C73"/>
    <w:rsid w:val="00977EFF"/>
    <w:rsid w:val="0098027C"/>
    <w:rsid w:val="00980726"/>
    <w:rsid w:val="00980D7B"/>
    <w:rsid w:val="00981BFE"/>
    <w:rsid w:val="009824CD"/>
    <w:rsid w:val="0098293D"/>
    <w:rsid w:val="00984BCE"/>
    <w:rsid w:val="00985132"/>
    <w:rsid w:val="009852D8"/>
    <w:rsid w:val="00985D95"/>
    <w:rsid w:val="00985F4B"/>
    <w:rsid w:val="00986110"/>
    <w:rsid w:val="0098674D"/>
    <w:rsid w:val="00987816"/>
    <w:rsid w:val="00987F3A"/>
    <w:rsid w:val="0099014D"/>
    <w:rsid w:val="009901FE"/>
    <w:rsid w:val="00990430"/>
    <w:rsid w:val="00990C02"/>
    <w:rsid w:val="00991F22"/>
    <w:rsid w:val="00992D3D"/>
    <w:rsid w:val="00993BD5"/>
    <w:rsid w:val="00994160"/>
    <w:rsid w:val="009941AA"/>
    <w:rsid w:val="00994895"/>
    <w:rsid w:val="00995161"/>
    <w:rsid w:val="00996293"/>
    <w:rsid w:val="00996551"/>
    <w:rsid w:val="0099691F"/>
    <w:rsid w:val="0099693A"/>
    <w:rsid w:val="00996E3F"/>
    <w:rsid w:val="00997079"/>
    <w:rsid w:val="00997218"/>
    <w:rsid w:val="009976B7"/>
    <w:rsid w:val="00997EC4"/>
    <w:rsid w:val="009A04B1"/>
    <w:rsid w:val="009A121A"/>
    <w:rsid w:val="009A2ADA"/>
    <w:rsid w:val="009A36CD"/>
    <w:rsid w:val="009A3E49"/>
    <w:rsid w:val="009A4624"/>
    <w:rsid w:val="009A4B17"/>
    <w:rsid w:val="009A4E99"/>
    <w:rsid w:val="009A5ACE"/>
    <w:rsid w:val="009A5E05"/>
    <w:rsid w:val="009A5EF1"/>
    <w:rsid w:val="009A64A7"/>
    <w:rsid w:val="009A7C7A"/>
    <w:rsid w:val="009B0CC3"/>
    <w:rsid w:val="009B1264"/>
    <w:rsid w:val="009B12CB"/>
    <w:rsid w:val="009B19A1"/>
    <w:rsid w:val="009B21CE"/>
    <w:rsid w:val="009B23F8"/>
    <w:rsid w:val="009B2403"/>
    <w:rsid w:val="009B2440"/>
    <w:rsid w:val="009B2749"/>
    <w:rsid w:val="009B288A"/>
    <w:rsid w:val="009B3868"/>
    <w:rsid w:val="009B44CD"/>
    <w:rsid w:val="009B4F9F"/>
    <w:rsid w:val="009B5D2A"/>
    <w:rsid w:val="009B6480"/>
    <w:rsid w:val="009B668E"/>
    <w:rsid w:val="009B6880"/>
    <w:rsid w:val="009B75DC"/>
    <w:rsid w:val="009C0222"/>
    <w:rsid w:val="009C02B5"/>
    <w:rsid w:val="009C0EC0"/>
    <w:rsid w:val="009C10A2"/>
    <w:rsid w:val="009C1F47"/>
    <w:rsid w:val="009C2E59"/>
    <w:rsid w:val="009C367C"/>
    <w:rsid w:val="009C38A7"/>
    <w:rsid w:val="009C38F9"/>
    <w:rsid w:val="009C48DC"/>
    <w:rsid w:val="009C4D24"/>
    <w:rsid w:val="009C50D8"/>
    <w:rsid w:val="009C551D"/>
    <w:rsid w:val="009C5B71"/>
    <w:rsid w:val="009C633A"/>
    <w:rsid w:val="009C63B2"/>
    <w:rsid w:val="009C6D28"/>
    <w:rsid w:val="009C7326"/>
    <w:rsid w:val="009C7B4E"/>
    <w:rsid w:val="009C7D56"/>
    <w:rsid w:val="009D034B"/>
    <w:rsid w:val="009D0776"/>
    <w:rsid w:val="009D088F"/>
    <w:rsid w:val="009D0BDB"/>
    <w:rsid w:val="009D21BE"/>
    <w:rsid w:val="009D2420"/>
    <w:rsid w:val="009D2B02"/>
    <w:rsid w:val="009D2D36"/>
    <w:rsid w:val="009D3ABA"/>
    <w:rsid w:val="009D3FEF"/>
    <w:rsid w:val="009D40CB"/>
    <w:rsid w:val="009D4B5E"/>
    <w:rsid w:val="009D50A5"/>
    <w:rsid w:val="009D6446"/>
    <w:rsid w:val="009D6F53"/>
    <w:rsid w:val="009D77FB"/>
    <w:rsid w:val="009E022C"/>
    <w:rsid w:val="009E0714"/>
    <w:rsid w:val="009E081F"/>
    <w:rsid w:val="009E0A9B"/>
    <w:rsid w:val="009E1C47"/>
    <w:rsid w:val="009E2937"/>
    <w:rsid w:val="009E5120"/>
    <w:rsid w:val="009E5EB6"/>
    <w:rsid w:val="009E5F2A"/>
    <w:rsid w:val="009E6029"/>
    <w:rsid w:val="009E65DA"/>
    <w:rsid w:val="009E7304"/>
    <w:rsid w:val="009E7423"/>
    <w:rsid w:val="009E79A8"/>
    <w:rsid w:val="009F075C"/>
    <w:rsid w:val="009F0A5D"/>
    <w:rsid w:val="009F2C70"/>
    <w:rsid w:val="009F3C16"/>
    <w:rsid w:val="009F402B"/>
    <w:rsid w:val="009F403E"/>
    <w:rsid w:val="009F4937"/>
    <w:rsid w:val="009F534F"/>
    <w:rsid w:val="009F5B0A"/>
    <w:rsid w:val="009F5FA2"/>
    <w:rsid w:val="009F6435"/>
    <w:rsid w:val="009F6729"/>
    <w:rsid w:val="009F6D24"/>
    <w:rsid w:val="009F6D81"/>
    <w:rsid w:val="009F6FEE"/>
    <w:rsid w:val="009F761D"/>
    <w:rsid w:val="00A001F0"/>
    <w:rsid w:val="00A007E6"/>
    <w:rsid w:val="00A01464"/>
    <w:rsid w:val="00A01B6C"/>
    <w:rsid w:val="00A029A2"/>
    <w:rsid w:val="00A02D2C"/>
    <w:rsid w:val="00A03044"/>
    <w:rsid w:val="00A03E7C"/>
    <w:rsid w:val="00A03EAB"/>
    <w:rsid w:val="00A04510"/>
    <w:rsid w:val="00A04860"/>
    <w:rsid w:val="00A04F53"/>
    <w:rsid w:val="00A054E3"/>
    <w:rsid w:val="00A058E2"/>
    <w:rsid w:val="00A059B1"/>
    <w:rsid w:val="00A05C60"/>
    <w:rsid w:val="00A05C7E"/>
    <w:rsid w:val="00A05E31"/>
    <w:rsid w:val="00A077FE"/>
    <w:rsid w:val="00A07D05"/>
    <w:rsid w:val="00A1114F"/>
    <w:rsid w:val="00A1129F"/>
    <w:rsid w:val="00A119DF"/>
    <w:rsid w:val="00A11D67"/>
    <w:rsid w:val="00A1203F"/>
    <w:rsid w:val="00A12279"/>
    <w:rsid w:val="00A12418"/>
    <w:rsid w:val="00A12F88"/>
    <w:rsid w:val="00A13045"/>
    <w:rsid w:val="00A150DF"/>
    <w:rsid w:val="00A15263"/>
    <w:rsid w:val="00A155C2"/>
    <w:rsid w:val="00A15674"/>
    <w:rsid w:val="00A15926"/>
    <w:rsid w:val="00A167F8"/>
    <w:rsid w:val="00A16EBB"/>
    <w:rsid w:val="00A178D0"/>
    <w:rsid w:val="00A20222"/>
    <w:rsid w:val="00A209B7"/>
    <w:rsid w:val="00A20FB8"/>
    <w:rsid w:val="00A217AA"/>
    <w:rsid w:val="00A21846"/>
    <w:rsid w:val="00A220FA"/>
    <w:rsid w:val="00A22704"/>
    <w:rsid w:val="00A22F5A"/>
    <w:rsid w:val="00A2324F"/>
    <w:rsid w:val="00A236F2"/>
    <w:rsid w:val="00A24049"/>
    <w:rsid w:val="00A24681"/>
    <w:rsid w:val="00A24DF2"/>
    <w:rsid w:val="00A26854"/>
    <w:rsid w:val="00A27043"/>
    <w:rsid w:val="00A27249"/>
    <w:rsid w:val="00A273FF"/>
    <w:rsid w:val="00A27A78"/>
    <w:rsid w:val="00A308D1"/>
    <w:rsid w:val="00A30AFD"/>
    <w:rsid w:val="00A30D72"/>
    <w:rsid w:val="00A3154B"/>
    <w:rsid w:val="00A33453"/>
    <w:rsid w:val="00A336A6"/>
    <w:rsid w:val="00A33A77"/>
    <w:rsid w:val="00A3432B"/>
    <w:rsid w:val="00A34696"/>
    <w:rsid w:val="00A34E59"/>
    <w:rsid w:val="00A352A4"/>
    <w:rsid w:val="00A35625"/>
    <w:rsid w:val="00A35CAB"/>
    <w:rsid w:val="00A36690"/>
    <w:rsid w:val="00A4093C"/>
    <w:rsid w:val="00A40B40"/>
    <w:rsid w:val="00A417C2"/>
    <w:rsid w:val="00A420D2"/>
    <w:rsid w:val="00A4229C"/>
    <w:rsid w:val="00A42CEC"/>
    <w:rsid w:val="00A43971"/>
    <w:rsid w:val="00A43F0E"/>
    <w:rsid w:val="00A43FDD"/>
    <w:rsid w:val="00A44002"/>
    <w:rsid w:val="00A4409A"/>
    <w:rsid w:val="00A44D0E"/>
    <w:rsid w:val="00A4576D"/>
    <w:rsid w:val="00A45EF7"/>
    <w:rsid w:val="00A4622F"/>
    <w:rsid w:val="00A46275"/>
    <w:rsid w:val="00A4640A"/>
    <w:rsid w:val="00A46D4C"/>
    <w:rsid w:val="00A46EA0"/>
    <w:rsid w:val="00A473C6"/>
    <w:rsid w:val="00A473CA"/>
    <w:rsid w:val="00A474E8"/>
    <w:rsid w:val="00A50BBE"/>
    <w:rsid w:val="00A50DCD"/>
    <w:rsid w:val="00A50F7D"/>
    <w:rsid w:val="00A50FE3"/>
    <w:rsid w:val="00A5144A"/>
    <w:rsid w:val="00A515B1"/>
    <w:rsid w:val="00A520EC"/>
    <w:rsid w:val="00A522AC"/>
    <w:rsid w:val="00A5268C"/>
    <w:rsid w:val="00A532DB"/>
    <w:rsid w:val="00A54349"/>
    <w:rsid w:val="00A54C8E"/>
    <w:rsid w:val="00A54E75"/>
    <w:rsid w:val="00A54F69"/>
    <w:rsid w:val="00A55314"/>
    <w:rsid w:val="00A5577D"/>
    <w:rsid w:val="00A5596A"/>
    <w:rsid w:val="00A55DE8"/>
    <w:rsid w:val="00A55E18"/>
    <w:rsid w:val="00A56243"/>
    <w:rsid w:val="00A56B00"/>
    <w:rsid w:val="00A56E16"/>
    <w:rsid w:val="00A5745C"/>
    <w:rsid w:val="00A60033"/>
    <w:rsid w:val="00A60656"/>
    <w:rsid w:val="00A60ADC"/>
    <w:rsid w:val="00A60ECF"/>
    <w:rsid w:val="00A61136"/>
    <w:rsid w:val="00A611B4"/>
    <w:rsid w:val="00A61FFC"/>
    <w:rsid w:val="00A623E2"/>
    <w:rsid w:val="00A630F8"/>
    <w:rsid w:val="00A633E8"/>
    <w:rsid w:val="00A636A7"/>
    <w:rsid w:val="00A6416B"/>
    <w:rsid w:val="00A641CB"/>
    <w:rsid w:val="00A660AD"/>
    <w:rsid w:val="00A668D7"/>
    <w:rsid w:val="00A67010"/>
    <w:rsid w:val="00A67A5C"/>
    <w:rsid w:val="00A67F9C"/>
    <w:rsid w:val="00A7036C"/>
    <w:rsid w:val="00A70C61"/>
    <w:rsid w:val="00A71460"/>
    <w:rsid w:val="00A714DC"/>
    <w:rsid w:val="00A71BA6"/>
    <w:rsid w:val="00A7234D"/>
    <w:rsid w:val="00A72FBE"/>
    <w:rsid w:val="00A73007"/>
    <w:rsid w:val="00A730B0"/>
    <w:rsid w:val="00A732E6"/>
    <w:rsid w:val="00A7346D"/>
    <w:rsid w:val="00A736F8"/>
    <w:rsid w:val="00A746D0"/>
    <w:rsid w:val="00A74DD6"/>
    <w:rsid w:val="00A76228"/>
    <w:rsid w:val="00A76E41"/>
    <w:rsid w:val="00A76E68"/>
    <w:rsid w:val="00A775C5"/>
    <w:rsid w:val="00A776CE"/>
    <w:rsid w:val="00A80C34"/>
    <w:rsid w:val="00A81CBE"/>
    <w:rsid w:val="00A81DFB"/>
    <w:rsid w:val="00A81FF9"/>
    <w:rsid w:val="00A82F06"/>
    <w:rsid w:val="00A839EB"/>
    <w:rsid w:val="00A83F78"/>
    <w:rsid w:val="00A8475A"/>
    <w:rsid w:val="00A84AB4"/>
    <w:rsid w:val="00A8500E"/>
    <w:rsid w:val="00A8596C"/>
    <w:rsid w:val="00A85B71"/>
    <w:rsid w:val="00A85D33"/>
    <w:rsid w:val="00A86967"/>
    <w:rsid w:val="00A8696C"/>
    <w:rsid w:val="00A872D5"/>
    <w:rsid w:val="00A877EC"/>
    <w:rsid w:val="00A90B27"/>
    <w:rsid w:val="00A913A4"/>
    <w:rsid w:val="00A91A6C"/>
    <w:rsid w:val="00A925A1"/>
    <w:rsid w:val="00A929FE"/>
    <w:rsid w:val="00A92D9A"/>
    <w:rsid w:val="00A930FF"/>
    <w:rsid w:val="00A935D2"/>
    <w:rsid w:val="00A94049"/>
    <w:rsid w:val="00A94E0F"/>
    <w:rsid w:val="00A94E1B"/>
    <w:rsid w:val="00A94E59"/>
    <w:rsid w:val="00A9553D"/>
    <w:rsid w:val="00A9563F"/>
    <w:rsid w:val="00A96165"/>
    <w:rsid w:val="00A965FD"/>
    <w:rsid w:val="00A96D8A"/>
    <w:rsid w:val="00A971A3"/>
    <w:rsid w:val="00A97361"/>
    <w:rsid w:val="00A97A79"/>
    <w:rsid w:val="00A97C35"/>
    <w:rsid w:val="00AA04DE"/>
    <w:rsid w:val="00AA05F7"/>
    <w:rsid w:val="00AA0614"/>
    <w:rsid w:val="00AA08E0"/>
    <w:rsid w:val="00AA0E0F"/>
    <w:rsid w:val="00AA10F1"/>
    <w:rsid w:val="00AA1A76"/>
    <w:rsid w:val="00AA2129"/>
    <w:rsid w:val="00AA2224"/>
    <w:rsid w:val="00AA24A3"/>
    <w:rsid w:val="00AA284B"/>
    <w:rsid w:val="00AA29D8"/>
    <w:rsid w:val="00AA2C57"/>
    <w:rsid w:val="00AA2EB4"/>
    <w:rsid w:val="00AA2F88"/>
    <w:rsid w:val="00AA3A6E"/>
    <w:rsid w:val="00AA4079"/>
    <w:rsid w:val="00AA458B"/>
    <w:rsid w:val="00AA4E7A"/>
    <w:rsid w:val="00AA5547"/>
    <w:rsid w:val="00AA5A91"/>
    <w:rsid w:val="00AA5EBC"/>
    <w:rsid w:val="00AA6AE3"/>
    <w:rsid w:val="00AA6B17"/>
    <w:rsid w:val="00AA7C72"/>
    <w:rsid w:val="00AB070D"/>
    <w:rsid w:val="00AB08C5"/>
    <w:rsid w:val="00AB0A55"/>
    <w:rsid w:val="00AB0B81"/>
    <w:rsid w:val="00AB0E26"/>
    <w:rsid w:val="00AB13DB"/>
    <w:rsid w:val="00AB16F6"/>
    <w:rsid w:val="00AB1EDC"/>
    <w:rsid w:val="00AB298B"/>
    <w:rsid w:val="00AB2B85"/>
    <w:rsid w:val="00AB353A"/>
    <w:rsid w:val="00AB3606"/>
    <w:rsid w:val="00AB3D44"/>
    <w:rsid w:val="00AB4964"/>
    <w:rsid w:val="00AB49BB"/>
    <w:rsid w:val="00AB4A7A"/>
    <w:rsid w:val="00AB553B"/>
    <w:rsid w:val="00AB6A3F"/>
    <w:rsid w:val="00AB6AD9"/>
    <w:rsid w:val="00AB6B6A"/>
    <w:rsid w:val="00AB6F90"/>
    <w:rsid w:val="00AB701D"/>
    <w:rsid w:val="00AB74FE"/>
    <w:rsid w:val="00AB7739"/>
    <w:rsid w:val="00AC0130"/>
    <w:rsid w:val="00AC0348"/>
    <w:rsid w:val="00AC03E2"/>
    <w:rsid w:val="00AC04F1"/>
    <w:rsid w:val="00AC068C"/>
    <w:rsid w:val="00AC0824"/>
    <w:rsid w:val="00AC0896"/>
    <w:rsid w:val="00AC183A"/>
    <w:rsid w:val="00AC1BCB"/>
    <w:rsid w:val="00AC2B72"/>
    <w:rsid w:val="00AC31E6"/>
    <w:rsid w:val="00AC3545"/>
    <w:rsid w:val="00AC39B4"/>
    <w:rsid w:val="00AC3DA8"/>
    <w:rsid w:val="00AC427F"/>
    <w:rsid w:val="00AC4A5A"/>
    <w:rsid w:val="00AC4E7C"/>
    <w:rsid w:val="00AC4F2B"/>
    <w:rsid w:val="00AC57E0"/>
    <w:rsid w:val="00AC58AC"/>
    <w:rsid w:val="00AC5C6D"/>
    <w:rsid w:val="00AC5DDC"/>
    <w:rsid w:val="00AC6159"/>
    <w:rsid w:val="00AC6387"/>
    <w:rsid w:val="00AC63F1"/>
    <w:rsid w:val="00AC7069"/>
    <w:rsid w:val="00AC7183"/>
    <w:rsid w:val="00AC7CF7"/>
    <w:rsid w:val="00AC7D67"/>
    <w:rsid w:val="00AD04D1"/>
    <w:rsid w:val="00AD0934"/>
    <w:rsid w:val="00AD0C86"/>
    <w:rsid w:val="00AD19A3"/>
    <w:rsid w:val="00AD2F6E"/>
    <w:rsid w:val="00AD42AE"/>
    <w:rsid w:val="00AD4B36"/>
    <w:rsid w:val="00AD5D17"/>
    <w:rsid w:val="00AD653A"/>
    <w:rsid w:val="00AD6875"/>
    <w:rsid w:val="00AD6B7C"/>
    <w:rsid w:val="00AD74BB"/>
    <w:rsid w:val="00AD7654"/>
    <w:rsid w:val="00AD7A84"/>
    <w:rsid w:val="00AE01C5"/>
    <w:rsid w:val="00AE1317"/>
    <w:rsid w:val="00AE1EC2"/>
    <w:rsid w:val="00AE2353"/>
    <w:rsid w:val="00AE252E"/>
    <w:rsid w:val="00AE27D1"/>
    <w:rsid w:val="00AE29D7"/>
    <w:rsid w:val="00AE3C59"/>
    <w:rsid w:val="00AE496A"/>
    <w:rsid w:val="00AE5930"/>
    <w:rsid w:val="00AE63D8"/>
    <w:rsid w:val="00AE686E"/>
    <w:rsid w:val="00AE7EFA"/>
    <w:rsid w:val="00AF0260"/>
    <w:rsid w:val="00AF1A95"/>
    <w:rsid w:val="00AF247A"/>
    <w:rsid w:val="00AF28DC"/>
    <w:rsid w:val="00AF29F2"/>
    <w:rsid w:val="00AF3A54"/>
    <w:rsid w:val="00AF3EB4"/>
    <w:rsid w:val="00AF460F"/>
    <w:rsid w:val="00AF4C6E"/>
    <w:rsid w:val="00AF4C9C"/>
    <w:rsid w:val="00AF55E5"/>
    <w:rsid w:val="00AF6181"/>
    <w:rsid w:val="00AF68A7"/>
    <w:rsid w:val="00AF6D0A"/>
    <w:rsid w:val="00AF6D90"/>
    <w:rsid w:val="00AF6EE4"/>
    <w:rsid w:val="00AF74F9"/>
    <w:rsid w:val="00B01CE0"/>
    <w:rsid w:val="00B02666"/>
    <w:rsid w:val="00B03B03"/>
    <w:rsid w:val="00B04C0F"/>
    <w:rsid w:val="00B04FFF"/>
    <w:rsid w:val="00B05501"/>
    <w:rsid w:val="00B0558F"/>
    <w:rsid w:val="00B0643C"/>
    <w:rsid w:val="00B067E8"/>
    <w:rsid w:val="00B06A5B"/>
    <w:rsid w:val="00B06C66"/>
    <w:rsid w:val="00B10626"/>
    <w:rsid w:val="00B106AF"/>
    <w:rsid w:val="00B10C42"/>
    <w:rsid w:val="00B11F8B"/>
    <w:rsid w:val="00B120FE"/>
    <w:rsid w:val="00B1211D"/>
    <w:rsid w:val="00B1282F"/>
    <w:rsid w:val="00B12BE4"/>
    <w:rsid w:val="00B12CE7"/>
    <w:rsid w:val="00B1332A"/>
    <w:rsid w:val="00B133A7"/>
    <w:rsid w:val="00B136D8"/>
    <w:rsid w:val="00B1466A"/>
    <w:rsid w:val="00B146FD"/>
    <w:rsid w:val="00B14810"/>
    <w:rsid w:val="00B15422"/>
    <w:rsid w:val="00B1593F"/>
    <w:rsid w:val="00B15E52"/>
    <w:rsid w:val="00B165C3"/>
    <w:rsid w:val="00B1743F"/>
    <w:rsid w:val="00B17D6B"/>
    <w:rsid w:val="00B20627"/>
    <w:rsid w:val="00B20C33"/>
    <w:rsid w:val="00B22577"/>
    <w:rsid w:val="00B22C94"/>
    <w:rsid w:val="00B22C9C"/>
    <w:rsid w:val="00B2392D"/>
    <w:rsid w:val="00B23D6E"/>
    <w:rsid w:val="00B2469E"/>
    <w:rsid w:val="00B24D70"/>
    <w:rsid w:val="00B24E20"/>
    <w:rsid w:val="00B25085"/>
    <w:rsid w:val="00B2598E"/>
    <w:rsid w:val="00B26197"/>
    <w:rsid w:val="00B26315"/>
    <w:rsid w:val="00B26AA9"/>
    <w:rsid w:val="00B27858"/>
    <w:rsid w:val="00B30D37"/>
    <w:rsid w:val="00B31910"/>
    <w:rsid w:val="00B31938"/>
    <w:rsid w:val="00B31DFB"/>
    <w:rsid w:val="00B3206E"/>
    <w:rsid w:val="00B32E07"/>
    <w:rsid w:val="00B33B1C"/>
    <w:rsid w:val="00B3412F"/>
    <w:rsid w:val="00B3464D"/>
    <w:rsid w:val="00B35682"/>
    <w:rsid w:val="00B358D2"/>
    <w:rsid w:val="00B36656"/>
    <w:rsid w:val="00B36973"/>
    <w:rsid w:val="00B37595"/>
    <w:rsid w:val="00B37997"/>
    <w:rsid w:val="00B37DB9"/>
    <w:rsid w:val="00B4003F"/>
    <w:rsid w:val="00B41B63"/>
    <w:rsid w:val="00B42151"/>
    <w:rsid w:val="00B42219"/>
    <w:rsid w:val="00B43D68"/>
    <w:rsid w:val="00B43E66"/>
    <w:rsid w:val="00B44256"/>
    <w:rsid w:val="00B44DDC"/>
    <w:rsid w:val="00B44FFE"/>
    <w:rsid w:val="00B456AE"/>
    <w:rsid w:val="00B46550"/>
    <w:rsid w:val="00B46580"/>
    <w:rsid w:val="00B467CB"/>
    <w:rsid w:val="00B468BD"/>
    <w:rsid w:val="00B46D6E"/>
    <w:rsid w:val="00B475DB"/>
    <w:rsid w:val="00B477EE"/>
    <w:rsid w:val="00B47C17"/>
    <w:rsid w:val="00B50249"/>
    <w:rsid w:val="00B50CFA"/>
    <w:rsid w:val="00B50E47"/>
    <w:rsid w:val="00B50EB1"/>
    <w:rsid w:val="00B52AD7"/>
    <w:rsid w:val="00B5328E"/>
    <w:rsid w:val="00B538DD"/>
    <w:rsid w:val="00B53F35"/>
    <w:rsid w:val="00B53F7A"/>
    <w:rsid w:val="00B53F88"/>
    <w:rsid w:val="00B53F8E"/>
    <w:rsid w:val="00B54F49"/>
    <w:rsid w:val="00B551DC"/>
    <w:rsid w:val="00B554D7"/>
    <w:rsid w:val="00B554FB"/>
    <w:rsid w:val="00B555A2"/>
    <w:rsid w:val="00B556D0"/>
    <w:rsid w:val="00B5585F"/>
    <w:rsid w:val="00B55E21"/>
    <w:rsid w:val="00B56613"/>
    <w:rsid w:val="00B57B8D"/>
    <w:rsid w:val="00B6015E"/>
    <w:rsid w:val="00B60ADC"/>
    <w:rsid w:val="00B6104C"/>
    <w:rsid w:val="00B61543"/>
    <w:rsid w:val="00B61785"/>
    <w:rsid w:val="00B61D1D"/>
    <w:rsid w:val="00B63A94"/>
    <w:rsid w:val="00B63AF3"/>
    <w:rsid w:val="00B63C9D"/>
    <w:rsid w:val="00B63CE7"/>
    <w:rsid w:val="00B63D89"/>
    <w:rsid w:val="00B640CD"/>
    <w:rsid w:val="00B641B3"/>
    <w:rsid w:val="00B6448B"/>
    <w:rsid w:val="00B6551E"/>
    <w:rsid w:val="00B65E5D"/>
    <w:rsid w:val="00B66B97"/>
    <w:rsid w:val="00B67044"/>
    <w:rsid w:val="00B67BCD"/>
    <w:rsid w:val="00B70881"/>
    <w:rsid w:val="00B70B33"/>
    <w:rsid w:val="00B70DB2"/>
    <w:rsid w:val="00B710EF"/>
    <w:rsid w:val="00B71150"/>
    <w:rsid w:val="00B713C4"/>
    <w:rsid w:val="00B71DE6"/>
    <w:rsid w:val="00B720BF"/>
    <w:rsid w:val="00B72834"/>
    <w:rsid w:val="00B728E7"/>
    <w:rsid w:val="00B72CF8"/>
    <w:rsid w:val="00B73057"/>
    <w:rsid w:val="00B73492"/>
    <w:rsid w:val="00B75B54"/>
    <w:rsid w:val="00B774C4"/>
    <w:rsid w:val="00B77958"/>
    <w:rsid w:val="00B77DF9"/>
    <w:rsid w:val="00B77E96"/>
    <w:rsid w:val="00B80BCC"/>
    <w:rsid w:val="00B8137A"/>
    <w:rsid w:val="00B8245F"/>
    <w:rsid w:val="00B83B74"/>
    <w:rsid w:val="00B83C44"/>
    <w:rsid w:val="00B8400D"/>
    <w:rsid w:val="00B84FD5"/>
    <w:rsid w:val="00B852B2"/>
    <w:rsid w:val="00B852D1"/>
    <w:rsid w:val="00B8634E"/>
    <w:rsid w:val="00B871E0"/>
    <w:rsid w:val="00B87A4E"/>
    <w:rsid w:val="00B87B79"/>
    <w:rsid w:val="00B87D32"/>
    <w:rsid w:val="00B902D1"/>
    <w:rsid w:val="00B90666"/>
    <w:rsid w:val="00B91273"/>
    <w:rsid w:val="00B91384"/>
    <w:rsid w:val="00B913A3"/>
    <w:rsid w:val="00B91523"/>
    <w:rsid w:val="00B9166A"/>
    <w:rsid w:val="00B91B89"/>
    <w:rsid w:val="00B9205D"/>
    <w:rsid w:val="00B9220D"/>
    <w:rsid w:val="00B9234B"/>
    <w:rsid w:val="00B92432"/>
    <w:rsid w:val="00B92B9E"/>
    <w:rsid w:val="00B9365B"/>
    <w:rsid w:val="00B94A31"/>
    <w:rsid w:val="00B95050"/>
    <w:rsid w:val="00B95A1A"/>
    <w:rsid w:val="00B96AC7"/>
    <w:rsid w:val="00B96E72"/>
    <w:rsid w:val="00B97678"/>
    <w:rsid w:val="00B97B24"/>
    <w:rsid w:val="00B97D59"/>
    <w:rsid w:val="00BA016C"/>
    <w:rsid w:val="00BA0E31"/>
    <w:rsid w:val="00BA1191"/>
    <w:rsid w:val="00BA1701"/>
    <w:rsid w:val="00BA196B"/>
    <w:rsid w:val="00BA1CB7"/>
    <w:rsid w:val="00BA1D25"/>
    <w:rsid w:val="00BA2226"/>
    <w:rsid w:val="00BA2AAD"/>
    <w:rsid w:val="00BA3126"/>
    <w:rsid w:val="00BA4323"/>
    <w:rsid w:val="00BA4774"/>
    <w:rsid w:val="00BA4D72"/>
    <w:rsid w:val="00BA5019"/>
    <w:rsid w:val="00BA5043"/>
    <w:rsid w:val="00BA522B"/>
    <w:rsid w:val="00BA5EDB"/>
    <w:rsid w:val="00BA5F33"/>
    <w:rsid w:val="00BA6332"/>
    <w:rsid w:val="00BA6449"/>
    <w:rsid w:val="00BA657C"/>
    <w:rsid w:val="00BA6797"/>
    <w:rsid w:val="00BA6F8F"/>
    <w:rsid w:val="00BA7233"/>
    <w:rsid w:val="00BA7CE0"/>
    <w:rsid w:val="00BB04CF"/>
    <w:rsid w:val="00BB0510"/>
    <w:rsid w:val="00BB0AC7"/>
    <w:rsid w:val="00BB0F4E"/>
    <w:rsid w:val="00BB1076"/>
    <w:rsid w:val="00BB128C"/>
    <w:rsid w:val="00BB2773"/>
    <w:rsid w:val="00BB3145"/>
    <w:rsid w:val="00BB31A4"/>
    <w:rsid w:val="00BB330F"/>
    <w:rsid w:val="00BB3A7E"/>
    <w:rsid w:val="00BB3E06"/>
    <w:rsid w:val="00BB3FDE"/>
    <w:rsid w:val="00BB4875"/>
    <w:rsid w:val="00BB48BD"/>
    <w:rsid w:val="00BB4910"/>
    <w:rsid w:val="00BB4D32"/>
    <w:rsid w:val="00BB4EA9"/>
    <w:rsid w:val="00BB512E"/>
    <w:rsid w:val="00BB5767"/>
    <w:rsid w:val="00BB6509"/>
    <w:rsid w:val="00BB68D4"/>
    <w:rsid w:val="00BB725A"/>
    <w:rsid w:val="00BC04AE"/>
    <w:rsid w:val="00BC09F6"/>
    <w:rsid w:val="00BC0B31"/>
    <w:rsid w:val="00BC0F59"/>
    <w:rsid w:val="00BC1473"/>
    <w:rsid w:val="00BC154F"/>
    <w:rsid w:val="00BC17F6"/>
    <w:rsid w:val="00BC1AED"/>
    <w:rsid w:val="00BC1B51"/>
    <w:rsid w:val="00BC238A"/>
    <w:rsid w:val="00BC23B3"/>
    <w:rsid w:val="00BC268A"/>
    <w:rsid w:val="00BC2DB7"/>
    <w:rsid w:val="00BC2DD5"/>
    <w:rsid w:val="00BC3D17"/>
    <w:rsid w:val="00BC41E7"/>
    <w:rsid w:val="00BC466F"/>
    <w:rsid w:val="00BC4988"/>
    <w:rsid w:val="00BC4A05"/>
    <w:rsid w:val="00BC5B68"/>
    <w:rsid w:val="00BC5F57"/>
    <w:rsid w:val="00BC5FE1"/>
    <w:rsid w:val="00BC6313"/>
    <w:rsid w:val="00BC645F"/>
    <w:rsid w:val="00BC715C"/>
    <w:rsid w:val="00BC7297"/>
    <w:rsid w:val="00BC7AC4"/>
    <w:rsid w:val="00BC7DCB"/>
    <w:rsid w:val="00BD0B9C"/>
    <w:rsid w:val="00BD0BBD"/>
    <w:rsid w:val="00BD0BF1"/>
    <w:rsid w:val="00BD0D0B"/>
    <w:rsid w:val="00BD0D9E"/>
    <w:rsid w:val="00BD0DB1"/>
    <w:rsid w:val="00BD11A7"/>
    <w:rsid w:val="00BD1459"/>
    <w:rsid w:val="00BD1A3F"/>
    <w:rsid w:val="00BD2105"/>
    <w:rsid w:val="00BD21C8"/>
    <w:rsid w:val="00BD2999"/>
    <w:rsid w:val="00BD3462"/>
    <w:rsid w:val="00BD42BF"/>
    <w:rsid w:val="00BD495F"/>
    <w:rsid w:val="00BD5605"/>
    <w:rsid w:val="00BD5693"/>
    <w:rsid w:val="00BD603F"/>
    <w:rsid w:val="00BD607F"/>
    <w:rsid w:val="00BD636B"/>
    <w:rsid w:val="00BD6580"/>
    <w:rsid w:val="00BD6929"/>
    <w:rsid w:val="00BD6F91"/>
    <w:rsid w:val="00BD7162"/>
    <w:rsid w:val="00BD7172"/>
    <w:rsid w:val="00BD7C3A"/>
    <w:rsid w:val="00BE03AE"/>
    <w:rsid w:val="00BE27FF"/>
    <w:rsid w:val="00BE3453"/>
    <w:rsid w:val="00BE3AB9"/>
    <w:rsid w:val="00BE498A"/>
    <w:rsid w:val="00BE4BEA"/>
    <w:rsid w:val="00BE529B"/>
    <w:rsid w:val="00BE548A"/>
    <w:rsid w:val="00BE645F"/>
    <w:rsid w:val="00BE72FC"/>
    <w:rsid w:val="00BE74BC"/>
    <w:rsid w:val="00BE76A8"/>
    <w:rsid w:val="00BE76AB"/>
    <w:rsid w:val="00BE7BC6"/>
    <w:rsid w:val="00BF0067"/>
    <w:rsid w:val="00BF0090"/>
    <w:rsid w:val="00BF01FE"/>
    <w:rsid w:val="00BF084E"/>
    <w:rsid w:val="00BF0BEF"/>
    <w:rsid w:val="00BF0FEE"/>
    <w:rsid w:val="00BF11AD"/>
    <w:rsid w:val="00BF1264"/>
    <w:rsid w:val="00BF12F1"/>
    <w:rsid w:val="00BF142D"/>
    <w:rsid w:val="00BF1B93"/>
    <w:rsid w:val="00BF20A9"/>
    <w:rsid w:val="00BF2B41"/>
    <w:rsid w:val="00BF3546"/>
    <w:rsid w:val="00BF36A1"/>
    <w:rsid w:val="00BF45AC"/>
    <w:rsid w:val="00BF4883"/>
    <w:rsid w:val="00BF4FA9"/>
    <w:rsid w:val="00BF562E"/>
    <w:rsid w:val="00BF6780"/>
    <w:rsid w:val="00BF776B"/>
    <w:rsid w:val="00C00C54"/>
    <w:rsid w:val="00C0115D"/>
    <w:rsid w:val="00C0388D"/>
    <w:rsid w:val="00C03F0D"/>
    <w:rsid w:val="00C04260"/>
    <w:rsid w:val="00C04CA2"/>
    <w:rsid w:val="00C04F28"/>
    <w:rsid w:val="00C052F2"/>
    <w:rsid w:val="00C055E0"/>
    <w:rsid w:val="00C0594F"/>
    <w:rsid w:val="00C05E0E"/>
    <w:rsid w:val="00C05E33"/>
    <w:rsid w:val="00C06BC6"/>
    <w:rsid w:val="00C078B7"/>
    <w:rsid w:val="00C07C48"/>
    <w:rsid w:val="00C1046D"/>
    <w:rsid w:val="00C10A34"/>
    <w:rsid w:val="00C1132C"/>
    <w:rsid w:val="00C11630"/>
    <w:rsid w:val="00C12981"/>
    <w:rsid w:val="00C14426"/>
    <w:rsid w:val="00C146E0"/>
    <w:rsid w:val="00C14A9A"/>
    <w:rsid w:val="00C15BAE"/>
    <w:rsid w:val="00C162C3"/>
    <w:rsid w:val="00C163EB"/>
    <w:rsid w:val="00C16602"/>
    <w:rsid w:val="00C17595"/>
    <w:rsid w:val="00C17DE3"/>
    <w:rsid w:val="00C17E02"/>
    <w:rsid w:val="00C17E98"/>
    <w:rsid w:val="00C20793"/>
    <w:rsid w:val="00C2196E"/>
    <w:rsid w:val="00C219EC"/>
    <w:rsid w:val="00C234FE"/>
    <w:rsid w:val="00C246FB"/>
    <w:rsid w:val="00C2517A"/>
    <w:rsid w:val="00C252D0"/>
    <w:rsid w:val="00C26B31"/>
    <w:rsid w:val="00C26F67"/>
    <w:rsid w:val="00C272DB"/>
    <w:rsid w:val="00C27F13"/>
    <w:rsid w:val="00C30B5B"/>
    <w:rsid w:val="00C30E15"/>
    <w:rsid w:val="00C312EC"/>
    <w:rsid w:val="00C31B29"/>
    <w:rsid w:val="00C31E16"/>
    <w:rsid w:val="00C32312"/>
    <w:rsid w:val="00C32404"/>
    <w:rsid w:val="00C32B89"/>
    <w:rsid w:val="00C3405D"/>
    <w:rsid w:val="00C3413F"/>
    <w:rsid w:val="00C34390"/>
    <w:rsid w:val="00C345C4"/>
    <w:rsid w:val="00C34780"/>
    <w:rsid w:val="00C36285"/>
    <w:rsid w:val="00C366A7"/>
    <w:rsid w:val="00C36A71"/>
    <w:rsid w:val="00C36BC7"/>
    <w:rsid w:val="00C373FF"/>
    <w:rsid w:val="00C377AA"/>
    <w:rsid w:val="00C37B06"/>
    <w:rsid w:val="00C37F9E"/>
    <w:rsid w:val="00C40610"/>
    <w:rsid w:val="00C406BC"/>
    <w:rsid w:val="00C40C47"/>
    <w:rsid w:val="00C41120"/>
    <w:rsid w:val="00C420F7"/>
    <w:rsid w:val="00C42ADB"/>
    <w:rsid w:val="00C42FCE"/>
    <w:rsid w:val="00C431D9"/>
    <w:rsid w:val="00C43568"/>
    <w:rsid w:val="00C44272"/>
    <w:rsid w:val="00C44FE2"/>
    <w:rsid w:val="00C45662"/>
    <w:rsid w:val="00C46347"/>
    <w:rsid w:val="00C463F2"/>
    <w:rsid w:val="00C469A4"/>
    <w:rsid w:val="00C46D2B"/>
    <w:rsid w:val="00C46FD4"/>
    <w:rsid w:val="00C475D8"/>
    <w:rsid w:val="00C47A92"/>
    <w:rsid w:val="00C47F94"/>
    <w:rsid w:val="00C50534"/>
    <w:rsid w:val="00C5084E"/>
    <w:rsid w:val="00C51038"/>
    <w:rsid w:val="00C51C22"/>
    <w:rsid w:val="00C526C3"/>
    <w:rsid w:val="00C554CD"/>
    <w:rsid w:val="00C55B77"/>
    <w:rsid w:val="00C55D29"/>
    <w:rsid w:val="00C564E8"/>
    <w:rsid w:val="00C565C8"/>
    <w:rsid w:val="00C5720F"/>
    <w:rsid w:val="00C57E81"/>
    <w:rsid w:val="00C60773"/>
    <w:rsid w:val="00C61383"/>
    <w:rsid w:val="00C6151C"/>
    <w:rsid w:val="00C61AE3"/>
    <w:rsid w:val="00C61FD2"/>
    <w:rsid w:val="00C625C8"/>
    <w:rsid w:val="00C625F3"/>
    <w:rsid w:val="00C63643"/>
    <w:rsid w:val="00C63D17"/>
    <w:rsid w:val="00C6487B"/>
    <w:rsid w:val="00C64899"/>
    <w:rsid w:val="00C64AEE"/>
    <w:rsid w:val="00C65133"/>
    <w:rsid w:val="00C656DA"/>
    <w:rsid w:val="00C65824"/>
    <w:rsid w:val="00C65BB5"/>
    <w:rsid w:val="00C664DA"/>
    <w:rsid w:val="00C666D9"/>
    <w:rsid w:val="00C6694D"/>
    <w:rsid w:val="00C67107"/>
    <w:rsid w:val="00C672F3"/>
    <w:rsid w:val="00C67D93"/>
    <w:rsid w:val="00C705B0"/>
    <w:rsid w:val="00C716AF"/>
    <w:rsid w:val="00C71CF8"/>
    <w:rsid w:val="00C71E56"/>
    <w:rsid w:val="00C72043"/>
    <w:rsid w:val="00C728E6"/>
    <w:rsid w:val="00C72A2A"/>
    <w:rsid w:val="00C73252"/>
    <w:rsid w:val="00C73820"/>
    <w:rsid w:val="00C73B19"/>
    <w:rsid w:val="00C7401B"/>
    <w:rsid w:val="00C743FC"/>
    <w:rsid w:val="00C74A72"/>
    <w:rsid w:val="00C75202"/>
    <w:rsid w:val="00C75E6A"/>
    <w:rsid w:val="00C770BB"/>
    <w:rsid w:val="00C77B58"/>
    <w:rsid w:val="00C806A8"/>
    <w:rsid w:val="00C80B32"/>
    <w:rsid w:val="00C80FBB"/>
    <w:rsid w:val="00C81326"/>
    <w:rsid w:val="00C8183A"/>
    <w:rsid w:val="00C8228F"/>
    <w:rsid w:val="00C823C8"/>
    <w:rsid w:val="00C82633"/>
    <w:rsid w:val="00C8272F"/>
    <w:rsid w:val="00C82E49"/>
    <w:rsid w:val="00C84E9B"/>
    <w:rsid w:val="00C84F5E"/>
    <w:rsid w:val="00C853F4"/>
    <w:rsid w:val="00C85CBC"/>
    <w:rsid w:val="00C86B27"/>
    <w:rsid w:val="00C872D7"/>
    <w:rsid w:val="00C87A8B"/>
    <w:rsid w:val="00C9084B"/>
    <w:rsid w:val="00C90B1D"/>
    <w:rsid w:val="00C91082"/>
    <w:rsid w:val="00C91807"/>
    <w:rsid w:val="00C91E45"/>
    <w:rsid w:val="00C91EF3"/>
    <w:rsid w:val="00C9216A"/>
    <w:rsid w:val="00C92DE3"/>
    <w:rsid w:val="00C93E99"/>
    <w:rsid w:val="00C9440C"/>
    <w:rsid w:val="00C94474"/>
    <w:rsid w:val="00C94644"/>
    <w:rsid w:val="00C952C0"/>
    <w:rsid w:val="00C95FA3"/>
    <w:rsid w:val="00C9745E"/>
    <w:rsid w:val="00C974BA"/>
    <w:rsid w:val="00CA002A"/>
    <w:rsid w:val="00CA05C5"/>
    <w:rsid w:val="00CA0CAA"/>
    <w:rsid w:val="00CA0DDB"/>
    <w:rsid w:val="00CA1FE2"/>
    <w:rsid w:val="00CA267A"/>
    <w:rsid w:val="00CA2823"/>
    <w:rsid w:val="00CA2D7F"/>
    <w:rsid w:val="00CA32F3"/>
    <w:rsid w:val="00CA3721"/>
    <w:rsid w:val="00CA3F49"/>
    <w:rsid w:val="00CA4ACF"/>
    <w:rsid w:val="00CA5063"/>
    <w:rsid w:val="00CA580D"/>
    <w:rsid w:val="00CA6ABC"/>
    <w:rsid w:val="00CA7364"/>
    <w:rsid w:val="00CA7650"/>
    <w:rsid w:val="00CA78DC"/>
    <w:rsid w:val="00CA7952"/>
    <w:rsid w:val="00CA7AB6"/>
    <w:rsid w:val="00CA7C66"/>
    <w:rsid w:val="00CA7F5E"/>
    <w:rsid w:val="00CB12C2"/>
    <w:rsid w:val="00CB1832"/>
    <w:rsid w:val="00CB1E0D"/>
    <w:rsid w:val="00CB26CC"/>
    <w:rsid w:val="00CB27B2"/>
    <w:rsid w:val="00CB3924"/>
    <w:rsid w:val="00CB4AF3"/>
    <w:rsid w:val="00CB4FFB"/>
    <w:rsid w:val="00CB5C6C"/>
    <w:rsid w:val="00CB5DA0"/>
    <w:rsid w:val="00CB650D"/>
    <w:rsid w:val="00CB6E08"/>
    <w:rsid w:val="00CB746B"/>
    <w:rsid w:val="00CB7762"/>
    <w:rsid w:val="00CB7A84"/>
    <w:rsid w:val="00CB7E50"/>
    <w:rsid w:val="00CB7F72"/>
    <w:rsid w:val="00CC068A"/>
    <w:rsid w:val="00CC0F5C"/>
    <w:rsid w:val="00CC162E"/>
    <w:rsid w:val="00CC16C7"/>
    <w:rsid w:val="00CC17C2"/>
    <w:rsid w:val="00CC368F"/>
    <w:rsid w:val="00CC3E5D"/>
    <w:rsid w:val="00CC4489"/>
    <w:rsid w:val="00CC4A9F"/>
    <w:rsid w:val="00CC4E5C"/>
    <w:rsid w:val="00CC50B7"/>
    <w:rsid w:val="00CC561B"/>
    <w:rsid w:val="00CC7700"/>
    <w:rsid w:val="00CC7CBE"/>
    <w:rsid w:val="00CD02AB"/>
    <w:rsid w:val="00CD0710"/>
    <w:rsid w:val="00CD0801"/>
    <w:rsid w:val="00CD0C2B"/>
    <w:rsid w:val="00CD109E"/>
    <w:rsid w:val="00CD1633"/>
    <w:rsid w:val="00CD2152"/>
    <w:rsid w:val="00CD2F47"/>
    <w:rsid w:val="00CD300B"/>
    <w:rsid w:val="00CD3263"/>
    <w:rsid w:val="00CD335A"/>
    <w:rsid w:val="00CD3DAB"/>
    <w:rsid w:val="00CD46FB"/>
    <w:rsid w:val="00CD494F"/>
    <w:rsid w:val="00CD4C30"/>
    <w:rsid w:val="00CD4C51"/>
    <w:rsid w:val="00CD4CE9"/>
    <w:rsid w:val="00CD520C"/>
    <w:rsid w:val="00CD5791"/>
    <w:rsid w:val="00CD592F"/>
    <w:rsid w:val="00CD5ECD"/>
    <w:rsid w:val="00CD6425"/>
    <w:rsid w:val="00CD6682"/>
    <w:rsid w:val="00CD6882"/>
    <w:rsid w:val="00CD68AB"/>
    <w:rsid w:val="00CD6FE3"/>
    <w:rsid w:val="00CD74C6"/>
    <w:rsid w:val="00CD76AB"/>
    <w:rsid w:val="00CD78B7"/>
    <w:rsid w:val="00CD7C92"/>
    <w:rsid w:val="00CE03FF"/>
    <w:rsid w:val="00CE0643"/>
    <w:rsid w:val="00CE0DAF"/>
    <w:rsid w:val="00CE146D"/>
    <w:rsid w:val="00CE14FE"/>
    <w:rsid w:val="00CE2788"/>
    <w:rsid w:val="00CE3199"/>
    <w:rsid w:val="00CE327A"/>
    <w:rsid w:val="00CE43E5"/>
    <w:rsid w:val="00CE4A69"/>
    <w:rsid w:val="00CE5009"/>
    <w:rsid w:val="00CE5629"/>
    <w:rsid w:val="00CE5B45"/>
    <w:rsid w:val="00CE5DD0"/>
    <w:rsid w:val="00CE5F33"/>
    <w:rsid w:val="00CE624B"/>
    <w:rsid w:val="00CE63B5"/>
    <w:rsid w:val="00CE7235"/>
    <w:rsid w:val="00CE761D"/>
    <w:rsid w:val="00CE7C80"/>
    <w:rsid w:val="00CF0640"/>
    <w:rsid w:val="00CF1C67"/>
    <w:rsid w:val="00CF2245"/>
    <w:rsid w:val="00CF29CB"/>
    <w:rsid w:val="00CF389D"/>
    <w:rsid w:val="00CF3B1A"/>
    <w:rsid w:val="00CF3D8B"/>
    <w:rsid w:val="00CF3EF7"/>
    <w:rsid w:val="00CF4B28"/>
    <w:rsid w:val="00CF4D2E"/>
    <w:rsid w:val="00CF4E08"/>
    <w:rsid w:val="00CF5230"/>
    <w:rsid w:val="00CF55C3"/>
    <w:rsid w:val="00CF59CE"/>
    <w:rsid w:val="00CF5E15"/>
    <w:rsid w:val="00CF610D"/>
    <w:rsid w:val="00CF6C0B"/>
    <w:rsid w:val="00CF7ABB"/>
    <w:rsid w:val="00CF7DF8"/>
    <w:rsid w:val="00D002CC"/>
    <w:rsid w:val="00D00C88"/>
    <w:rsid w:val="00D00DA9"/>
    <w:rsid w:val="00D00EA3"/>
    <w:rsid w:val="00D013E2"/>
    <w:rsid w:val="00D02442"/>
    <w:rsid w:val="00D0245A"/>
    <w:rsid w:val="00D032D4"/>
    <w:rsid w:val="00D03995"/>
    <w:rsid w:val="00D06133"/>
    <w:rsid w:val="00D063E3"/>
    <w:rsid w:val="00D06722"/>
    <w:rsid w:val="00D06FD1"/>
    <w:rsid w:val="00D071C1"/>
    <w:rsid w:val="00D072F8"/>
    <w:rsid w:val="00D07AD3"/>
    <w:rsid w:val="00D07E7E"/>
    <w:rsid w:val="00D07FE4"/>
    <w:rsid w:val="00D1001F"/>
    <w:rsid w:val="00D1014E"/>
    <w:rsid w:val="00D11604"/>
    <w:rsid w:val="00D117DD"/>
    <w:rsid w:val="00D13B41"/>
    <w:rsid w:val="00D14DF8"/>
    <w:rsid w:val="00D1534C"/>
    <w:rsid w:val="00D154D3"/>
    <w:rsid w:val="00D15550"/>
    <w:rsid w:val="00D15677"/>
    <w:rsid w:val="00D15729"/>
    <w:rsid w:val="00D160ED"/>
    <w:rsid w:val="00D16573"/>
    <w:rsid w:val="00D17520"/>
    <w:rsid w:val="00D17578"/>
    <w:rsid w:val="00D176D3"/>
    <w:rsid w:val="00D17736"/>
    <w:rsid w:val="00D202E1"/>
    <w:rsid w:val="00D20628"/>
    <w:rsid w:val="00D206C9"/>
    <w:rsid w:val="00D20EB2"/>
    <w:rsid w:val="00D227D8"/>
    <w:rsid w:val="00D22A63"/>
    <w:rsid w:val="00D23A80"/>
    <w:rsid w:val="00D24AEA"/>
    <w:rsid w:val="00D25A4F"/>
    <w:rsid w:val="00D2758A"/>
    <w:rsid w:val="00D27D51"/>
    <w:rsid w:val="00D27FDB"/>
    <w:rsid w:val="00D30073"/>
    <w:rsid w:val="00D30203"/>
    <w:rsid w:val="00D30C31"/>
    <w:rsid w:val="00D31E81"/>
    <w:rsid w:val="00D322C4"/>
    <w:rsid w:val="00D3323F"/>
    <w:rsid w:val="00D33E23"/>
    <w:rsid w:val="00D3481F"/>
    <w:rsid w:val="00D34A1F"/>
    <w:rsid w:val="00D34DD1"/>
    <w:rsid w:val="00D35056"/>
    <w:rsid w:val="00D362B3"/>
    <w:rsid w:val="00D37406"/>
    <w:rsid w:val="00D3755C"/>
    <w:rsid w:val="00D37802"/>
    <w:rsid w:val="00D40783"/>
    <w:rsid w:val="00D409C8"/>
    <w:rsid w:val="00D40F72"/>
    <w:rsid w:val="00D42203"/>
    <w:rsid w:val="00D42D88"/>
    <w:rsid w:val="00D42FB1"/>
    <w:rsid w:val="00D43569"/>
    <w:rsid w:val="00D4370E"/>
    <w:rsid w:val="00D43742"/>
    <w:rsid w:val="00D43A59"/>
    <w:rsid w:val="00D44B5E"/>
    <w:rsid w:val="00D44CDB"/>
    <w:rsid w:val="00D4507D"/>
    <w:rsid w:val="00D4510A"/>
    <w:rsid w:val="00D4527C"/>
    <w:rsid w:val="00D453EB"/>
    <w:rsid w:val="00D46153"/>
    <w:rsid w:val="00D46BB8"/>
    <w:rsid w:val="00D4734D"/>
    <w:rsid w:val="00D473B2"/>
    <w:rsid w:val="00D500B2"/>
    <w:rsid w:val="00D5049F"/>
    <w:rsid w:val="00D50717"/>
    <w:rsid w:val="00D50BA0"/>
    <w:rsid w:val="00D50DCD"/>
    <w:rsid w:val="00D5195D"/>
    <w:rsid w:val="00D52B26"/>
    <w:rsid w:val="00D54119"/>
    <w:rsid w:val="00D54198"/>
    <w:rsid w:val="00D541E0"/>
    <w:rsid w:val="00D5435C"/>
    <w:rsid w:val="00D54B3B"/>
    <w:rsid w:val="00D554E4"/>
    <w:rsid w:val="00D55798"/>
    <w:rsid w:val="00D55DE1"/>
    <w:rsid w:val="00D56925"/>
    <w:rsid w:val="00D57220"/>
    <w:rsid w:val="00D572D5"/>
    <w:rsid w:val="00D57572"/>
    <w:rsid w:val="00D57B80"/>
    <w:rsid w:val="00D57BF2"/>
    <w:rsid w:val="00D57DBB"/>
    <w:rsid w:val="00D57FCB"/>
    <w:rsid w:val="00D601DE"/>
    <w:rsid w:val="00D6029B"/>
    <w:rsid w:val="00D604DC"/>
    <w:rsid w:val="00D607D0"/>
    <w:rsid w:val="00D6080E"/>
    <w:rsid w:val="00D6145D"/>
    <w:rsid w:val="00D61900"/>
    <w:rsid w:val="00D6333C"/>
    <w:rsid w:val="00D6387D"/>
    <w:rsid w:val="00D6392C"/>
    <w:rsid w:val="00D641A6"/>
    <w:rsid w:val="00D642E9"/>
    <w:rsid w:val="00D64609"/>
    <w:rsid w:val="00D6480A"/>
    <w:rsid w:val="00D648CF"/>
    <w:rsid w:val="00D64A82"/>
    <w:rsid w:val="00D64AA8"/>
    <w:rsid w:val="00D65546"/>
    <w:rsid w:val="00D659E0"/>
    <w:rsid w:val="00D66001"/>
    <w:rsid w:val="00D66971"/>
    <w:rsid w:val="00D67305"/>
    <w:rsid w:val="00D676B6"/>
    <w:rsid w:val="00D67B6B"/>
    <w:rsid w:val="00D70625"/>
    <w:rsid w:val="00D70ADF"/>
    <w:rsid w:val="00D70B9B"/>
    <w:rsid w:val="00D71C98"/>
    <w:rsid w:val="00D71CB1"/>
    <w:rsid w:val="00D72488"/>
    <w:rsid w:val="00D725BE"/>
    <w:rsid w:val="00D72936"/>
    <w:rsid w:val="00D72E00"/>
    <w:rsid w:val="00D735A5"/>
    <w:rsid w:val="00D74F48"/>
    <w:rsid w:val="00D74F97"/>
    <w:rsid w:val="00D76833"/>
    <w:rsid w:val="00D769D5"/>
    <w:rsid w:val="00D808B6"/>
    <w:rsid w:val="00D8115E"/>
    <w:rsid w:val="00D81BA9"/>
    <w:rsid w:val="00D82663"/>
    <w:rsid w:val="00D82822"/>
    <w:rsid w:val="00D83352"/>
    <w:rsid w:val="00D83578"/>
    <w:rsid w:val="00D83F45"/>
    <w:rsid w:val="00D84097"/>
    <w:rsid w:val="00D84686"/>
    <w:rsid w:val="00D84D60"/>
    <w:rsid w:val="00D8519E"/>
    <w:rsid w:val="00D85248"/>
    <w:rsid w:val="00D854C8"/>
    <w:rsid w:val="00D855B2"/>
    <w:rsid w:val="00D85942"/>
    <w:rsid w:val="00D85F67"/>
    <w:rsid w:val="00D8665C"/>
    <w:rsid w:val="00D86CF8"/>
    <w:rsid w:val="00D87046"/>
    <w:rsid w:val="00D87252"/>
    <w:rsid w:val="00D879D8"/>
    <w:rsid w:val="00D901A4"/>
    <w:rsid w:val="00D90484"/>
    <w:rsid w:val="00D90515"/>
    <w:rsid w:val="00D90A76"/>
    <w:rsid w:val="00D91469"/>
    <w:rsid w:val="00D91987"/>
    <w:rsid w:val="00D921F3"/>
    <w:rsid w:val="00D9232B"/>
    <w:rsid w:val="00D92613"/>
    <w:rsid w:val="00D926FD"/>
    <w:rsid w:val="00D92C0D"/>
    <w:rsid w:val="00D92C6D"/>
    <w:rsid w:val="00D92EBF"/>
    <w:rsid w:val="00D9365A"/>
    <w:rsid w:val="00D936E0"/>
    <w:rsid w:val="00D93C1E"/>
    <w:rsid w:val="00D9440A"/>
    <w:rsid w:val="00D944C6"/>
    <w:rsid w:val="00D947FF"/>
    <w:rsid w:val="00D953D0"/>
    <w:rsid w:val="00D95947"/>
    <w:rsid w:val="00D95CB8"/>
    <w:rsid w:val="00D95F28"/>
    <w:rsid w:val="00D978D0"/>
    <w:rsid w:val="00D979D7"/>
    <w:rsid w:val="00D97E32"/>
    <w:rsid w:val="00DA0692"/>
    <w:rsid w:val="00DA1050"/>
    <w:rsid w:val="00DA1098"/>
    <w:rsid w:val="00DA1398"/>
    <w:rsid w:val="00DA1908"/>
    <w:rsid w:val="00DA2A36"/>
    <w:rsid w:val="00DA2C2C"/>
    <w:rsid w:val="00DA36AE"/>
    <w:rsid w:val="00DA49AA"/>
    <w:rsid w:val="00DA52D3"/>
    <w:rsid w:val="00DA5336"/>
    <w:rsid w:val="00DA5761"/>
    <w:rsid w:val="00DA6D9D"/>
    <w:rsid w:val="00DA77FA"/>
    <w:rsid w:val="00DA7DB3"/>
    <w:rsid w:val="00DB03FF"/>
    <w:rsid w:val="00DB0E9C"/>
    <w:rsid w:val="00DB1669"/>
    <w:rsid w:val="00DB260F"/>
    <w:rsid w:val="00DB2832"/>
    <w:rsid w:val="00DB2908"/>
    <w:rsid w:val="00DB2AF3"/>
    <w:rsid w:val="00DB2C1C"/>
    <w:rsid w:val="00DB2F3B"/>
    <w:rsid w:val="00DB33E5"/>
    <w:rsid w:val="00DB35F6"/>
    <w:rsid w:val="00DB3EF6"/>
    <w:rsid w:val="00DB3FBC"/>
    <w:rsid w:val="00DB474D"/>
    <w:rsid w:val="00DB4751"/>
    <w:rsid w:val="00DB4E6D"/>
    <w:rsid w:val="00DB5285"/>
    <w:rsid w:val="00DB531E"/>
    <w:rsid w:val="00DB57D0"/>
    <w:rsid w:val="00DB58C3"/>
    <w:rsid w:val="00DB6BD0"/>
    <w:rsid w:val="00DB727E"/>
    <w:rsid w:val="00DB743D"/>
    <w:rsid w:val="00DB7670"/>
    <w:rsid w:val="00DB7B50"/>
    <w:rsid w:val="00DC00D8"/>
    <w:rsid w:val="00DC1022"/>
    <w:rsid w:val="00DC1143"/>
    <w:rsid w:val="00DC1420"/>
    <w:rsid w:val="00DC2E13"/>
    <w:rsid w:val="00DC2F09"/>
    <w:rsid w:val="00DC314E"/>
    <w:rsid w:val="00DC3247"/>
    <w:rsid w:val="00DC335D"/>
    <w:rsid w:val="00DC35BE"/>
    <w:rsid w:val="00DC37C0"/>
    <w:rsid w:val="00DC38B8"/>
    <w:rsid w:val="00DC3C1C"/>
    <w:rsid w:val="00DC3C61"/>
    <w:rsid w:val="00DC3CE5"/>
    <w:rsid w:val="00DC4487"/>
    <w:rsid w:val="00DC588A"/>
    <w:rsid w:val="00DC5D55"/>
    <w:rsid w:val="00DC6535"/>
    <w:rsid w:val="00DC6E1C"/>
    <w:rsid w:val="00DC6EC4"/>
    <w:rsid w:val="00DC7040"/>
    <w:rsid w:val="00DC7179"/>
    <w:rsid w:val="00DC755E"/>
    <w:rsid w:val="00DC7B28"/>
    <w:rsid w:val="00DC7E63"/>
    <w:rsid w:val="00DC7E8D"/>
    <w:rsid w:val="00DD17AB"/>
    <w:rsid w:val="00DD1F7E"/>
    <w:rsid w:val="00DD20C6"/>
    <w:rsid w:val="00DD21E3"/>
    <w:rsid w:val="00DD22F7"/>
    <w:rsid w:val="00DD2C1E"/>
    <w:rsid w:val="00DD306B"/>
    <w:rsid w:val="00DD38DA"/>
    <w:rsid w:val="00DD39DB"/>
    <w:rsid w:val="00DD4D2A"/>
    <w:rsid w:val="00DD5442"/>
    <w:rsid w:val="00DD616E"/>
    <w:rsid w:val="00DD65F6"/>
    <w:rsid w:val="00DD674E"/>
    <w:rsid w:val="00DD7491"/>
    <w:rsid w:val="00DD75D0"/>
    <w:rsid w:val="00DD75E0"/>
    <w:rsid w:val="00DE01D2"/>
    <w:rsid w:val="00DE03D4"/>
    <w:rsid w:val="00DE08D3"/>
    <w:rsid w:val="00DE0933"/>
    <w:rsid w:val="00DE0E4E"/>
    <w:rsid w:val="00DE0FE2"/>
    <w:rsid w:val="00DE1404"/>
    <w:rsid w:val="00DE1549"/>
    <w:rsid w:val="00DE1978"/>
    <w:rsid w:val="00DE206E"/>
    <w:rsid w:val="00DE27B5"/>
    <w:rsid w:val="00DE28A9"/>
    <w:rsid w:val="00DE28AD"/>
    <w:rsid w:val="00DE3D23"/>
    <w:rsid w:val="00DE4370"/>
    <w:rsid w:val="00DE49F6"/>
    <w:rsid w:val="00DE59E3"/>
    <w:rsid w:val="00DE5B47"/>
    <w:rsid w:val="00DE633A"/>
    <w:rsid w:val="00DE65C1"/>
    <w:rsid w:val="00DE6EE5"/>
    <w:rsid w:val="00DE715D"/>
    <w:rsid w:val="00DE7569"/>
    <w:rsid w:val="00DE793C"/>
    <w:rsid w:val="00DE7968"/>
    <w:rsid w:val="00DE7E25"/>
    <w:rsid w:val="00DF041E"/>
    <w:rsid w:val="00DF0B0D"/>
    <w:rsid w:val="00DF0E3A"/>
    <w:rsid w:val="00DF17F9"/>
    <w:rsid w:val="00DF185C"/>
    <w:rsid w:val="00DF1E07"/>
    <w:rsid w:val="00DF1E0D"/>
    <w:rsid w:val="00DF20A8"/>
    <w:rsid w:val="00DF2154"/>
    <w:rsid w:val="00DF2567"/>
    <w:rsid w:val="00DF257C"/>
    <w:rsid w:val="00DF28CC"/>
    <w:rsid w:val="00DF2AD9"/>
    <w:rsid w:val="00DF2DE0"/>
    <w:rsid w:val="00DF3165"/>
    <w:rsid w:val="00DF3835"/>
    <w:rsid w:val="00DF3891"/>
    <w:rsid w:val="00DF393C"/>
    <w:rsid w:val="00DF417B"/>
    <w:rsid w:val="00DF4896"/>
    <w:rsid w:val="00DF4AA4"/>
    <w:rsid w:val="00DF588B"/>
    <w:rsid w:val="00DF6154"/>
    <w:rsid w:val="00DF6512"/>
    <w:rsid w:val="00DF7657"/>
    <w:rsid w:val="00DF782F"/>
    <w:rsid w:val="00E00023"/>
    <w:rsid w:val="00E00147"/>
    <w:rsid w:val="00E004D4"/>
    <w:rsid w:val="00E00889"/>
    <w:rsid w:val="00E00F38"/>
    <w:rsid w:val="00E01326"/>
    <w:rsid w:val="00E01733"/>
    <w:rsid w:val="00E0184F"/>
    <w:rsid w:val="00E01DAE"/>
    <w:rsid w:val="00E025B6"/>
    <w:rsid w:val="00E02E72"/>
    <w:rsid w:val="00E036D6"/>
    <w:rsid w:val="00E038C2"/>
    <w:rsid w:val="00E051CF"/>
    <w:rsid w:val="00E05736"/>
    <w:rsid w:val="00E07670"/>
    <w:rsid w:val="00E076E2"/>
    <w:rsid w:val="00E07759"/>
    <w:rsid w:val="00E07A24"/>
    <w:rsid w:val="00E07A52"/>
    <w:rsid w:val="00E07B04"/>
    <w:rsid w:val="00E07E70"/>
    <w:rsid w:val="00E1026E"/>
    <w:rsid w:val="00E10463"/>
    <w:rsid w:val="00E108E3"/>
    <w:rsid w:val="00E117D1"/>
    <w:rsid w:val="00E11987"/>
    <w:rsid w:val="00E1260C"/>
    <w:rsid w:val="00E133D6"/>
    <w:rsid w:val="00E1346D"/>
    <w:rsid w:val="00E13F56"/>
    <w:rsid w:val="00E144D2"/>
    <w:rsid w:val="00E1454C"/>
    <w:rsid w:val="00E146E6"/>
    <w:rsid w:val="00E14A31"/>
    <w:rsid w:val="00E150DF"/>
    <w:rsid w:val="00E15336"/>
    <w:rsid w:val="00E15AF5"/>
    <w:rsid w:val="00E1668F"/>
    <w:rsid w:val="00E169F6"/>
    <w:rsid w:val="00E16A12"/>
    <w:rsid w:val="00E16ADC"/>
    <w:rsid w:val="00E16E6C"/>
    <w:rsid w:val="00E16F8C"/>
    <w:rsid w:val="00E17048"/>
    <w:rsid w:val="00E17114"/>
    <w:rsid w:val="00E17358"/>
    <w:rsid w:val="00E17B20"/>
    <w:rsid w:val="00E20F17"/>
    <w:rsid w:val="00E21157"/>
    <w:rsid w:val="00E2132C"/>
    <w:rsid w:val="00E21345"/>
    <w:rsid w:val="00E216B5"/>
    <w:rsid w:val="00E21860"/>
    <w:rsid w:val="00E21DD4"/>
    <w:rsid w:val="00E22ACE"/>
    <w:rsid w:val="00E24C2B"/>
    <w:rsid w:val="00E25264"/>
    <w:rsid w:val="00E25B14"/>
    <w:rsid w:val="00E2650B"/>
    <w:rsid w:val="00E26B95"/>
    <w:rsid w:val="00E26B9E"/>
    <w:rsid w:val="00E26E5D"/>
    <w:rsid w:val="00E26FE8"/>
    <w:rsid w:val="00E2728A"/>
    <w:rsid w:val="00E27F87"/>
    <w:rsid w:val="00E30409"/>
    <w:rsid w:val="00E305AD"/>
    <w:rsid w:val="00E30CB5"/>
    <w:rsid w:val="00E30CF2"/>
    <w:rsid w:val="00E30ED3"/>
    <w:rsid w:val="00E3100C"/>
    <w:rsid w:val="00E31083"/>
    <w:rsid w:val="00E31192"/>
    <w:rsid w:val="00E31D4B"/>
    <w:rsid w:val="00E32E5C"/>
    <w:rsid w:val="00E32EBC"/>
    <w:rsid w:val="00E33888"/>
    <w:rsid w:val="00E33DA0"/>
    <w:rsid w:val="00E348A7"/>
    <w:rsid w:val="00E34D4F"/>
    <w:rsid w:val="00E34F45"/>
    <w:rsid w:val="00E35327"/>
    <w:rsid w:val="00E36269"/>
    <w:rsid w:val="00E3735F"/>
    <w:rsid w:val="00E37E13"/>
    <w:rsid w:val="00E4034C"/>
    <w:rsid w:val="00E40911"/>
    <w:rsid w:val="00E40D8E"/>
    <w:rsid w:val="00E41736"/>
    <w:rsid w:val="00E42D0E"/>
    <w:rsid w:val="00E436C3"/>
    <w:rsid w:val="00E437BE"/>
    <w:rsid w:val="00E43A32"/>
    <w:rsid w:val="00E442DC"/>
    <w:rsid w:val="00E44D68"/>
    <w:rsid w:val="00E45F90"/>
    <w:rsid w:val="00E46645"/>
    <w:rsid w:val="00E46C69"/>
    <w:rsid w:val="00E478F3"/>
    <w:rsid w:val="00E50760"/>
    <w:rsid w:val="00E508AF"/>
    <w:rsid w:val="00E50AAB"/>
    <w:rsid w:val="00E50B80"/>
    <w:rsid w:val="00E512C0"/>
    <w:rsid w:val="00E515B0"/>
    <w:rsid w:val="00E517F2"/>
    <w:rsid w:val="00E521D8"/>
    <w:rsid w:val="00E52395"/>
    <w:rsid w:val="00E5271A"/>
    <w:rsid w:val="00E53EAB"/>
    <w:rsid w:val="00E546DF"/>
    <w:rsid w:val="00E5519C"/>
    <w:rsid w:val="00E56074"/>
    <w:rsid w:val="00E56909"/>
    <w:rsid w:val="00E5758F"/>
    <w:rsid w:val="00E60A79"/>
    <w:rsid w:val="00E60BF8"/>
    <w:rsid w:val="00E60C92"/>
    <w:rsid w:val="00E61606"/>
    <w:rsid w:val="00E61A15"/>
    <w:rsid w:val="00E61BDF"/>
    <w:rsid w:val="00E61C45"/>
    <w:rsid w:val="00E62C8F"/>
    <w:rsid w:val="00E633C1"/>
    <w:rsid w:val="00E63575"/>
    <w:rsid w:val="00E6421C"/>
    <w:rsid w:val="00E64231"/>
    <w:rsid w:val="00E646A7"/>
    <w:rsid w:val="00E649C2"/>
    <w:rsid w:val="00E64A22"/>
    <w:rsid w:val="00E65117"/>
    <w:rsid w:val="00E6686C"/>
    <w:rsid w:val="00E669CB"/>
    <w:rsid w:val="00E66A3A"/>
    <w:rsid w:val="00E66E92"/>
    <w:rsid w:val="00E67616"/>
    <w:rsid w:val="00E67C73"/>
    <w:rsid w:val="00E71240"/>
    <w:rsid w:val="00E7179B"/>
    <w:rsid w:val="00E718CF"/>
    <w:rsid w:val="00E71C84"/>
    <w:rsid w:val="00E72942"/>
    <w:rsid w:val="00E72B5A"/>
    <w:rsid w:val="00E735FE"/>
    <w:rsid w:val="00E73A5D"/>
    <w:rsid w:val="00E73C5A"/>
    <w:rsid w:val="00E751FD"/>
    <w:rsid w:val="00E75316"/>
    <w:rsid w:val="00E755E0"/>
    <w:rsid w:val="00E760AF"/>
    <w:rsid w:val="00E770C7"/>
    <w:rsid w:val="00E7719C"/>
    <w:rsid w:val="00E77C36"/>
    <w:rsid w:val="00E77EC4"/>
    <w:rsid w:val="00E80242"/>
    <w:rsid w:val="00E80845"/>
    <w:rsid w:val="00E80CED"/>
    <w:rsid w:val="00E80E63"/>
    <w:rsid w:val="00E80FB9"/>
    <w:rsid w:val="00E8123C"/>
    <w:rsid w:val="00E81473"/>
    <w:rsid w:val="00E816AB"/>
    <w:rsid w:val="00E825B5"/>
    <w:rsid w:val="00E848B4"/>
    <w:rsid w:val="00E85353"/>
    <w:rsid w:val="00E855E9"/>
    <w:rsid w:val="00E85C92"/>
    <w:rsid w:val="00E85E88"/>
    <w:rsid w:val="00E864AF"/>
    <w:rsid w:val="00E86794"/>
    <w:rsid w:val="00E87A48"/>
    <w:rsid w:val="00E87E2B"/>
    <w:rsid w:val="00E87F17"/>
    <w:rsid w:val="00E90131"/>
    <w:rsid w:val="00E90ADE"/>
    <w:rsid w:val="00E90EA7"/>
    <w:rsid w:val="00E935E5"/>
    <w:rsid w:val="00E9370F"/>
    <w:rsid w:val="00E94EEB"/>
    <w:rsid w:val="00E9506E"/>
    <w:rsid w:val="00E95590"/>
    <w:rsid w:val="00E95604"/>
    <w:rsid w:val="00E95FCE"/>
    <w:rsid w:val="00E96175"/>
    <w:rsid w:val="00E9631D"/>
    <w:rsid w:val="00E96BB9"/>
    <w:rsid w:val="00E97464"/>
    <w:rsid w:val="00EA0504"/>
    <w:rsid w:val="00EA0678"/>
    <w:rsid w:val="00EA08FB"/>
    <w:rsid w:val="00EA09BD"/>
    <w:rsid w:val="00EA0A22"/>
    <w:rsid w:val="00EA1B64"/>
    <w:rsid w:val="00EA2238"/>
    <w:rsid w:val="00EA2C6E"/>
    <w:rsid w:val="00EA32A6"/>
    <w:rsid w:val="00EA3E58"/>
    <w:rsid w:val="00EA4188"/>
    <w:rsid w:val="00EA420A"/>
    <w:rsid w:val="00EA475B"/>
    <w:rsid w:val="00EA52CE"/>
    <w:rsid w:val="00EA6674"/>
    <w:rsid w:val="00EA696A"/>
    <w:rsid w:val="00EA7961"/>
    <w:rsid w:val="00EA799A"/>
    <w:rsid w:val="00EA7A1C"/>
    <w:rsid w:val="00EB0191"/>
    <w:rsid w:val="00EB0309"/>
    <w:rsid w:val="00EB14A9"/>
    <w:rsid w:val="00EB179D"/>
    <w:rsid w:val="00EB1938"/>
    <w:rsid w:val="00EB1BC2"/>
    <w:rsid w:val="00EB1DD0"/>
    <w:rsid w:val="00EB24F1"/>
    <w:rsid w:val="00EB26FF"/>
    <w:rsid w:val="00EB29B1"/>
    <w:rsid w:val="00EB2D5A"/>
    <w:rsid w:val="00EB2EE0"/>
    <w:rsid w:val="00EB342E"/>
    <w:rsid w:val="00EB4054"/>
    <w:rsid w:val="00EB4BCF"/>
    <w:rsid w:val="00EB4E5E"/>
    <w:rsid w:val="00EB50F4"/>
    <w:rsid w:val="00EB556D"/>
    <w:rsid w:val="00EB6165"/>
    <w:rsid w:val="00EB6180"/>
    <w:rsid w:val="00EB65E8"/>
    <w:rsid w:val="00EB745E"/>
    <w:rsid w:val="00EB7D5F"/>
    <w:rsid w:val="00EB7D8F"/>
    <w:rsid w:val="00EB7F57"/>
    <w:rsid w:val="00EC0B3E"/>
    <w:rsid w:val="00EC1194"/>
    <w:rsid w:val="00EC14EE"/>
    <w:rsid w:val="00EC1775"/>
    <w:rsid w:val="00EC20F1"/>
    <w:rsid w:val="00EC2DBA"/>
    <w:rsid w:val="00EC5530"/>
    <w:rsid w:val="00EC5B40"/>
    <w:rsid w:val="00EC5B98"/>
    <w:rsid w:val="00EC5CFF"/>
    <w:rsid w:val="00EC78FC"/>
    <w:rsid w:val="00EC79EE"/>
    <w:rsid w:val="00EC7C89"/>
    <w:rsid w:val="00EC7CF5"/>
    <w:rsid w:val="00ED0BB4"/>
    <w:rsid w:val="00ED1C41"/>
    <w:rsid w:val="00ED233A"/>
    <w:rsid w:val="00ED24B9"/>
    <w:rsid w:val="00ED2F37"/>
    <w:rsid w:val="00ED325D"/>
    <w:rsid w:val="00ED34CF"/>
    <w:rsid w:val="00ED4C2D"/>
    <w:rsid w:val="00ED4E0C"/>
    <w:rsid w:val="00ED50B6"/>
    <w:rsid w:val="00ED511B"/>
    <w:rsid w:val="00ED5678"/>
    <w:rsid w:val="00ED679B"/>
    <w:rsid w:val="00EE07DC"/>
    <w:rsid w:val="00EE0E30"/>
    <w:rsid w:val="00EE0F04"/>
    <w:rsid w:val="00EE0FE4"/>
    <w:rsid w:val="00EE140B"/>
    <w:rsid w:val="00EE1B58"/>
    <w:rsid w:val="00EE2E31"/>
    <w:rsid w:val="00EE43B5"/>
    <w:rsid w:val="00EE4ED9"/>
    <w:rsid w:val="00EE4FFE"/>
    <w:rsid w:val="00EE584F"/>
    <w:rsid w:val="00EE6193"/>
    <w:rsid w:val="00EE671F"/>
    <w:rsid w:val="00EE698B"/>
    <w:rsid w:val="00EE6C7A"/>
    <w:rsid w:val="00EE729E"/>
    <w:rsid w:val="00EE735D"/>
    <w:rsid w:val="00EE7DA4"/>
    <w:rsid w:val="00EE7F9A"/>
    <w:rsid w:val="00EF0607"/>
    <w:rsid w:val="00EF1485"/>
    <w:rsid w:val="00EF148C"/>
    <w:rsid w:val="00EF18AF"/>
    <w:rsid w:val="00EF1E50"/>
    <w:rsid w:val="00EF2114"/>
    <w:rsid w:val="00EF230B"/>
    <w:rsid w:val="00EF2C6B"/>
    <w:rsid w:val="00EF2E42"/>
    <w:rsid w:val="00EF3C7B"/>
    <w:rsid w:val="00EF3F3C"/>
    <w:rsid w:val="00EF4150"/>
    <w:rsid w:val="00EF49AD"/>
    <w:rsid w:val="00EF4C85"/>
    <w:rsid w:val="00EF4CAA"/>
    <w:rsid w:val="00EF4F55"/>
    <w:rsid w:val="00EF5533"/>
    <w:rsid w:val="00EF5856"/>
    <w:rsid w:val="00EF5EB9"/>
    <w:rsid w:val="00EF70FE"/>
    <w:rsid w:val="00EF7B6D"/>
    <w:rsid w:val="00EF7EA2"/>
    <w:rsid w:val="00F00ABC"/>
    <w:rsid w:val="00F01738"/>
    <w:rsid w:val="00F0251A"/>
    <w:rsid w:val="00F0266A"/>
    <w:rsid w:val="00F02C93"/>
    <w:rsid w:val="00F02E63"/>
    <w:rsid w:val="00F02FED"/>
    <w:rsid w:val="00F0321E"/>
    <w:rsid w:val="00F03442"/>
    <w:rsid w:val="00F038C4"/>
    <w:rsid w:val="00F03CEF"/>
    <w:rsid w:val="00F04CEA"/>
    <w:rsid w:val="00F06720"/>
    <w:rsid w:val="00F068DC"/>
    <w:rsid w:val="00F069C3"/>
    <w:rsid w:val="00F0733E"/>
    <w:rsid w:val="00F07598"/>
    <w:rsid w:val="00F07CE1"/>
    <w:rsid w:val="00F114C6"/>
    <w:rsid w:val="00F118CD"/>
    <w:rsid w:val="00F11ECE"/>
    <w:rsid w:val="00F1269A"/>
    <w:rsid w:val="00F127DA"/>
    <w:rsid w:val="00F12DC9"/>
    <w:rsid w:val="00F1342F"/>
    <w:rsid w:val="00F13B5B"/>
    <w:rsid w:val="00F13D80"/>
    <w:rsid w:val="00F1505C"/>
    <w:rsid w:val="00F15200"/>
    <w:rsid w:val="00F16AC6"/>
    <w:rsid w:val="00F16B64"/>
    <w:rsid w:val="00F17782"/>
    <w:rsid w:val="00F17994"/>
    <w:rsid w:val="00F20218"/>
    <w:rsid w:val="00F20224"/>
    <w:rsid w:val="00F20635"/>
    <w:rsid w:val="00F20999"/>
    <w:rsid w:val="00F20AA8"/>
    <w:rsid w:val="00F21686"/>
    <w:rsid w:val="00F218D7"/>
    <w:rsid w:val="00F21CDD"/>
    <w:rsid w:val="00F23382"/>
    <w:rsid w:val="00F23414"/>
    <w:rsid w:val="00F23753"/>
    <w:rsid w:val="00F238BA"/>
    <w:rsid w:val="00F2419E"/>
    <w:rsid w:val="00F24336"/>
    <w:rsid w:val="00F24634"/>
    <w:rsid w:val="00F248C8"/>
    <w:rsid w:val="00F24CD3"/>
    <w:rsid w:val="00F251BA"/>
    <w:rsid w:val="00F26BD3"/>
    <w:rsid w:val="00F26EC4"/>
    <w:rsid w:val="00F271C4"/>
    <w:rsid w:val="00F2732F"/>
    <w:rsid w:val="00F273BC"/>
    <w:rsid w:val="00F27B40"/>
    <w:rsid w:val="00F27C1C"/>
    <w:rsid w:val="00F301E7"/>
    <w:rsid w:val="00F308DB"/>
    <w:rsid w:val="00F30D48"/>
    <w:rsid w:val="00F31076"/>
    <w:rsid w:val="00F31785"/>
    <w:rsid w:val="00F31CCD"/>
    <w:rsid w:val="00F320BD"/>
    <w:rsid w:val="00F32A64"/>
    <w:rsid w:val="00F337ED"/>
    <w:rsid w:val="00F34F1A"/>
    <w:rsid w:val="00F35385"/>
    <w:rsid w:val="00F35411"/>
    <w:rsid w:val="00F35CC5"/>
    <w:rsid w:val="00F36670"/>
    <w:rsid w:val="00F367B2"/>
    <w:rsid w:val="00F37533"/>
    <w:rsid w:val="00F37620"/>
    <w:rsid w:val="00F3790F"/>
    <w:rsid w:val="00F40C4C"/>
    <w:rsid w:val="00F40D66"/>
    <w:rsid w:val="00F410F0"/>
    <w:rsid w:val="00F413C8"/>
    <w:rsid w:val="00F4199A"/>
    <w:rsid w:val="00F42132"/>
    <w:rsid w:val="00F421E0"/>
    <w:rsid w:val="00F42545"/>
    <w:rsid w:val="00F4254E"/>
    <w:rsid w:val="00F42EEB"/>
    <w:rsid w:val="00F43099"/>
    <w:rsid w:val="00F4342E"/>
    <w:rsid w:val="00F43D73"/>
    <w:rsid w:val="00F44515"/>
    <w:rsid w:val="00F45031"/>
    <w:rsid w:val="00F450E9"/>
    <w:rsid w:val="00F45574"/>
    <w:rsid w:val="00F45C63"/>
    <w:rsid w:val="00F45DBD"/>
    <w:rsid w:val="00F461B2"/>
    <w:rsid w:val="00F4664F"/>
    <w:rsid w:val="00F46654"/>
    <w:rsid w:val="00F4667A"/>
    <w:rsid w:val="00F46B23"/>
    <w:rsid w:val="00F46BDC"/>
    <w:rsid w:val="00F46E48"/>
    <w:rsid w:val="00F46E78"/>
    <w:rsid w:val="00F47704"/>
    <w:rsid w:val="00F47B9A"/>
    <w:rsid w:val="00F47C12"/>
    <w:rsid w:val="00F50378"/>
    <w:rsid w:val="00F50481"/>
    <w:rsid w:val="00F50D62"/>
    <w:rsid w:val="00F511CD"/>
    <w:rsid w:val="00F519DE"/>
    <w:rsid w:val="00F51CC6"/>
    <w:rsid w:val="00F52A4F"/>
    <w:rsid w:val="00F52CA7"/>
    <w:rsid w:val="00F53608"/>
    <w:rsid w:val="00F5468C"/>
    <w:rsid w:val="00F54F0C"/>
    <w:rsid w:val="00F565B7"/>
    <w:rsid w:val="00F565C2"/>
    <w:rsid w:val="00F56613"/>
    <w:rsid w:val="00F56756"/>
    <w:rsid w:val="00F57A04"/>
    <w:rsid w:val="00F57B16"/>
    <w:rsid w:val="00F57BB0"/>
    <w:rsid w:val="00F60368"/>
    <w:rsid w:val="00F60F02"/>
    <w:rsid w:val="00F63121"/>
    <w:rsid w:val="00F6365B"/>
    <w:rsid w:val="00F636D3"/>
    <w:rsid w:val="00F63F45"/>
    <w:rsid w:val="00F641C2"/>
    <w:rsid w:val="00F64D25"/>
    <w:rsid w:val="00F650AF"/>
    <w:rsid w:val="00F65370"/>
    <w:rsid w:val="00F664AB"/>
    <w:rsid w:val="00F7080D"/>
    <w:rsid w:val="00F70B1C"/>
    <w:rsid w:val="00F70C11"/>
    <w:rsid w:val="00F7172D"/>
    <w:rsid w:val="00F71E06"/>
    <w:rsid w:val="00F73164"/>
    <w:rsid w:val="00F731DE"/>
    <w:rsid w:val="00F742C1"/>
    <w:rsid w:val="00F745E0"/>
    <w:rsid w:val="00F74B92"/>
    <w:rsid w:val="00F757E6"/>
    <w:rsid w:val="00F76053"/>
    <w:rsid w:val="00F76A93"/>
    <w:rsid w:val="00F76C9A"/>
    <w:rsid w:val="00F76E22"/>
    <w:rsid w:val="00F77071"/>
    <w:rsid w:val="00F77501"/>
    <w:rsid w:val="00F80FD4"/>
    <w:rsid w:val="00F81BE3"/>
    <w:rsid w:val="00F82512"/>
    <w:rsid w:val="00F83E58"/>
    <w:rsid w:val="00F84488"/>
    <w:rsid w:val="00F84504"/>
    <w:rsid w:val="00F84CB3"/>
    <w:rsid w:val="00F84D51"/>
    <w:rsid w:val="00F86885"/>
    <w:rsid w:val="00F86C73"/>
    <w:rsid w:val="00F8735A"/>
    <w:rsid w:val="00F8745A"/>
    <w:rsid w:val="00F904FD"/>
    <w:rsid w:val="00F90F7E"/>
    <w:rsid w:val="00F912CF"/>
    <w:rsid w:val="00F9222B"/>
    <w:rsid w:val="00F928FE"/>
    <w:rsid w:val="00F92F44"/>
    <w:rsid w:val="00F9429F"/>
    <w:rsid w:val="00F942CD"/>
    <w:rsid w:val="00F94E7C"/>
    <w:rsid w:val="00F95984"/>
    <w:rsid w:val="00F95C8D"/>
    <w:rsid w:val="00F96082"/>
    <w:rsid w:val="00F96567"/>
    <w:rsid w:val="00F9671E"/>
    <w:rsid w:val="00F97D53"/>
    <w:rsid w:val="00FA031F"/>
    <w:rsid w:val="00FA0365"/>
    <w:rsid w:val="00FA03D0"/>
    <w:rsid w:val="00FA0FD7"/>
    <w:rsid w:val="00FA20FC"/>
    <w:rsid w:val="00FA212B"/>
    <w:rsid w:val="00FA24AF"/>
    <w:rsid w:val="00FA2ACA"/>
    <w:rsid w:val="00FA2B2C"/>
    <w:rsid w:val="00FA3F73"/>
    <w:rsid w:val="00FA4C85"/>
    <w:rsid w:val="00FA51D1"/>
    <w:rsid w:val="00FA551A"/>
    <w:rsid w:val="00FA5E68"/>
    <w:rsid w:val="00FA63AA"/>
    <w:rsid w:val="00FA68E3"/>
    <w:rsid w:val="00FA692C"/>
    <w:rsid w:val="00FA6EEC"/>
    <w:rsid w:val="00FA6FA5"/>
    <w:rsid w:val="00FA719E"/>
    <w:rsid w:val="00FA7358"/>
    <w:rsid w:val="00FB0460"/>
    <w:rsid w:val="00FB09C4"/>
    <w:rsid w:val="00FB0F20"/>
    <w:rsid w:val="00FB1A94"/>
    <w:rsid w:val="00FB22A1"/>
    <w:rsid w:val="00FB262D"/>
    <w:rsid w:val="00FB292F"/>
    <w:rsid w:val="00FB2E4E"/>
    <w:rsid w:val="00FB3789"/>
    <w:rsid w:val="00FB3B01"/>
    <w:rsid w:val="00FB457F"/>
    <w:rsid w:val="00FB518A"/>
    <w:rsid w:val="00FB5426"/>
    <w:rsid w:val="00FB5FCD"/>
    <w:rsid w:val="00FB6143"/>
    <w:rsid w:val="00FB69DC"/>
    <w:rsid w:val="00FB6B12"/>
    <w:rsid w:val="00FB6DF9"/>
    <w:rsid w:val="00FB7CCD"/>
    <w:rsid w:val="00FC08B6"/>
    <w:rsid w:val="00FC1927"/>
    <w:rsid w:val="00FC1BDD"/>
    <w:rsid w:val="00FC1F23"/>
    <w:rsid w:val="00FC3713"/>
    <w:rsid w:val="00FC3DDA"/>
    <w:rsid w:val="00FC4629"/>
    <w:rsid w:val="00FC4873"/>
    <w:rsid w:val="00FC4A98"/>
    <w:rsid w:val="00FC5312"/>
    <w:rsid w:val="00FC54F3"/>
    <w:rsid w:val="00FC5625"/>
    <w:rsid w:val="00FC5B6D"/>
    <w:rsid w:val="00FC699E"/>
    <w:rsid w:val="00FC6F66"/>
    <w:rsid w:val="00FC7591"/>
    <w:rsid w:val="00FC774C"/>
    <w:rsid w:val="00FC7E46"/>
    <w:rsid w:val="00FD02B6"/>
    <w:rsid w:val="00FD0733"/>
    <w:rsid w:val="00FD0EC3"/>
    <w:rsid w:val="00FD13C0"/>
    <w:rsid w:val="00FD152C"/>
    <w:rsid w:val="00FD2193"/>
    <w:rsid w:val="00FD2878"/>
    <w:rsid w:val="00FD28A2"/>
    <w:rsid w:val="00FD2FED"/>
    <w:rsid w:val="00FD3C28"/>
    <w:rsid w:val="00FD3C3B"/>
    <w:rsid w:val="00FD594A"/>
    <w:rsid w:val="00FD714B"/>
    <w:rsid w:val="00FD7B88"/>
    <w:rsid w:val="00FE0003"/>
    <w:rsid w:val="00FE04AF"/>
    <w:rsid w:val="00FE0B71"/>
    <w:rsid w:val="00FE0DCF"/>
    <w:rsid w:val="00FE0FCD"/>
    <w:rsid w:val="00FE1D4C"/>
    <w:rsid w:val="00FE2162"/>
    <w:rsid w:val="00FE2D85"/>
    <w:rsid w:val="00FE31E6"/>
    <w:rsid w:val="00FE47C9"/>
    <w:rsid w:val="00FE50E3"/>
    <w:rsid w:val="00FE52E6"/>
    <w:rsid w:val="00FE598B"/>
    <w:rsid w:val="00FE69FE"/>
    <w:rsid w:val="00FE71AA"/>
    <w:rsid w:val="00FE76EE"/>
    <w:rsid w:val="00FF01DE"/>
    <w:rsid w:val="00FF0296"/>
    <w:rsid w:val="00FF090F"/>
    <w:rsid w:val="00FF0D38"/>
    <w:rsid w:val="00FF1CED"/>
    <w:rsid w:val="00FF24FF"/>
    <w:rsid w:val="00FF2C03"/>
    <w:rsid w:val="00FF2E8D"/>
    <w:rsid w:val="00FF2EE6"/>
    <w:rsid w:val="00FF3787"/>
    <w:rsid w:val="00FF3D20"/>
    <w:rsid w:val="00FF4477"/>
    <w:rsid w:val="00FF44E4"/>
    <w:rsid w:val="00FF45EC"/>
    <w:rsid w:val="00FF4AB8"/>
    <w:rsid w:val="00FF6037"/>
    <w:rsid w:val="00FF603F"/>
    <w:rsid w:val="00FF63C0"/>
    <w:rsid w:val="00FF646E"/>
    <w:rsid w:val="00FF663A"/>
    <w:rsid w:val="00FF70B8"/>
    <w:rsid w:val="02C58775"/>
    <w:rsid w:val="02E3E23C"/>
    <w:rsid w:val="06796ACE"/>
    <w:rsid w:val="0E671F9A"/>
    <w:rsid w:val="12AB0E53"/>
    <w:rsid w:val="1639CAB5"/>
    <w:rsid w:val="16E4210A"/>
    <w:rsid w:val="2AAB8723"/>
    <w:rsid w:val="3585DDAC"/>
    <w:rsid w:val="37CE1199"/>
    <w:rsid w:val="40F55167"/>
    <w:rsid w:val="41391966"/>
    <w:rsid w:val="4430773B"/>
    <w:rsid w:val="4CC2085E"/>
    <w:rsid w:val="4FBD57E3"/>
    <w:rsid w:val="55B18EC3"/>
    <w:rsid w:val="56667652"/>
    <w:rsid w:val="5B586CA7"/>
    <w:rsid w:val="5E585FDA"/>
    <w:rsid w:val="5FC4D7A9"/>
    <w:rsid w:val="629076BE"/>
    <w:rsid w:val="638F1A4D"/>
    <w:rsid w:val="68987D2F"/>
    <w:rsid w:val="78FF4319"/>
    <w:rsid w:val="7B2C893C"/>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86373A"/>
  <w15:docId w15:val="{EEB3549E-40D5-43F1-B226-AE5E836A8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BB5"/>
    <w:pPr>
      <w:spacing w:after="200" w:line="276" w:lineRule="auto"/>
    </w:pPr>
    <w:rPr>
      <w:sz w:val="22"/>
      <w:szCs w:val="22"/>
      <w:lang w:val="id-ID" w:eastAsia="en-US"/>
    </w:rPr>
  </w:style>
  <w:style w:type="paragraph" w:styleId="Heading2">
    <w:name w:val="heading 2"/>
    <w:basedOn w:val="Normal"/>
    <w:next w:val="Normal"/>
    <w:link w:val="Heading2Char"/>
    <w:qFormat/>
    <w:rsid w:val="00F0251A"/>
    <w:pPr>
      <w:keepNext/>
      <w:spacing w:before="240" w:after="60" w:line="240" w:lineRule="auto"/>
      <w:outlineLvl w:val="1"/>
    </w:pPr>
    <w:rPr>
      <w:rFonts w:ascii="Arial" w:eastAsia="Times New Roman" w:hAnsi="Arial"/>
      <w:b/>
      <w:bCs/>
      <w:i/>
      <w:iCs/>
      <w:sz w:val="28"/>
      <w:szCs w:val="28"/>
      <w:lang w:val="en-US" w:eastAsia="x-none"/>
    </w:rPr>
  </w:style>
  <w:style w:type="paragraph" w:styleId="Heading3">
    <w:name w:val="heading 3"/>
    <w:basedOn w:val="Normal"/>
    <w:next w:val="Normal"/>
    <w:link w:val="Heading3Char"/>
    <w:uiPriority w:val="9"/>
    <w:unhideWhenUsed/>
    <w:qFormat/>
    <w:rsid w:val="00D95F28"/>
    <w:pPr>
      <w:keepNext/>
      <w:keepLines/>
      <w:spacing w:before="40" w:after="0" w:line="240" w:lineRule="auto"/>
      <w:outlineLvl w:val="2"/>
    </w:pPr>
    <w:rPr>
      <w:rFonts w:ascii="Calibri Light" w:eastAsia="Yu Gothic Light" w:hAnsi="Calibri Light"/>
      <w:color w:val="1F3763"/>
      <w:sz w:val="24"/>
      <w:szCs w:val="24"/>
      <w:lang w:val="en-ID"/>
    </w:rPr>
  </w:style>
  <w:style w:type="paragraph" w:styleId="Heading4">
    <w:name w:val="heading 4"/>
    <w:basedOn w:val="Normal"/>
    <w:next w:val="Normal"/>
    <w:link w:val="Heading4Char"/>
    <w:uiPriority w:val="9"/>
    <w:unhideWhenUsed/>
    <w:qFormat/>
    <w:rsid w:val="00757E79"/>
    <w:pPr>
      <w:keepNext/>
      <w:keepLines/>
      <w:spacing w:before="40" w:after="0" w:line="240" w:lineRule="auto"/>
      <w:outlineLvl w:val="3"/>
    </w:pPr>
    <w:rPr>
      <w:rFonts w:ascii="Calibri Light" w:eastAsia="MS Gothic" w:hAnsi="Calibri Light"/>
      <w:i/>
      <w:iCs/>
      <w:color w:val="2E74B5"/>
      <w:sz w:val="24"/>
      <w:szCs w:val="24"/>
      <w:lang w:val="en-ID"/>
    </w:rPr>
  </w:style>
  <w:style w:type="paragraph" w:styleId="Heading5">
    <w:name w:val="heading 5"/>
    <w:basedOn w:val="Normal"/>
    <w:next w:val="Normal"/>
    <w:link w:val="Heading5Char"/>
    <w:uiPriority w:val="9"/>
    <w:unhideWhenUsed/>
    <w:qFormat/>
    <w:rsid w:val="00F0251A"/>
    <w:pPr>
      <w:keepNext/>
      <w:keepLines/>
      <w:spacing w:before="200" w:after="0"/>
      <w:outlineLvl w:val="4"/>
    </w:pPr>
    <w:rPr>
      <w:rFonts w:ascii="Cambria" w:eastAsia="Times New Roman" w:hAnsi="Cambria"/>
      <w:color w:val="243F6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0251A"/>
    <w:rPr>
      <w:rFonts w:ascii="Arial" w:eastAsia="Times New Roman" w:hAnsi="Arial" w:cs="Times New Roman"/>
      <w:b/>
      <w:bCs/>
      <w:i/>
      <w:iCs/>
      <w:sz w:val="28"/>
      <w:szCs w:val="28"/>
      <w:lang w:val="en-US"/>
    </w:rPr>
  </w:style>
  <w:style w:type="character" w:customStyle="1" w:styleId="Heading5Char">
    <w:name w:val="Heading 5 Char"/>
    <w:link w:val="Heading5"/>
    <w:uiPriority w:val="9"/>
    <w:rsid w:val="00F0251A"/>
    <w:rPr>
      <w:rFonts w:ascii="Cambria" w:eastAsia="Times New Roman" w:hAnsi="Cambria" w:cs="Times New Roman"/>
      <w:color w:val="243F60"/>
      <w:sz w:val="20"/>
      <w:szCs w:val="20"/>
    </w:rPr>
  </w:style>
  <w:style w:type="paragraph" w:styleId="BodyTextIndent3">
    <w:name w:val="Body Text Indent 3"/>
    <w:basedOn w:val="Normal"/>
    <w:link w:val="BodyTextIndent3Char"/>
    <w:rsid w:val="00F0251A"/>
    <w:pPr>
      <w:spacing w:after="120" w:line="240" w:lineRule="auto"/>
      <w:ind w:left="360"/>
    </w:pPr>
    <w:rPr>
      <w:rFonts w:ascii="Times New Roman" w:eastAsia="Times New Roman" w:hAnsi="Times New Roman"/>
      <w:sz w:val="16"/>
      <w:szCs w:val="16"/>
      <w:lang w:val="en-US" w:eastAsia="x-none"/>
    </w:rPr>
  </w:style>
  <w:style w:type="character" w:customStyle="1" w:styleId="BodyTextIndent3Char">
    <w:name w:val="Body Text Indent 3 Char"/>
    <w:link w:val="BodyTextIndent3"/>
    <w:rsid w:val="00F0251A"/>
    <w:rPr>
      <w:rFonts w:ascii="Times New Roman" w:eastAsia="Times New Roman" w:hAnsi="Times New Roman" w:cs="Times New Roman"/>
      <w:sz w:val="16"/>
      <w:szCs w:val="16"/>
      <w:lang w:val="en-US"/>
    </w:rPr>
  </w:style>
  <w:style w:type="paragraph" w:styleId="BodyText2">
    <w:name w:val="Body Text 2"/>
    <w:basedOn w:val="Normal"/>
    <w:link w:val="BodyText2Char"/>
    <w:uiPriority w:val="99"/>
    <w:unhideWhenUsed/>
    <w:rsid w:val="00F0251A"/>
    <w:pPr>
      <w:spacing w:after="120" w:line="480" w:lineRule="auto"/>
    </w:pPr>
    <w:rPr>
      <w:sz w:val="20"/>
      <w:szCs w:val="20"/>
      <w:lang w:val="x-none" w:eastAsia="x-none"/>
    </w:rPr>
  </w:style>
  <w:style w:type="character" w:customStyle="1" w:styleId="BodyText2Char">
    <w:name w:val="Body Text 2 Char"/>
    <w:link w:val="BodyText2"/>
    <w:uiPriority w:val="99"/>
    <w:rsid w:val="00F0251A"/>
    <w:rPr>
      <w:rFonts w:ascii="Calibri" w:eastAsia="Calibri" w:hAnsi="Calibri" w:cs="Times New Roman"/>
      <w:sz w:val="20"/>
      <w:szCs w:val="20"/>
    </w:rPr>
  </w:style>
  <w:style w:type="paragraph" w:customStyle="1" w:styleId="Style">
    <w:name w:val="Style"/>
    <w:qFormat/>
    <w:rsid w:val="00F0251A"/>
    <w:pPr>
      <w:widowControl w:val="0"/>
      <w:autoSpaceDE w:val="0"/>
      <w:autoSpaceDN w:val="0"/>
      <w:adjustRightInd w:val="0"/>
    </w:pPr>
    <w:rPr>
      <w:rFonts w:ascii="Times New Roman" w:eastAsia="Times New Roman" w:hAnsi="Times New Roman"/>
      <w:sz w:val="24"/>
      <w:szCs w:val="24"/>
      <w:lang w:eastAsia="en-US"/>
    </w:rPr>
  </w:style>
  <w:style w:type="paragraph" w:styleId="NormalWeb">
    <w:name w:val="Normal (Web)"/>
    <w:basedOn w:val="Normal"/>
    <w:uiPriority w:val="99"/>
    <w:qFormat/>
    <w:rsid w:val="00F0251A"/>
    <w:pPr>
      <w:spacing w:before="100" w:beforeAutospacing="1" w:after="100" w:afterAutospacing="1" w:line="240" w:lineRule="auto"/>
    </w:pPr>
    <w:rPr>
      <w:rFonts w:ascii="Times New Roman" w:eastAsia="MS Mincho" w:hAnsi="Times New Roman"/>
      <w:sz w:val="24"/>
      <w:szCs w:val="24"/>
      <w:lang w:val="en-US" w:eastAsia="ja-JP"/>
    </w:rPr>
  </w:style>
  <w:style w:type="paragraph" w:styleId="BodyText">
    <w:name w:val="Body Text"/>
    <w:basedOn w:val="Normal"/>
    <w:link w:val="BodyTextChar"/>
    <w:uiPriority w:val="99"/>
    <w:unhideWhenUsed/>
    <w:qFormat/>
    <w:rsid w:val="00F0251A"/>
    <w:pPr>
      <w:spacing w:after="120"/>
    </w:pPr>
    <w:rPr>
      <w:sz w:val="20"/>
      <w:szCs w:val="20"/>
      <w:lang w:val="x-none" w:eastAsia="x-none"/>
    </w:rPr>
  </w:style>
  <w:style w:type="character" w:customStyle="1" w:styleId="BodyTextChar">
    <w:name w:val="Body Text Char"/>
    <w:link w:val="BodyText"/>
    <w:uiPriority w:val="99"/>
    <w:qFormat/>
    <w:rsid w:val="00F0251A"/>
    <w:rPr>
      <w:rFonts w:ascii="Calibri" w:eastAsia="Calibri" w:hAnsi="Calibri" w:cs="Times New Roman"/>
    </w:rPr>
  </w:style>
  <w:style w:type="paragraph" w:styleId="Subtitle">
    <w:name w:val="Subtitle"/>
    <w:aliases w:val=" Char,Char"/>
    <w:basedOn w:val="Normal"/>
    <w:link w:val="SubtitleChar"/>
    <w:qFormat/>
    <w:rsid w:val="00F0251A"/>
    <w:pPr>
      <w:widowControl w:val="0"/>
      <w:spacing w:after="0" w:line="480" w:lineRule="auto"/>
      <w:jc w:val="center"/>
    </w:pPr>
    <w:rPr>
      <w:rFonts w:ascii="Times New Roman" w:eastAsia="Times New Roman" w:hAnsi="Times New Roman"/>
      <w:sz w:val="28"/>
      <w:szCs w:val="20"/>
      <w:lang w:val="en-GB" w:eastAsia="x-none"/>
    </w:rPr>
  </w:style>
  <w:style w:type="character" w:customStyle="1" w:styleId="SubtitleChar">
    <w:name w:val="Subtitle Char"/>
    <w:aliases w:val=" Char Char,Char Char"/>
    <w:link w:val="Subtitle"/>
    <w:rsid w:val="00F0251A"/>
    <w:rPr>
      <w:rFonts w:ascii="Times New Roman" w:eastAsia="Times New Roman" w:hAnsi="Times New Roman" w:cs="Times New Roman"/>
      <w:sz w:val="28"/>
      <w:szCs w:val="20"/>
      <w:lang w:val="en-GB"/>
    </w:rPr>
  </w:style>
  <w:style w:type="character" w:styleId="CommentReference">
    <w:name w:val="annotation reference"/>
    <w:unhideWhenUsed/>
    <w:qFormat/>
    <w:rsid w:val="00F0251A"/>
    <w:rPr>
      <w:sz w:val="16"/>
      <w:szCs w:val="16"/>
    </w:rPr>
  </w:style>
  <w:style w:type="paragraph" w:styleId="CommentText">
    <w:name w:val="annotation text"/>
    <w:basedOn w:val="Normal"/>
    <w:link w:val="CommentTextChar"/>
    <w:unhideWhenUsed/>
    <w:qFormat/>
    <w:rsid w:val="00F0251A"/>
    <w:rPr>
      <w:sz w:val="20"/>
      <w:szCs w:val="20"/>
      <w:lang w:val="x-none" w:eastAsia="x-none"/>
    </w:rPr>
  </w:style>
  <w:style w:type="character" w:customStyle="1" w:styleId="CommentTextChar">
    <w:name w:val="Comment Text Char"/>
    <w:link w:val="CommentText"/>
    <w:qFormat/>
    <w:rsid w:val="00F0251A"/>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F0251A"/>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0251A"/>
    <w:rPr>
      <w:rFonts w:ascii="Tahoma" w:eastAsia="Calibri" w:hAnsi="Tahoma" w:cs="Tahoma"/>
      <w:sz w:val="16"/>
      <w:szCs w:val="16"/>
    </w:rPr>
  </w:style>
  <w:style w:type="paragraph" w:styleId="ListParagraph">
    <w:name w:val="List Paragraph"/>
    <w:aliases w:val="ANNEX,List Paragraph1,kepala,Recommendation,List Paragraph11,Bulleted Para,NFP GP Bulleted List,FooterText,numbered,Paragraphe de liste1,Bulletr List Paragraph,列出段落,列出段落1,List Paragraph2,List Paragraph21,Listeafsnit1,Parágrafo da Lista1,L"/>
    <w:basedOn w:val="Normal"/>
    <w:link w:val="ListParagraphChar"/>
    <w:uiPriority w:val="34"/>
    <w:qFormat/>
    <w:rsid w:val="00F0251A"/>
    <w:pPr>
      <w:ind w:left="720"/>
    </w:pPr>
    <w:rPr>
      <w:rFonts w:eastAsia="Times New Roman"/>
      <w:lang w:val="en-US"/>
    </w:rPr>
  </w:style>
  <w:style w:type="character" w:customStyle="1" w:styleId="ya-q-full-text">
    <w:name w:val="ya-q-full-text"/>
    <w:basedOn w:val="DefaultParagraphFont"/>
    <w:rsid w:val="00F0251A"/>
  </w:style>
  <w:style w:type="paragraph" w:styleId="BlockText">
    <w:name w:val="Block Text"/>
    <w:basedOn w:val="Normal"/>
    <w:rsid w:val="00F0251A"/>
    <w:pPr>
      <w:widowControl w:val="0"/>
      <w:spacing w:after="0" w:line="240" w:lineRule="auto"/>
      <w:ind w:left="720" w:right="720" w:hanging="720"/>
    </w:pPr>
    <w:rPr>
      <w:rFonts w:ascii="Times New Roman" w:eastAsia="Times New Roman" w:hAnsi="Times New Roman"/>
      <w:sz w:val="20"/>
      <w:szCs w:val="20"/>
      <w:lang w:val="en-US"/>
    </w:rPr>
  </w:style>
  <w:style w:type="character" w:styleId="Hyperlink">
    <w:name w:val="Hyperlink"/>
    <w:qFormat/>
    <w:rsid w:val="00F0251A"/>
    <w:rPr>
      <w:color w:val="0000FF"/>
      <w:u w:val="single"/>
    </w:rPr>
  </w:style>
  <w:style w:type="paragraph" w:styleId="CommentSubject">
    <w:name w:val="annotation subject"/>
    <w:basedOn w:val="CommentText"/>
    <w:next w:val="CommentText"/>
    <w:link w:val="CommentSubjectChar"/>
    <w:uiPriority w:val="99"/>
    <w:unhideWhenUsed/>
    <w:qFormat/>
    <w:rsid w:val="00AC1BCB"/>
    <w:rPr>
      <w:b/>
      <w:bCs/>
    </w:rPr>
  </w:style>
  <w:style w:type="character" w:customStyle="1" w:styleId="CommentSubjectChar">
    <w:name w:val="Comment Subject Char"/>
    <w:link w:val="CommentSubject"/>
    <w:uiPriority w:val="99"/>
    <w:qFormat/>
    <w:rsid w:val="00AC1BCB"/>
    <w:rPr>
      <w:rFonts w:ascii="Calibri" w:eastAsia="Calibri" w:hAnsi="Calibri" w:cs="Times New Roman"/>
      <w:b/>
      <w:bCs/>
      <w:sz w:val="20"/>
      <w:szCs w:val="20"/>
      <w:lang w:eastAsia="en-US"/>
    </w:rPr>
  </w:style>
  <w:style w:type="character" w:styleId="FollowedHyperlink">
    <w:name w:val="FollowedHyperlink"/>
    <w:uiPriority w:val="99"/>
    <w:semiHidden/>
    <w:unhideWhenUsed/>
    <w:rsid w:val="00C666D9"/>
    <w:rPr>
      <w:color w:val="800080"/>
      <w:u w:val="single"/>
    </w:rPr>
  </w:style>
  <w:style w:type="paragraph" w:styleId="Header">
    <w:name w:val="header"/>
    <w:basedOn w:val="Normal"/>
    <w:link w:val="HeaderChar"/>
    <w:uiPriority w:val="99"/>
    <w:unhideWhenUsed/>
    <w:rsid w:val="007050EF"/>
    <w:pPr>
      <w:tabs>
        <w:tab w:val="center" w:pos="4680"/>
        <w:tab w:val="right" w:pos="9360"/>
      </w:tabs>
    </w:pPr>
    <w:rPr>
      <w:lang w:eastAsia="x-none"/>
    </w:rPr>
  </w:style>
  <w:style w:type="character" w:customStyle="1" w:styleId="HeaderChar">
    <w:name w:val="Header Char"/>
    <w:link w:val="Header"/>
    <w:uiPriority w:val="99"/>
    <w:rsid w:val="007050EF"/>
    <w:rPr>
      <w:sz w:val="22"/>
      <w:szCs w:val="22"/>
      <w:lang w:val="id-ID"/>
    </w:rPr>
  </w:style>
  <w:style w:type="paragraph" w:styleId="Footer">
    <w:name w:val="footer"/>
    <w:basedOn w:val="Normal"/>
    <w:link w:val="FooterChar"/>
    <w:uiPriority w:val="99"/>
    <w:unhideWhenUsed/>
    <w:qFormat/>
    <w:rsid w:val="007050EF"/>
    <w:pPr>
      <w:tabs>
        <w:tab w:val="center" w:pos="4680"/>
        <w:tab w:val="right" w:pos="9360"/>
      </w:tabs>
    </w:pPr>
    <w:rPr>
      <w:lang w:eastAsia="x-none"/>
    </w:rPr>
  </w:style>
  <w:style w:type="character" w:customStyle="1" w:styleId="FooterChar">
    <w:name w:val="Footer Char"/>
    <w:link w:val="Footer"/>
    <w:uiPriority w:val="99"/>
    <w:qFormat/>
    <w:rsid w:val="007050EF"/>
    <w:rPr>
      <w:sz w:val="22"/>
      <w:szCs w:val="22"/>
      <w:lang w:val="id-ID"/>
    </w:rPr>
  </w:style>
  <w:style w:type="character" w:customStyle="1" w:styleId="st">
    <w:name w:val="st"/>
    <w:basedOn w:val="DefaultParagraphFont"/>
    <w:rsid w:val="005617B8"/>
  </w:style>
  <w:style w:type="character" w:customStyle="1" w:styleId="highlight">
    <w:name w:val="highlight"/>
    <w:basedOn w:val="DefaultParagraphFont"/>
    <w:rsid w:val="00C57E81"/>
  </w:style>
  <w:style w:type="paragraph" w:customStyle="1" w:styleId="Default">
    <w:name w:val="Default"/>
    <w:rsid w:val="004A0CBD"/>
    <w:pPr>
      <w:autoSpaceDE w:val="0"/>
      <w:autoSpaceDN w:val="0"/>
      <w:adjustRightInd w:val="0"/>
    </w:pPr>
    <w:rPr>
      <w:rFonts w:ascii="Bookman Old Style" w:hAnsi="Bookman Old Style" w:cs="Bookman Old Style"/>
      <w:color w:val="000000"/>
      <w:sz w:val="24"/>
      <w:szCs w:val="24"/>
      <w:lang w:val="id-ID" w:eastAsia="id-ID"/>
    </w:rPr>
  </w:style>
  <w:style w:type="character" w:customStyle="1" w:styleId="Heading4Char">
    <w:name w:val="Heading 4 Char"/>
    <w:link w:val="Heading4"/>
    <w:uiPriority w:val="9"/>
    <w:rsid w:val="00757E79"/>
    <w:rPr>
      <w:rFonts w:ascii="Calibri Light" w:eastAsia="MS Gothic" w:hAnsi="Calibri Light"/>
      <w:i/>
      <w:iCs/>
      <w:color w:val="2E74B5"/>
      <w:sz w:val="24"/>
      <w:szCs w:val="24"/>
      <w:lang w:val="en-ID"/>
    </w:rPr>
  </w:style>
  <w:style w:type="character" w:customStyle="1" w:styleId="Heading3Char">
    <w:name w:val="Heading 3 Char"/>
    <w:link w:val="Heading3"/>
    <w:uiPriority w:val="9"/>
    <w:rsid w:val="00D95F28"/>
    <w:rPr>
      <w:rFonts w:ascii="Calibri Light" w:eastAsia="Yu Gothic Light" w:hAnsi="Calibri Light"/>
      <w:color w:val="1F3763"/>
      <w:sz w:val="24"/>
      <w:szCs w:val="24"/>
      <w:lang w:eastAsia="en-US"/>
    </w:rPr>
  </w:style>
  <w:style w:type="character" w:customStyle="1" w:styleId="ListParagraphChar">
    <w:name w:val="List Paragraph Char"/>
    <w:aliases w:val="ANNEX Char,List Paragraph1 Char,kepala Char,Recommendation Char,List Paragraph11 Char,Bulleted Para Char,NFP GP Bulleted List Char,FooterText Char,numbered Char,Paragraphe de liste1 Char,Bulletr List Paragraph Char,列出段落 Char,L Char"/>
    <w:link w:val="ListParagraph"/>
    <w:uiPriority w:val="34"/>
    <w:qFormat/>
    <w:rsid w:val="00345D0A"/>
    <w:rPr>
      <w:rFonts w:eastAsia="Times New Roman"/>
      <w:sz w:val="22"/>
      <w:szCs w:val="22"/>
      <w:lang w:eastAsia="en-US"/>
    </w:rPr>
  </w:style>
  <w:style w:type="character" w:customStyle="1" w:styleId="fontstyle01">
    <w:name w:val="fontstyle01"/>
    <w:basedOn w:val="DefaultParagraphFont"/>
    <w:rsid w:val="006915EE"/>
    <w:rPr>
      <w:rFonts w:ascii="Bookman Old Style" w:hAnsi="Bookman Old Style" w:hint="default"/>
      <w:b w:val="0"/>
      <w:bCs w:val="0"/>
      <w:i w:val="0"/>
      <w:iCs w:val="0"/>
      <w:color w:val="000000"/>
      <w:sz w:val="24"/>
      <w:szCs w:val="24"/>
    </w:rPr>
  </w:style>
  <w:style w:type="paragraph" w:styleId="Revision">
    <w:name w:val="Revision"/>
    <w:hidden/>
    <w:uiPriority w:val="99"/>
    <w:semiHidden/>
    <w:rsid w:val="00DC1022"/>
    <w:rPr>
      <w:sz w:val="22"/>
      <w:szCs w:val="22"/>
      <w:lang w:val="id-ID" w:eastAsia="en-US"/>
    </w:rPr>
  </w:style>
  <w:style w:type="paragraph" w:styleId="DocumentMap">
    <w:name w:val="Document Map"/>
    <w:basedOn w:val="Normal"/>
    <w:link w:val="DocumentMapChar"/>
    <w:uiPriority w:val="99"/>
    <w:semiHidden/>
    <w:unhideWhenUsed/>
    <w:rsid w:val="00DC1022"/>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DC1022"/>
    <w:rPr>
      <w:rFonts w:ascii="Lucida Grande" w:hAnsi="Lucida Grande" w:cs="Lucida Grande"/>
      <w:sz w:val="24"/>
      <w:szCs w:val="24"/>
      <w:lang w:val="id-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97302">
      <w:bodyDiv w:val="1"/>
      <w:marLeft w:val="0"/>
      <w:marRight w:val="0"/>
      <w:marTop w:val="0"/>
      <w:marBottom w:val="0"/>
      <w:divBdr>
        <w:top w:val="none" w:sz="0" w:space="0" w:color="auto"/>
        <w:left w:val="none" w:sz="0" w:space="0" w:color="auto"/>
        <w:bottom w:val="none" w:sz="0" w:space="0" w:color="auto"/>
        <w:right w:val="none" w:sz="0" w:space="0" w:color="auto"/>
      </w:divBdr>
      <w:divsChild>
        <w:div w:id="230386367">
          <w:marLeft w:val="0"/>
          <w:marRight w:val="0"/>
          <w:marTop w:val="0"/>
          <w:marBottom w:val="0"/>
          <w:divBdr>
            <w:top w:val="none" w:sz="0" w:space="0" w:color="auto"/>
            <w:left w:val="none" w:sz="0" w:space="0" w:color="auto"/>
            <w:bottom w:val="none" w:sz="0" w:space="0" w:color="auto"/>
            <w:right w:val="none" w:sz="0" w:space="0" w:color="auto"/>
          </w:divBdr>
        </w:div>
        <w:div w:id="247883279">
          <w:marLeft w:val="0"/>
          <w:marRight w:val="0"/>
          <w:marTop w:val="0"/>
          <w:marBottom w:val="0"/>
          <w:divBdr>
            <w:top w:val="none" w:sz="0" w:space="0" w:color="auto"/>
            <w:left w:val="none" w:sz="0" w:space="0" w:color="auto"/>
            <w:bottom w:val="none" w:sz="0" w:space="0" w:color="auto"/>
            <w:right w:val="none" w:sz="0" w:space="0" w:color="auto"/>
          </w:divBdr>
        </w:div>
        <w:div w:id="272714539">
          <w:marLeft w:val="0"/>
          <w:marRight w:val="0"/>
          <w:marTop w:val="0"/>
          <w:marBottom w:val="0"/>
          <w:divBdr>
            <w:top w:val="none" w:sz="0" w:space="0" w:color="auto"/>
            <w:left w:val="none" w:sz="0" w:space="0" w:color="auto"/>
            <w:bottom w:val="none" w:sz="0" w:space="0" w:color="auto"/>
            <w:right w:val="none" w:sz="0" w:space="0" w:color="auto"/>
          </w:divBdr>
        </w:div>
        <w:div w:id="351759924">
          <w:marLeft w:val="0"/>
          <w:marRight w:val="0"/>
          <w:marTop w:val="0"/>
          <w:marBottom w:val="0"/>
          <w:divBdr>
            <w:top w:val="none" w:sz="0" w:space="0" w:color="auto"/>
            <w:left w:val="none" w:sz="0" w:space="0" w:color="auto"/>
            <w:bottom w:val="none" w:sz="0" w:space="0" w:color="auto"/>
            <w:right w:val="none" w:sz="0" w:space="0" w:color="auto"/>
          </w:divBdr>
        </w:div>
        <w:div w:id="386337618">
          <w:marLeft w:val="0"/>
          <w:marRight w:val="0"/>
          <w:marTop w:val="0"/>
          <w:marBottom w:val="0"/>
          <w:divBdr>
            <w:top w:val="none" w:sz="0" w:space="0" w:color="auto"/>
            <w:left w:val="none" w:sz="0" w:space="0" w:color="auto"/>
            <w:bottom w:val="none" w:sz="0" w:space="0" w:color="auto"/>
            <w:right w:val="none" w:sz="0" w:space="0" w:color="auto"/>
          </w:divBdr>
        </w:div>
        <w:div w:id="494146025">
          <w:marLeft w:val="0"/>
          <w:marRight w:val="0"/>
          <w:marTop w:val="0"/>
          <w:marBottom w:val="0"/>
          <w:divBdr>
            <w:top w:val="none" w:sz="0" w:space="0" w:color="auto"/>
            <w:left w:val="none" w:sz="0" w:space="0" w:color="auto"/>
            <w:bottom w:val="none" w:sz="0" w:space="0" w:color="auto"/>
            <w:right w:val="none" w:sz="0" w:space="0" w:color="auto"/>
          </w:divBdr>
        </w:div>
        <w:div w:id="545263980">
          <w:marLeft w:val="0"/>
          <w:marRight w:val="0"/>
          <w:marTop w:val="0"/>
          <w:marBottom w:val="0"/>
          <w:divBdr>
            <w:top w:val="none" w:sz="0" w:space="0" w:color="auto"/>
            <w:left w:val="none" w:sz="0" w:space="0" w:color="auto"/>
            <w:bottom w:val="none" w:sz="0" w:space="0" w:color="auto"/>
            <w:right w:val="none" w:sz="0" w:space="0" w:color="auto"/>
          </w:divBdr>
        </w:div>
        <w:div w:id="628701612">
          <w:marLeft w:val="0"/>
          <w:marRight w:val="0"/>
          <w:marTop w:val="0"/>
          <w:marBottom w:val="0"/>
          <w:divBdr>
            <w:top w:val="none" w:sz="0" w:space="0" w:color="auto"/>
            <w:left w:val="none" w:sz="0" w:space="0" w:color="auto"/>
            <w:bottom w:val="none" w:sz="0" w:space="0" w:color="auto"/>
            <w:right w:val="none" w:sz="0" w:space="0" w:color="auto"/>
          </w:divBdr>
        </w:div>
        <w:div w:id="809136230">
          <w:marLeft w:val="0"/>
          <w:marRight w:val="0"/>
          <w:marTop w:val="0"/>
          <w:marBottom w:val="0"/>
          <w:divBdr>
            <w:top w:val="none" w:sz="0" w:space="0" w:color="auto"/>
            <w:left w:val="none" w:sz="0" w:space="0" w:color="auto"/>
            <w:bottom w:val="none" w:sz="0" w:space="0" w:color="auto"/>
            <w:right w:val="none" w:sz="0" w:space="0" w:color="auto"/>
          </w:divBdr>
        </w:div>
        <w:div w:id="877813165">
          <w:marLeft w:val="0"/>
          <w:marRight w:val="0"/>
          <w:marTop w:val="0"/>
          <w:marBottom w:val="0"/>
          <w:divBdr>
            <w:top w:val="none" w:sz="0" w:space="0" w:color="auto"/>
            <w:left w:val="none" w:sz="0" w:space="0" w:color="auto"/>
            <w:bottom w:val="none" w:sz="0" w:space="0" w:color="auto"/>
            <w:right w:val="none" w:sz="0" w:space="0" w:color="auto"/>
          </w:divBdr>
        </w:div>
        <w:div w:id="928078161">
          <w:marLeft w:val="0"/>
          <w:marRight w:val="0"/>
          <w:marTop w:val="0"/>
          <w:marBottom w:val="0"/>
          <w:divBdr>
            <w:top w:val="none" w:sz="0" w:space="0" w:color="auto"/>
            <w:left w:val="none" w:sz="0" w:space="0" w:color="auto"/>
            <w:bottom w:val="none" w:sz="0" w:space="0" w:color="auto"/>
            <w:right w:val="none" w:sz="0" w:space="0" w:color="auto"/>
          </w:divBdr>
        </w:div>
        <w:div w:id="947615523">
          <w:marLeft w:val="0"/>
          <w:marRight w:val="0"/>
          <w:marTop w:val="0"/>
          <w:marBottom w:val="0"/>
          <w:divBdr>
            <w:top w:val="none" w:sz="0" w:space="0" w:color="auto"/>
            <w:left w:val="none" w:sz="0" w:space="0" w:color="auto"/>
            <w:bottom w:val="none" w:sz="0" w:space="0" w:color="auto"/>
            <w:right w:val="none" w:sz="0" w:space="0" w:color="auto"/>
          </w:divBdr>
        </w:div>
        <w:div w:id="1095786786">
          <w:marLeft w:val="0"/>
          <w:marRight w:val="0"/>
          <w:marTop w:val="0"/>
          <w:marBottom w:val="0"/>
          <w:divBdr>
            <w:top w:val="none" w:sz="0" w:space="0" w:color="auto"/>
            <w:left w:val="none" w:sz="0" w:space="0" w:color="auto"/>
            <w:bottom w:val="none" w:sz="0" w:space="0" w:color="auto"/>
            <w:right w:val="none" w:sz="0" w:space="0" w:color="auto"/>
          </w:divBdr>
        </w:div>
        <w:div w:id="1145001085">
          <w:marLeft w:val="0"/>
          <w:marRight w:val="0"/>
          <w:marTop w:val="0"/>
          <w:marBottom w:val="0"/>
          <w:divBdr>
            <w:top w:val="none" w:sz="0" w:space="0" w:color="auto"/>
            <w:left w:val="none" w:sz="0" w:space="0" w:color="auto"/>
            <w:bottom w:val="none" w:sz="0" w:space="0" w:color="auto"/>
            <w:right w:val="none" w:sz="0" w:space="0" w:color="auto"/>
          </w:divBdr>
        </w:div>
        <w:div w:id="1266108525">
          <w:marLeft w:val="0"/>
          <w:marRight w:val="0"/>
          <w:marTop w:val="0"/>
          <w:marBottom w:val="0"/>
          <w:divBdr>
            <w:top w:val="none" w:sz="0" w:space="0" w:color="auto"/>
            <w:left w:val="none" w:sz="0" w:space="0" w:color="auto"/>
            <w:bottom w:val="none" w:sz="0" w:space="0" w:color="auto"/>
            <w:right w:val="none" w:sz="0" w:space="0" w:color="auto"/>
          </w:divBdr>
        </w:div>
        <w:div w:id="1287932325">
          <w:marLeft w:val="0"/>
          <w:marRight w:val="0"/>
          <w:marTop w:val="0"/>
          <w:marBottom w:val="0"/>
          <w:divBdr>
            <w:top w:val="none" w:sz="0" w:space="0" w:color="auto"/>
            <w:left w:val="none" w:sz="0" w:space="0" w:color="auto"/>
            <w:bottom w:val="none" w:sz="0" w:space="0" w:color="auto"/>
            <w:right w:val="none" w:sz="0" w:space="0" w:color="auto"/>
          </w:divBdr>
        </w:div>
        <w:div w:id="1381779308">
          <w:marLeft w:val="0"/>
          <w:marRight w:val="0"/>
          <w:marTop w:val="0"/>
          <w:marBottom w:val="0"/>
          <w:divBdr>
            <w:top w:val="none" w:sz="0" w:space="0" w:color="auto"/>
            <w:left w:val="none" w:sz="0" w:space="0" w:color="auto"/>
            <w:bottom w:val="none" w:sz="0" w:space="0" w:color="auto"/>
            <w:right w:val="none" w:sz="0" w:space="0" w:color="auto"/>
          </w:divBdr>
        </w:div>
        <w:div w:id="1528327600">
          <w:marLeft w:val="0"/>
          <w:marRight w:val="0"/>
          <w:marTop w:val="0"/>
          <w:marBottom w:val="0"/>
          <w:divBdr>
            <w:top w:val="none" w:sz="0" w:space="0" w:color="auto"/>
            <w:left w:val="none" w:sz="0" w:space="0" w:color="auto"/>
            <w:bottom w:val="none" w:sz="0" w:space="0" w:color="auto"/>
            <w:right w:val="none" w:sz="0" w:space="0" w:color="auto"/>
          </w:divBdr>
        </w:div>
        <w:div w:id="1542324977">
          <w:marLeft w:val="0"/>
          <w:marRight w:val="0"/>
          <w:marTop w:val="0"/>
          <w:marBottom w:val="0"/>
          <w:divBdr>
            <w:top w:val="none" w:sz="0" w:space="0" w:color="auto"/>
            <w:left w:val="none" w:sz="0" w:space="0" w:color="auto"/>
            <w:bottom w:val="none" w:sz="0" w:space="0" w:color="auto"/>
            <w:right w:val="none" w:sz="0" w:space="0" w:color="auto"/>
          </w:divBdr>
        </w:div>
        <w:div w:id="1701315447">
          <w:marLeft w:val="0"/>
          <w:marRight w:val="0"/>
          <w:marTop w:val="0"/>
          <w:marBottom w:val="0"/>
          <w:divBdr>
            <w:top w:val="none" w:sz="0" w:space="0" w:color="auto"/>
            <w:left w:val="none" w:sz="0" w:space="0" w:color="auto"/>
            <w:bottom w:val="none" w:sz="0" w:space="0" w:color="auto"/>
            <w:right w:val="none" w:sz="0" w:space="0" w:color="auto"/>
          </w:divBdr>
        </w:div>
        <w:div w:id="1706712194">
          <w:marLeft w:val="0"/>
          <w:marRight w:val="0"/>
          <w:marTop w:val="0"/>
          <w:marBottom w:val="0"/>
          <w:divBdr>
            <w:top w:val="none" w:sz="0" w:space="0" w:color="auto"/>
            <w:left w:val="none" w:sz="0" w:space="0" w:color="auto"/>
            <w:bottom w:val="none" w:sz="0" w:space="0" w:color="auto"/>
            <w:right w:val="none" w:sz="0" w:space="0" w:color="auto"/>
          </w:divBdr>
        </w:div>
        <w:div w:id="1715306061">
          <w:marLeft w:val="0"/>
          <w:marRight w:val="0"/>
          <w:marTop w:val="0"/>
          <w:marBottom w:val="0"/>
          <w:divBdr>
            <w:top w:val="none" w:sz="0" w:space="0" w:color="auto"/>
            <w:left w:val="none" w:sz="0" w:space="0" w:color="auto"/>
            <w:bottom w:val="none" w:sz="0" w:space="0" w:color="auto"/>
            <w:right w:val="none" w:sz="0" w:space="0" w:color="auto"/>
          </w:divBdr>
        </w:div>
        <w:div w:id="1731997203">
          <w:marLeft w:val="0"/>
          <w:marRight w:val="0"/>
          <w:marTop w:val="0"/>
          <w:marBottom w:val="0"/>
          <w:divBdr>
            <w:top w:val="none" w:sz="0" w:space="0" w:color="auto"/>
            <w:left w:val="none" w:sz="0" w:space="0" w:color="auto"/>
            <w:bottom w:val="none" w:sz="0" w:space="0" w:color="auto"/>
            <w:right w:val="none" w:sz="0" w:space="0" w:color="auto"/>
          </w:divBdr>
        </w:div>
        <w:div w:id="1793748346">
          <w:marLeft w:val="0"/>
          <w:marRight w:val="0"/>
          <w:marTop w:val="0"/>
          <w:marBottom w:val="0"/>
          <w:divBdr>
            <w:top w:val="none" w:sz="0" w:space="0" w:color="auto"/>
            <w:left w:val="none" w:sz="0" w:space="0" w:color="auto"/>
            <w:bottom w:val="none" w:sz="0" w:space="0" w:color="auto"/>
            <w:right w:val="none" w:sz="0" w:space="0" w:color="auto"/>
          </w:divBdr>
        </w:div>
        <w:div w:id="1939408154">
          <w:marLeft w:val="0"/>
          <w:marRight w:val="0"/>
          <w:marTop w:val="0"/>
          <w:marBottom w:val="0"/>
          <w:divBdr>
            <w:top w:val="none" w:sz="0" w:space="0" w:color="auto"/>
            <w:left w:val="none" w:sz="0" w:space="0" w:color="auto"/>
            <w:bottom w:val="none" w:sz="0" w:space="0" w:color="auto"/>
            <w:right w:val="none" w:sz="0" w:space="0" w:color="auto"/>
          </w:divBdr>
        </w:div>
        <w:div w:id="2024242396">
          <w:marLeft w:val="0"/>
          <w:marRight w:val="0"/>
          <w:marTop w:val="0"/>
          <w:marBottom w:val="0"/>
          <w:divBdr>
            <w:top w:val="none" w:sz="0" w:space="0" w:color="auto"/>
            <w:left w:val="none" w:sz="0" w:space="0" w:color="auto"/>
            <w:bottom w:val="none" w:sz="0" w:space="0" w:color="auto"/>
            <w:right w:val="none" w:sz="0" w:space="0" w:color="auto"/>
          </w:divBdr>
        </w:div>
      </w:divsChild>
    </w:div>
    <w:div w:id="333185666">
      <w:bodyDiv w:val="1"/>
      <w:marLeft w:val="0"/>
      <w:marRight w:val="0"/>
      <w:marTop w:val="0"/>
      <w:marBottom w:val="0"/>
      <w:divBdr>
        <w:top w:val="none" w:sz="0" w:space="0" w:color="auto"/>
        <w:left w:val="none" w:sz="0" w:space="0" w:color="auto"/>
        <w:bottom w:val="none" w:sz="0" w:space="0" w:color="auto"/>
        <w:right w:val="none" w:sz="0" w:space="0" w:color="auto"/>
      </w:divBdr>
    </w:div>
    <w:div w:id="461000832">
      <w:bodyDiv w:val="1"/>
      <w:marLeft w:val="0"/>
      <w:marRight w:val="0"/>
      <w:marTop w:val="0"/>
      <w:marBottom w:val="0"/>
      <w:divBdr>
        <w:top w:val="none" w:sz="0" w:space="0" w:color="auto"/>
        <w:left w:val="none" w:sz="0" w:space="0" w:color="auto"/>
        <w:bottom w:val="none" w:sz="0" w:space="0" w:color="auto"/>
        <w:right w:val="none" w:sz="0" w:space="0" w:color="auto"/>
      </w:divBdr>
      <w:divsChild>
        <w:div w:id="170875898">
          <w:marLeft w:val="0"/>
          <w:marRight w:val="0"/>
          <w:marTop w:val="0"/>
          <w:marBottom w:val="0"/>
          <w:divBdr>
            <w:top w:val="none" w:sz="0" w:space="0" w:color="auto"/>
            <w:left w:val="none" w:sz="0" w:space="0" w:color="auto"/>
            <w:bottom w:val="none" w:sz="0" w:space="0" w:color="auto"/>
            <w:right w:val="none" w:sz="0" w:space="0" w:color="auto"/>
          </w:divBdr>
        </w:div>
        <w:div w:id="187915861">
          <w:marLeft w:val="0"/>
          <w:marRight w:val="0"/>
          <w:marTop w:val="0"/>
          <w:marBottom w:val="0"/>
          <w:divBdr>
            <w:top w:val="none" w:sz="0" w:space="0" w:color="auto"/>
            <w:left w:val="none" w:sz="0" w:space="0" w:color="auto"/>
            <w:bottom w:val="none" w:sz="0" w:space="0" w:color="auto"/>
            <w:right w:val="none" w:sz="0" w:space="0" w:color="auto"/>
          </w:divBdr>
        </w:div>
        <w:div w:id="419759813">
          <w:marLeft w:val="0"/>
          <w:marRight w:val="0"/>
          <w:marTop w:val="0"/>
          <w:marBottom w:val="0"/>
          <w:divBdr>
            <w:top w:val="none" w:sz="0" w:space="0" w:color="auto"/>
            <w:left w:val="none" w:sz="0" w:space="0" w:color="auto"/>
            <w:bottom w:val="none" w:sz="0" w:space="0" w:color="auto"/>
            <w:right w:val="none" w:sz="0" w:space="0" w:color="auto"/>
          </w:divBdr>
        </w:div>
        <w:div w:id="699206763">
          <w:marLeft w:val="0"/>
          <w:marRight w:val="0"/>
          <w:marTop w:val="0"/>
          <w:marBottom w:val="0"/>
          <w:divBdr>
            <w:top w:val="none" w:sz="0" w:space="0" w:color="auto"/>
            <w:left w:val="none" w:sz="0" w:space="0" w:color="auto"/>
            <w:bottom w:val="none" w:sz="0" w:space="0" w:color="auto"/>
            <w:right w:val="none" w:sz="0" w:space="0" w:color="auto"/>
          </w:divBdr>
        </w:div>
        <w:div w:id="809133595">
          <w:marLeft w:val="0"/>
          <w:marRight w:val="0"/>
          <w:marTop w:val="0"/>
          <w:marBottom w:val="0"/>
          <w:divBdr>
            <w:top w:val="none" w:sz="0" w:space="0" w:color="auto"/>
            <w:left w:val="none" w:sz="0" w:space="0" w:color="auto"/>
            <w:bottom w:val="none" w:sz="0" w:space="0" w:color="auto"/>
            <w:right w:val="none" w:sz="0" w:space="0" w:color="auto"/>
          </w:divBdr>
        </w:div>
        <w:div w:id="831524538">
          <w:marLeft w:val="0"/>
          <w:marRight w:val="0"/>
          <w:marTop w:val="0"/>
          <w:marBottom w:val="0"/>
          <w:divBdr>
            <w:top w:val="none" w:sz="0" w:space="0" w:color="auto"/>
            <w:left w:val="none" w:sz="0" w:space="0" w:color="auto"/>
            <w:bottom w:val="none" w:sz="0" w:space="0" w:color="auto"/>
            <w:right w:val="none" w:sz="0" w:space="0" w:color="auto"/>
          </w:divBdr>
        </w:div>
        <w:div w:id="869152134">
          <w:marLeft w:val="0"/>
          <w:marRight w:val="0"/>
          <w:marTop w:val="0"/>
          <w:marBottom w:val="0"/>
          <w:divBdr>
            <w:top w:val="none" w:sz="0" w:space="0" w:color="auto"/>
            <w:left w:val="none" w:sz="0" w:space="0" w:color="auto"/>
            <w:bottom w:val="none" w:sz="0" w:space="0" w:color="auto"/>
            <w:right w:val="none" w:sz="0" w:space="0" w:color="auto"/>
          </w:divBdr>
        </w:div>
        <w:div w:id="1103765051">
          <w:marLeft w:val="0"/>
          <w:marRight w:val="0"/>
          <w:marTop w:val="0"/>
          <w:marBottom w:val="0"/>
          <w:divBdr>
            <w:top w:val="none" w:sz="0" w:space="0" w:color="auto"/>
            <w:left w:val="none" w:sz="0" w:space="0" w:color="auto"/>
            <w:bottom w:val="none" w:sz="0" w:space="0" w:color="auto"/>
            <w:right w:val="none" w:sz="0" w:space="0" w:color="auto"/>
          </w:divBdr>
        </w:div>
        <w:div w:id="1301764494">
          <w:marLeft w:val="0"/>
          <w:marRight w:val="0"/>
          <w:marTop w:val="0"/>
          <w:marBottom w:val="0"/>
          <w:divBdr>
            <w:top w:val="none" w:sz="0" w:space="0" w:color="auto"/>
            <w:left w:val="none" w:sz="0" w:space="0" w:color="auto"/>
            <w:bottom w:val="none" w:sz="0" w:space="0" w:color="auto"/>
            <w:right w:val="none" w:sz="0" w:space="0" w:color="auto"/>
          </w:divBdr>
        </w:div>
        <w:div w:id="1348555043">
          <w:marLeft w:val="0"/>
          <w:marRight w:val="0"/>
          <w:marTop w:val="0"/>
          <w:marBottom w:val="0"/>
          <w:divBdr>
            <w:top w:val="none" w:sz="0" w:space="0" w:color="auto"/>
            <w:left w:val="none" w:sz="0" w:space="0" w:color="auto"/>
            <w:bottom w:val="none" w:sz="0" w:space="0" w:color="auto"/>
            <w:right w:val="none" w:sz="0" w:space="0" w:color="auto"/>
          </w:divBdr>
        </w:div>
        <w:div w:id="1534807732">
          <w:marLeft w:val="0"/>
          <w:marRight w:val="0"/>
          <w:marTop w:val="0"/>
          <w:marBottom w:val="0"/>
          <w:divBdr>
            <w:top w:val="none" w:sz="0" w:space="0" w:color="auto"/>
            <w:left w:val="none" w:sz="0" w:space="0" w:color="auto"/>
            <w:bottom w:val="none" w:sz="0" w:space="0" w:color="auto"/>
            <w:right w:val="none" w:sz="0" w:space="0" w:color="auto"/>
          </w:divBdr>
        </w:div>
        <w:div w:id="1623882551">
          <w:marLeft w:val="0"/>
          <w:marRight w:val="0"/>
          <w:marTop w:val="0"/>
          <w:marBottom w:val="0"/>
          <w:divBdr>
            <w:top w:val="none" w:sz="0" w:space="0" w:color="auto"/>
            <w:left w:val="none" w:sz="0" w:space="0" w:color="auto"/>
            <w:bottom w:val="none" w:sz="0" w:space="0" w:color="auto"/>
            <w:right w:val="none" w:sz="0" w:space="0" w:color="auto"/>
          </w:divBdr>
        </w:div>
        <w:div w:id="1710228847">
          <w:marLeft w:val="0"/>
          <w:marRight w:val="0"/>
          <w:marTop w:val="0"/>
          <w:marBottom w:val="0"/>
          <w:divBdr>
            <w:top w:val="none" w:sz="0" w:space="0" w:color="auto"/>
            <w:left w:val="none" w:sz="0" w:space="0" w:color="auto"/>
            <w:bottom w:val="none" w:sz="0" w:space="0" w:color="auto"/>
            <w:right w:val="none" w:sz="0" w:space="0" w:color="auto"/>
          </w:divBdr>
        </w:div>
        <w:div w:id="1736466180">
          <w:marLeft w:val="0"/>
          <w:marRight w:val="0"/>
          <w:marTop w:val="0"/>
          <w:marBottom w:val="0"/>
          <w:divBdr>
            <w:top w:val="none" w:sz="0" w:space="0" w:color="auto"/>
            <w:left w:val="none" w:sz="0" w:space="0" w:color="auto"/>
            <w:bottom w:val="none" w:sz="0" w:space="0" w:color="auto"/>
            <w:right w:val="none" w:sz="0" w:space="0" w:color="auto"/>
          </w:divBdr>
        </w:div>
        <w:div w:id="1811819707">
          <w:marLeft w:val="0"/>
          <w:marRight w:val="0"/>
          <w:marTop w:val="0"/>
          <w:marBottom w:val="0"/>
          <w:divBdr>
            <w:top w:val="none" w:sz="0" w:space="0" w:color="auto"/>
            <w:left w:val="none" w:sz="0" w:space="0" w:color="auto"/>
            <w:bottom w:val="none" w:sz="0" w:space="0" w:color="auto"/>
            <w:right w:val="none" w:sz="0" w:space="0" w:color="auto"/>
          </w:divBdr>
        </w:div>
        <w:div w:id="1840729207">
          <w:marLeft w:val="0"/>
          <w:marRight w:val="0"/>
          <w:marTop w:val="0"/>
          <w:marBottom w:val="0"/>
          <w:divBdr>
            <w:top w:val="none" w:sz="0" w:space="0" w:color="auto"/>
            <w:left w:val="none" w:sz="0" w:space="0" w:color="auto"/>
            <w:bottom w:val="none" w:sz="0" w:space="0" w:color="auto"/>
            <w:right w:val="none" w:sz="0" w:space="0" w:color="auto"/>
          </w:divBdr>
        </w:div>
        <w:div w:id="2010517364">
          <w:marLeft w:val="0"/>
          <w:marRight w:val="0"/>
          <w:marTop w:val="0"/>
          <w:marBottom w:val="0"/>
          <w:divBdr>
            <w:top w:val="none" w:sz="0" w:space="0" w:color="auto"/>
            <w:left w:val="none" w:sz="0" w:space="0" w:color="auto"/>
            <w:bottom w:val="none" w:sz="0" w:space="0" w:color="auto"/>
            <w:right w:val="none" w:sz="0" w:space="0" w:color="auto"/>
          </w:divBdr>
        </w:div>
        <w:div w:id="2026251800">
          <w:marLeft w:val="0"/>
          <w:marRight w:val="0"/>
          <w:marTop w:val="0"/>
          <w:marBottom w:val="0"/>
          <w:divBdr>
            <w:top w:val="none" w:sz="0" w:space="0" w:color="auto"/>
            <w:left w:val="none" w:sz="0" w:space="0" w:color="auto"/>
            <w:bottom w:val="none" w:sz="0" w:space="0" w:color="auto"/>
            <w:right w:val="none" w:sz="0" w:space="0" w:color="auto"/>
          </w:divBdr>
        </w:div>
        <w:div w:id="2118672324">
          <w:marLeft w:val="0"/>
          <w:marRight w:val="0"/>
          <w:marTop w:val="0"/>
          <w:marBottom w:val="0"/>
          <w:divBdr>
            <w:top w:val="none" w:sz="0" w:space="0" w:color="auto"/>
            <w:left w:val="none" w:sz="0" w:space="0" w:color="auto"/>
            <w:bottom w:val="none" w:sz="0" w:space="0" w:color="auto"/>
            <w:right w:val="none" w:sz="0" w:space="0" w:color="auto"/>
          </w:divBdr>
        </w:div>
      </w:divsChild>
    </w:div>
    <w:div w:id="634994569">
      <w:bodyDiv w:val="1"/>
      <w:marLeft w:val="0"/>
      <w:marRight w:val="0"/>
      <w:marTop w:val="0"/>
      <w:marBottom w:val="0"/>
      <w:divBdr>
        <w:top w:val="none" w:sz="0" w:space="0" w:color="auto"/>
        <w:left w:val="none" w:sz="0" w:space="0" w:color="auto"/>
        <w:bottom w:val="none" w:sz="0" w:space="0" w:color="auto"/>
        <w:right w:val="none" w:sz="0" w:space="0" w:color="auto"/>
      </w:divBdr>
      <w:divsChild>
        <w:div w:id="89551529">
          <w:marLeft w:val="0"/>
          <w:marRight w:val="0"/>
          <w:marTop w:val="0"/>
          <w:marBottom w:val="0"/>
          <w:divBdr>
            <w:top w:val="none" w:sz="0" w:space="0" w:color="auto"/>
            <w:left w:val="none" w:sz="0" w:space="0" w:color="auto"/>
            <w:bottom w:val="none" w:sz="0" w:space="0" w:color="auto"/>
            <w:right w:val="none" w:sz="0" w:space="0" w:color="auto"/>
          </w:divBdr>
        </w:div>
        <w:div w:id="109328264">
          <w:marLeft w:val="0"/>
          <w:marRight w:val="0"/>
          <w:marTop w:val="0"/>
          <w:marBottom w:val="0"/>
          <w:divBdr>
            <w:top w:val="none" w:sz="0" w:space="0" w:color="auto"/>
            <w:left w:val="none" w:sz="0" w:space="0" w:color="auto"/>
            <w:bottom w:val="none" w:sz="0" w:space="0" w:color="auto"/>
            <w:right w:val="none" w:sz="0" w:space="0" w:color="auto"/>
          </w:divBdr>
        </w:div>
        <w:div w:id="810250567">
          <w:marLeft w:val="0"/>
          <w:marRight w:val="0"/>
          <w:marTop w:val="0"/>
          <w:marBottom w:val="0"/>
          <w:divBdr>
            <w:top w:val="none" w:sz="0" w:space="0" w:color="auto"/>
            <w:left w:val="none" w:sz="0" w:space="0" w:color="auto"/>
            <w:bottom w:val="none" w:sz="0" w:space="0" w:color="auto"/>
            <w:right w:val="none" w:sz="0" w:space="0" w:color="auto"/>
          </w:divBdr>
        </w:div>
        <w:div w:id="836193646">
          <w:marLeft w:val="0"/>
          <w:marRight w:val="0"/>
          <w:marTop w:val="0"/>
          <w:marBottom w:val="0"/>
          <w:divBdr>
            <w:top w:val="none" w:sz="0" w:space="0" w:color="auto"/>
            <w:left w:val="none" w:sz="0" w:space="0" w:color="auto"/>
            <w:bottom w:val="none" w:sz="0" w:space="0" w:color="auto"/>
            <w:right w:val="none" w:sz="0" w:space="0" w:color="auto"/>
          </w:divBdr>
        </w:div>
        <w:div w:id="1211454791">
          <w:marLeft w:val="0"/>
          <w:marRight w:val="0"/>
          <w:marTop w:val="0"/>
          <w:marBottom w:val="0"/>
          <w:divBdr>
            <w:top w:val="none" w:sz="0" w:space="0" w:color="auto"/>
            <w:left w:val="none" w:sz="0" w:space="0" w:color="auto"/>
            <w:bottom w:val="none" w:sz="0" w:space="0" w:color="auto"/>
            <w:right w:val="none" w:sz="0" w:space="0" w:color="auto"/>
          </w:divBdr>
        </w:div>
        <w:div w:id="1660695732">
          <w:marLeft w:val="0"/>
          <w:marRight w:val="0"/>
          <w:marTop w:val="0"/>
          <w:marBottom w:val="0"/>
          <w:divBdr>
            <w:top w:val="none" w:sz="0" w:space="0" w:color="auto"/>
            <w:left w:val="none" w:sz="0" w:space="0" w:color="auto"/>
            <w:bottom w:val="none" w:sz="0" w:space="0" w:color="auto"/>
            <w:right w:val="none" w:sz="0" w:space="0" w:color="auto"/>
          </w:divBdr>
        </w:div>
        <w:div w:id="1740130277">
          <w:marLeft w:val="0"/>
          <w:marRight w:val="0"/>
          <w:marTop w:val="0"/>
          <w:marBottom w:val="0"/>
          <w:divBdr>
            <w:top w:val="none" w:sz="0" w:space="0" w:color="auto"/>
            <w:left w:val="none" w:sz="0" w:space="0" w:color="auto"/>
            <w:bottom w:val="none" w:sz="0" w:space="0" w:color="auto"/>
            <w:right w:val="none" w:sz="0" w:space="0" w:color="auto"/>
          </w:divBdr>
        </w:div>
        <w:div w:id="1778258576">
          <w:marLeft w:val="0"/>
          <w:marRight w:val="0"/>
          <w:marTop w:val="0"/>
          <w:marBottom w:val="0"/>
          <w:divBdr>
            <w:top w:val="none" w:sz="0" w:space="0" w:color="auto"/>
            <w:left w:val="none" w:sz="0" w:space="0" w:color="auto"/>
            <w:bottom w:val="none" w:sz="0" w:space="0" w:color="auto"/>
            <w:right w:val="none" w:sz="0" w:space="0" w:color="auto"/>
          </w:divBdr>
        </w:div>
      </w:divsChild>
    </w:div>
    <w:div w:id="750855313">
      <w:bodyDiv w:val="1"/>
      <w:marLeft w:val="0"/>
      <w:marRight w:val="0"/>
      <w:marTop w:val="0"/>
      <w:marBottom w:val="0"/>
      <w:divBdr>
        <w:top w:val="none" w:sz="0" w:space="0" w:color="auto"/>
        <w:left w:val="none" w:sz="0" w:space="0" w:color="auto"/>
        <w:bottom w:val="none" w:sz="0" w:space="0" w:color="auto"/>
        <w:right w:val="none" w:sz="0" w:space="0" w:color="auto"/>
      </w:divBdr>
      <w:divsChild>
        <w:div w:id="53091121">
          <w:marLeft w:val="0"/>
          <w:marRight w:val="0"/>
          <w:marTop w:val="0"/>
          <w:marBottom w:val="0"/>
          <w:divBdr>
            <w:top w:val="none" w:sz="0" w:space="0" w:color="auto"/>
            <w:left w:val="none" w:sz="0" w:space="0" w:color="auto"/>
            <w:bottom w:val="none" w:sz="0" w:space="0" w:color="auto"/>
            <w:right w:val="none" w:sz="0" w:space="0" w:color="auto"/>
          </w:divBdr>
        </w:div>
        <w:div w:id="219904888">
          <w:marLeft w:val="0"/>
          <w:marRight w:val="0"/>
          <w:marTop w:val="0"/>
          <w:marBottom w:val="0"/>
          <w:divBdr>
            <w:top w:val="none" w:sz="0" w:space="0" w:color="auto"/>
            <w:left w:val="none" w:sz="0" w:space="0" w:color="auto"/>
            <w:bottom w:val="none" w:sz="0" w:space="0" w:color="auto"/>
            <w:right w:val="none" w:sz="0" w:space="0" w:color="auto"/>
          </w:divBdr>
        </w:div>
        <w:div w:id="400979271">
          <w:marLeft w:val="0"/>
          <w:marRight w:val="0"/>
          <w:marTop w:val="0"/>
          <w:marBottom w:val="0"/>
          <w:divBdr>
            <w:top w:val="none" w:sz="0" w:space="0" w:color="auto"/>
            <w:left w:val="none" w:sz="0" w:space="0" w:color="auto"/>
            <w:bottom w:val="none" w:sz="0" w:space="0" w:color="auto"/>
            <w:right w:val="none" w:sz="0" w:space="0" w:color="auto"/>
          </w:divBdr>
        </w:div>
        <w:div w:id="513301855">
          <w:marLeft w:val="0"/>
          <w:marRight w:val="0"/>
          <w:marTop w:val="0"/>
          <w:marBottom w:val="0"/>
          <w:divBdr>
            <w:top w:val="none" w:sz="0" w:space="0" w:color="auto"/>
            <w:left w:val="none" w:sz="0" w:space="0" w:color="auto"/>
            <w:bottom w:val="none" w:sz="0" w:space="0" w:color="auto"/>
            <w:right w:val="none" w:sz="0" w:space="0" w:color="auto"/>
          </w:divBdr>
        </w:div>
        <w:div w:id="523517180">
          <w:marLeft w:val="0"/>
          <w:marRight w:val="0"/>
          <w:marTop w:val="0"/>
          <w:marBottom w:val="0"/>
          <w:divBdr>
            <w:top w:val="none" w:sz="0" w:space="0" w:color="auto"/>
            <w:left w:val="none" w:sz="0" w:space="0" w:color="auto"/>
            <w:bottom w:val="none" w:sz="0" w:space="0" w:color="auto"/>
            <w:right w:val="none" w:sz="0" w:space="0" w:color="auto"/>
          </w:divBdr>
        </w:div>
        <w:div w:id="773594554">
          <w:marLeft w:val="0"/>
          <w:marRight w:val="0"/>
          <w:marTop w:val="0"/>
          <w:marBottom w:val="0"/>
          <w:divBdr>
            <w:top w:val="none" w:sz="0" w:space="0" w:color="auto"/>
            <w:left w:val="none" w:sz="0" w:space="0" w:color="auto"/>
            <w:bottom w:val="none" w:sz="0" w:space="0" w:color="auto"/>
            <w:right w:val="none" w:sz="0" w:space="0" w:color="auto"/>
          </w:divBdr>
        </w:div>
        <w:div w:id="787896463">
          <w:marLeft w:val="0"/>
          <w:marRight w:val="0"/>
          <w:marTop w:val="0"/>
          <w:marBottom w:val="0"/>
          <w:divBdr>
            <w:top w:val="none" w:sz="0" w:space="0" w:color="auto"/>
            <w:left w:val="none" w:sz="0" w:space="0" w:color="auto"/>
            <w:bottom w:val="none" w:sz="0" w:space="0" w:color="auto"/>
            <w:right w:val="none" w:sz="0" w:space="0" w:color="auto"/>
          </w:divBdr>
        </w:div>
        <w:div w:id="807210354">
          <w:marLeft w:val="0"/>
          <w:marRight w:val="0"/>
          <w:marTop w:val="0"/>
          <w:marBottom w:val="0"/>
          <w:divBdr>
            <w:top w:val="none" w:sz="0" w:space="0" w:color="auto"/>
            <w:left w:val="none" w:sz="0" w:space="0" w:color="auto"/>
            <w:bottom w:val="none" w:sz="0" w:space="0" w:color="auto"/>
            <w:right w:val="none" w:sz="0" w:space="0" w:color="auto"/>
          </w:divBdr>
        </w:div>
        <w:div w:id="840892719">
          <w:marLeft w:val="0"/>
          <w:marRight w:val="0"/>
          <w:marTop w:val="0"/>
          <w:marBottom w:val="0"/>
          <w:divBdr>
            <w:top w:val="none" w:sz="0" w:space="0" w:color="auto"/>
            <w:left w:val="none" w:sz="0" w:space="0" w:color="auto"/>
            <w:bottom w:val="none" w:sz="0" w:space="0" w:color="auto"/>
            <w:right w:val="none" w:sz="0" w:space="0" w:color="auto"/>
          </w:divBdr>
        </w:div>
        <w:div w:id="898250977">
          <w:marLeft w:val="0"/>
          <w:marRight w:val="0"/>
          <w:marTop w:val="0"/>
          <w:marBottom w:val="0"/>
          <w:divBdr>
            <w:top w:val="none" w:sz="0" w:space="0" w:color="auto"/>
            <w:left w:val="none" w:sz="0" w:space="0" w:color="auto"/>
            <w:bottom w:val="none" w:sz="0" w:space="0" w:color="auto"/>
            <w:right w:val="none" w:sz="0" w:space="0" w:color="auto"/>
          </w:divBdr>
        </w:div>
        <w:div w:id="955603553">
          <w:marLeft w:val="0"/>
          <w:marRight w:val="0"/>
          <w:marTop w:val="0"/>
          <w:marBottom w:val="0"/>
          <w:divBdr>
            <w:top w:val="none" w:sz="0" w:space="0" w:color="auto"/>
            <w:left w:val="none" w:sz="0" w:space="0" w:color="auto"/>
            <w:bottom w:val="none" w:sz="0" w:space="0" w:color="auto"/>
            <w:right w:val="none" w:sz="0" w:space="0" w:color="auto"/>
          </w:divBdr>
        </w:div>
        <w:div w:id="986317943">
          <w:marLeft w:val="0"/>
          <w:marRight w:val="0"/>
          <w:marTop w:val="0"/>
          <w:marBottom w:val="0"/>
          <w:divBdr>
            <w:top w:val="none" w:sz="0" w:space="0" w:color="auto"/>
            <w:left w:val="none" w:sz="0" w:space="0" w:color="auto"/>
            <w:bottom w:val="none" w:sz="0" w:space="0" w:color="auto"/>
            <w:right w:val="none" w:sz="0" w:space="0" w:color="auto"/>
          </w:divBdr>
        </w:div>
        <w:div w:id="1280069455">
          <w:marLeft w:val="0"/>
          <w:marRight w:val="0"/>
          <w:marTop w:val="0"/>
          <w:marBottom w:val="0"/>
          <w:divBdr>
            <w:top w:val="none" w:sz="0" w:space="0" w:color="auto"/>
            <w:left w:val="none" w:sz="0" w:space="0" w:color="auto"/>
            <w:bottom w:val="none" w:sz="0" w:space="0" w:color="auto"/>
            <w:right w:val="none" w:sz="0" w:space="0" w:color="auto"/>
          </w:divBdr>
        </w:div>
        <w:div w:id="1406102315">
          <w:marLeft w:val="0"/>
          <w:marRight w:val="0"/>
          <w:marTop w:val="0"/>
          <w:marBottom w:val="0"/>
          <w:divBdr>
            <w:top w:val="none" w:sz="0" w:space="0" w:color="auto"/>
            <w:left w:val="none" w:sz="0" w:space="0" w:color="auto"/>
            <w:bottom w:val="none" w:sz="0" w:space="0" w:color="auto"/>
            <w:right w:val="none" w:sz="0" w:space="0" w:color="auto"/>
          </w:divBdr>
        </w:div>
        <w:div w:id="1421099764">
          <w:marLeft w:val="0"/>
          <w:marRight w:val="0"/>
          <w:marTop w:val="0"/>
          <w:marBottom w:val="0"/>
          <w:divBdr>
            <w:top w:val="none" w:sz="0" w:space="0" w:color="auto"/>
            <w:left w:val="none" w:sz="0" w:space="0" w:color="auto"/>
            <w:bottom w:val="none" w:sz="0" w:space="0" w:color="auto"/>
            <w:right w:val="none" w:sz="0" w:space="0" w:color="auto"/>
          </w:divBdr>
        </w:div>
        <w:div w:id="1507937757">
          <w:marLeft w:val="0"/>
          <w:marRight w:val="0"/>
          <w:marTop w:val="0"/>
          <w:marBottom w:val="0"/>
          <w:divBdr>
            <w:top w:val="none" w:sz="0" w:space="0" w:color="auto"/>
            <w:left w:val="none" w:sz="0" w:space="0" w:color="auto"/>
            <w:bottom w:val="none" w:sz="0" w:space="0" w:color="auto"/>
            <w:right w:val="none" w:sz="0" w:space="0" w:color="auto"/>
          </w:divBdr>
        </w:div>
        <w:div w:id="1563443506">
          <w:marLeft w:val="0"/>
          <w:marRight w:val="0"/>
          <w:marTop w:val="0"/>
          <w:marBottom w:val="0"/>
          <w:divBdr>
            <w:top w:val="none" w:sz="0" w:space="0" w:color="auto"/>
            <w:left w:val="none" w:sz="0" w:space="0" w:color="auto"/>
            <w:bottom w:val="none" w:sz="0" w:space="0" w:color="auto"/>
            <w:right w:val="none" w:sz="0" w:space="0" w:color="auto"/>
          </w:divBdr>
        </w:div>
        <w:div w:id="1580941172">
          <w:marLeft w:val="0"/>
          <w:marRight w:val="0"/>
          <w:marTop w:val="0"/>
          <w:marBottom w:val="0"/>
          <w:divBdr>
            <w:top w:val="none" w:sz="0" w:space="0" w:color="auto"/>
            <w:left w:val="none" w:sz="0" w:space="0" w:color="auto"/>
            <w:bottom w:val="none" w:sz="0" w:space="0" w:color="auto"/>
            <w:right w:val="none" w:sz="0" w:space="0" w:color="auto"/>
          </w:divBdr>
        </w:div>
        <w:div w:id="1673217288">
          <w:marLeft w:val="0"/>
          <w:marRight w:val="0"/>
          <w:marTop w:val="0"/>
          <w:marBottom w:val="0"/>
          <w:divBdr>
            <w:top w:val="none" w:sz="0" w:space="0" w:color="auto"/>
            <w:left w:val="none" w:sz="0" w:space="0" w:color="auto"/>
            <w:bottom w:val="none" w:sz="0" w:space="0" w:color="auto"/>
            <w:right w:val="none" w:sz="0" w:space="0" w:color="auto"/>
          </w:divBdr>
        </w:div>
        <w:div w:id="1744256129">
          <w:marLeft w:val="0"/>
          <w:marRight w:val="0"/>
          <w:marTop w:val="0"/>
          <w:marBottom w:val="0"/>
          <w:divBdr>
            <w:top w:val="none" w:sz="0" w:space="0" w:color="auto"/>
            <w:left w:val="none" w:sz="0" w:space="0" w:color="auto"/>
            <w:bottom w:val="none" w:sz="0" w:space="0" w:color="auto"/>
            <w:right w:val="none" w:sz="0" w:space="0" w:color="auto"/>
          </w:divBdr>
        </w:div>
        <w:div w:id="1776973201">
          <w:marLeft w:val="0"/>
          <w:marRight w:val="0"/>
          <w:marTop w:val="0"/>
          <w:marBottom w:val="0"/>
          <w:divBdr>
            <w:top w:val="none" w:sz="0" w:space="0" w:color="auto"/>
            <w:left w:val="none" w:sz="0" w:space="0" w:color="auto"/>
            <w:bottom w:val="none" w:sz="0" w:space="0" w:color="auto"/>
            <w:right w:val="none" w:sz="0" w:space="0" w:color="auto"/>
          </w:divBdr>
        </w:div>
        <w:div w:id="1806460305">
          <w:marLeft w:val="0"/>
          <w:marRight w:val="0"/>
          <w:marTop w:val="0"/>
          <w:marBottom w:val="0"/>
          <w:divBdr>
            <w:top w:val="none" w:sz="0" w:space="0" w:color="auto"/>
            <w:left w:val="none" w:sz="0" w:space="0" w:color="auto"/>
            <w:bottom w:val="none" w:sz="0" w:space="0" w:color="auto"/>
            <w:right w:val="none" w:sz="0" w:space="0" w:color="auto"/>
          </w:divBdr>
        </w:div>
        <w:div w:id="1925333182">
          <w:marLeft w:val="0"/>
          <w:marRight w:val="0"/>
          <w:marTop w:val="0"/>
          <w:marBottom w:val="0"/>
          <w:divBdr>
            <w:top w:val="none" w:sz="0" w:space="0" w:color="auto"/>
            <w:left w:val="none" w:sz="0" w:space="0" w:color="auto"/>
            <w:bottom w:val="none" w:sz="0" w:space="0" w:color="auto"/>
            <w:right w:val="none" w:sz="0" w:space="0" w:color="auto"/>
          </w:divBdr>
        </w:div>
        <w:div w:id="1958294748">
          <w:marLeft w:val="0"/>
          <w:marRight w:val="0"/>
          <w:marTop w:val="0"/>
          <w:marBottom w:val="0"/>
          <w:divBdr>
            <w:top w:val="none" w:sz="0" w:space="0" w:color="auto"/>
            <w:left w:val="none" w:sz="0" w:space="0" w:color="auto"/>
            <w:bottom w:val="none" w:sz="0" w:space="0" w:color="auto"/>
            <w:right w:val="none" w:sz="0" w:space="0" w:color="auto"/>
          </w:divBdr>
        </w:div>
        <w:div w:id="2064524552">
          <w:marLeft w:val="0"/>
          <w:marRight w:val="0"/>
          <w:marTop w:val="0"/>
          <w:marBottom w:val="0"/>
          <w:divBdr>
            <w:top w:val="none" w:sz="0" w:space="0" w:color="auto"/>
            <w:left w:val="none" w:sz="0" w:space="0" w:color="auto"/>
            <w:bottom w:val="none" w:sz="0" w:space="0" w:color="auto"/>
            <w:right w:val="none" w:sz="0" w:space="0" w:color="auto"/>
          </w:divBdr>
        </w:div>
        <w:div w:id="2118523869">
          <w:marLeft w:val="0"/>
          <w:marRight w:val="0"/>
          <w:marTop w:val="0"/>
          <w:marBottom w:val="0"/>
          <w:divBdr>
            <w:top w:val="none" w:sz="0" w:space="0" w:color="auto"/>
            <w:left w:val="none" w:sz="0" w:space="0" w:color="auto"/>
            <w:bottom w:val="none" w:sz="0" w:space="0" w:color="auto"/>
            <w:right w:val="none" w:sz="0" w:space="0" w:color="auto"/>
          </w:divBdr>
        </w:div>
      </w:divsChild>
    </w:div>
    <w:div w:id="920598564">
      <w:bodyDiv w:val="1"/>
      <w:marLeft w:val="0"/>
      <w:marRight w:val="0"/>
      <w:marTop w:val="0"/>
      <w:marBottom w:val="0"/>
      <w:divBdr>
        <w:top w:val="none" w:sz="0" w:space="0" w:color="auto"/>
        <w:left w:val="none" w:sz="0" w:space="0" w:color="auto"/>
        <w:bottom w:val="none" w:sz="0" w:space="0" w:color="auto"/>
        <w:right w:val="none" w:sz="0" w:space="0" w:color="auto"/>
      </w:divBdr>
    </w:div>
    <w:div w:id="970287037">
      <w:bodyDiv w:val="1"/>
      <w:marLeft w:val="0"/>
      <w:marRight w:val="0"/>
      <w:marTop w:val="0"/>
      <w:marBottom w:val="0"/>
      <w:divBdr>
        <w:top w:val="none" w:sz="0" w:space="0" w:color="auto"/>
        <w:left w:val="none" w:sz="0" w:space="0" w:color="auto"/>
        <w:bottom w:val="none" w:sz="0" w:space="0" w:color="auto"/>
        <w:right w:val="none" w:sz="0" w:space="0" w:color="auto"/>
      </w:divBdr>
    </w:div>
    <w:div w:id="1002197635">
      <w:bodyDiv w:val="1"/>
      <w:marLeft w:val="0"/>
      <w:marRight w:val="0"/>
      <w:marTop w:val="0"/>
      <w:marBottom w:val="0"/>
      <w:divBdr>
        <w:top w:val="none" w:sz="0" w:space="0" w:color="auto"/>
        <w:left w:val="none" w:sz="0" w:space="0" w:color="auto"/>
        <w:bottom w:val="none" w:sz="0" w:space="0" w:color="auto"/>
        <w:right w:val="none" w:sz="0" w:space="0" w:color="auto"/>
      </w:divBdr>
    </w:div>
    <w:div w:id="1009134408">
      <w:bodyDiv w:val="1"/>
      <w:marLeft w:val="0"/>
      <w:marRight w:val="0"/>
      <w:marTop w:val="0"/>
      <w:marBottom w:val="0"/>
      <w:divBdr>
        <w:top w:val="none" w:sz="0" w:space="0" w:color="auto"/>
        <w:left w:val="none" w:sz="0" w:space="0" w:color="auto"/>
        <w:bottom w:val="none" w:sz="0" w:space="0" w:color="auto"/>
        <w:right w:val="none" w:sz="0" w:space="0" w:color="auto"/>
      </w:divBdr>
    </w:div>
    <w:div w:id="1078753205">
      <w:bodyDiv w:val="1"/>
      <w:marLeft w:val="0"/>
      <w:marRight w:val="0"/>
      <w:marTop w:val="0"/>
      <w:marBottom w:val="0"/>
      <w:divBdr>
        <w:top w:val="none" w:sz="0" w:space="0" w:color="auto"/>
        <w:left w:val="none" w:sz="0" w:space="0" w:color="auto"/>
        <w:bottom w:val="none" w:sz="0" w:space="0" w:color="auto"/>
        <w:right w:val="none" w:sz="0" w:space="0" w:color="auto"/>
      </w:divBdr>
    </w:div>
    <w:div w:id="1105273059">
      <w:bodyDiv w:val="1"/>
      <w:marLeft w:val="0"/>
      <w:marRight w:val="0"/>
      <w:marTop w:val="0"/>
      <w:marBottom w:val="0"/>
      <w:divBdr>
        <w:top w:val="none" w:sz="0" w:space="0" w:color="auto"/>
        <w:left w:val="none" w:sz="0" w:space="0" w:color="auto"/>
        <w:bottom w:val="none" w:sz="0" w:space="0" w:color="auto"/>
        <w:right w:val="none" w:sz="0" w:space="0" w:color="auto"/>
      </w:divBdr>
      <w:divsChild>
        <w:div w:id="7827789">
          <w:marLeft w:val="0"/>
          <w:marRight w:val="0"/>
          <w:marTop w:val="0"/>
          <w:marBottom w:val="0"/>
          <w:divBdr>
            <w:top w:val="none" w:sz="0" w:space="0" w:color="auto"/>
            <w:left w:val="none" w:sz="0" w:space="0" w:color="auto"/>
            <w:bottom w:val="none" w:sz="0" w:space="0" w:color="auto"/>
            <w:right w:val="none" w:sz="0" w:space="0" w:color="auto"/>
          </w:divBdr>
        </w:div>
        <w:div w:id="8530078">
          <w:marLeft w:val="0"/>
          <w:marRight w:val="0"/>
          <w:marTop w:val="0"/>
          <w:marBottom w:val="0"/>
          <w:divBdr>
            <w:top w:val="none" w:sz="0" w:space="0" w:color="auto"/>
            <w:left w:val="none" w:sz="0" w:space="0" w:color="auto"/>
            <w:bottom w:val="none" w:sz="0" w:space="0" w:color="auto"/>
            <w:right w:val="none" w:sz="0" w:space="0" w:color="auto"/>
          </w:divBdr>
        </w:div>
        <w:div w:id="50814936">
          <w:marLeft w:val="0"/>
          <w:marRight w:val="0"/>
          <w:marTop w:val="0"/>
          <w:marBottom w:val="0"/>
          <w:divBdr>
            <w:top w:val="none" w:sz="0" w:space="0" w:color="auto"/>
            <w:left w:val="none" w:sz="0" w:space="0" w:color="auto"/>
            <w:bottom w:val="none" w:sz="0" w:space="0" w:color="auto"/>
            <w:right w:val="none" w:sz="0" w:space="0" w:color="auto"/>
          </w:divBdr>
        </w:div>
        <w:div w:id="81604445">
          <w:marLeft w:val="0"/>
          <w:marRight w:val="0"/>
          <w:marTop w:val="0"/>
          <w:marBottom w:val="0"/>
          <w:divBdr>
            <w:top w:val="none" w:sz="0" w:space="0" w:color="auto"/>
            <w:left w:val="none" w:sz="0" w:space="0" w:color="auto"/>
            <w:bottom w:val="none" w:sz="0" w:space="0" w:color="auto"/>
            <w:right w:val="none" w:sz="0" w:space="0" w:color="auto"/>
          </w:divBdr>
        </w:div>
        <w:div w:id="85156258">
          <w:marLeft w:val="0"/>
          <w:marRight w:val="0"/>
          <w:marTop w:val="0"/>
          <w:marBottom w:val="0"/>
          <w:divBdr>
            <w:top w:val="none" w:sz="0" w:space="0" w:color="auto"/>
            <w:left w:val="none" w:sz="0" w:space="0" w:color="auto"/>
            <w:bottom w:val="none" w:sz="0" w:space="0" w:color="auto"/>
            <w:right w:val="none" w:sz="0" w:space="0" w:color="auto"/>
          </w:divBdr>
        </w:div>
        <w:div w:id="116800326">
          <w:marLeft w:val="0"/>
          <w:marRight w:val="0"/>
          <w:marTop w:val="0"/>
          <w:marBottom w:val="0"/>
          <w:divBdr>
            <w:top w:val="none" w:sz="0" w:space="0" w:color="auto"/>
            <w:left w:val="none" w:sz="0" w:space="0" w:color="auto"/>
            <w:bottom w:val="none" w:sz="0" w:space="0" w:color="auto"/>
            <w:right w:val="none" w:sz="0" w:space="0" w:color="auto"/>
          </w:divBdr>
        </w:div>
        <w:div w:id="146409567">
          <w:marLeft w:val="0"/>
          <w:marRight w:val="0"/>
          <w:marTop w:val="0"/>
          <w:marBottom w:val="0"/>
          <w:divBdr>
            <w:top w:val="none" w:sz="0" w:space="0" w:color="auto"/>
            <w:left w:val="none" w:sz="0" w:space="0" w:color="auto"/>
            <w:bottom w:val="none" w:sz="0" w:space="0" w:color="auto"/>
            <w:right w:val="none" w:sz="0" w:space="0" w:color="auto"/>
          </w:divBdr>
        </w:div>
        <w:div w:id="188221141">
          <w:marLeft w:val="0"/>
          <w:marRight w:val="0"/>
          <w:marTop w:val="0"/>
          <w:marBottom w:val="0"/>
          <w:divBdr>
            <w:top w:val="none" w:sz="0" w:space="0" w:color="auto"/>
            <w:left w:val="none" w:sz="0" w:space="0" w:color="auto"/>
            <w:bottom w:val="none" w:sz="0" w:space="0" w:color="auto"/>
            <w:right w:val="none" w:sz="0" w:space="0" w:color="auto"/>
          </w:divBdr>
        </w:div>
        <w:div w:id="224995920">
          <w:marLeft w:val="0"/>
          <w:marRight w:val="0"/>
          <w:marTop w:val="0"/>
          <w:marBottom w:val="0"/>
          <w:divBdr>
            <w:top w:val="none" w:sz="0" w:space="0" w:color="auto"/>
            <w:left w:val="none" w:sz="0" w:space="0" w:color="auto"/>
            <w:bottom w:val="none" w:sz="0" w:space="0" w:color="auto"/>
            <w:right w:val="none" w:sz="0" w:space="0" w:color="auto"/>
          </w:divBdr>
        </w:div>
        <w:div w:id="276454383">
          <w:marLeft w:val="0"/>
          <w:marRight w:val="0"/>
          <w:marTop w:val="0"/>
          <w:marBottom w:val="0"/>
          <w:divBdr>
            <w:top w:val="none" w:sz="0" w:space="0" w:color="auto"/>
            <w:left w:val="none" w:sz="0" w:space="0" w:color="auto"/>
            <w:bottom w:val="none" w:sz="0" w:space="0" w:color="auto"/>
            <w:right w:val="none" w:sz="0" w:space="0" w:color="auto"/>
          </w:divBdr>
        </w:div>
        <w:div w:id="309407410">
          <w:marLeft w:val="0"/>
          <w:marRight w:val="0"/>
          <w:marTop w:val="0"/>
          <w:marBottom w:val="0"/>
          <w:divBdr>
            <w:top w:val="none" w:sz="0" w:space="0" w:color="auto"/>
            <w:left w:val="none" w:sz="0" w:space="0" w:color="auto"/>
            <w:bottom w:val="none" w:sz="0" w:space="0" w:color="auto"/>
            <w:right w:val="none" w:sz="0" w:space="0" w:color="auto"/>
          </w:divBdr>
        </w:div>
        <w:div w:id="357387497">
          <w:marLeft w:val="0"/>
          <w:marRight w:val="0"/>
          <w:marTop w:val="0"/>
          <w:marBottom w:val="0"/>
          <w:divBdr>
            <w:top w:val="none" w:sz="0" w:space="0" w:color="auto"/>
            <w:left w:val="none" w:sz="0" w:space="0" w:color="auto"/>
            <w:bottom w:val="none" w:sz="0" w:space="0" w:color="auto"/>
            <w:right w:val="none" w:sz="0" w:space="0" w:color="auto"/>
          </w:divBdr>
        </w:div>
        <w:div w:id="453837444">
          <w:marLeft w:val="0"/>
          <w:marRight w:val="0"/>
          <w:marTop w:val="0"/>
          <w:marBottom w:val="0"/>
          <w:divBdr>
            <w:top w:val="none" w:sz="0" w:space="0" w:color="auto"/>
            <w:left w:val="none" w:sz="0" w:space="0" w:color="auto"/>
            <w:bottom w:val="none" w:sz="0" w:space="0" w:color="auto"/>
            <w:right w:val="none" w:sz="0" w:space="0" w:color="auto"/>
          </w:divBdr>
        </w:div>
        <w:div w:id="478305240">
          <w:marLeft w:val="0"/>
          <w:marRight w:val="0"/>
          <w:marTop w:val="0"/>
          <w:marBottom w:val="0"/>
          <w:divBdr>
            <w:top w:val="none" w:sz="0" w:space="0" w:color="auto"/>
            <w:left w:val="none" w:sz="0" w:space="0" w:color="auto"/>
            <w:bottom w:val="none" w:sz="0" w:space="0" w:color="auto"/>
            <w:right w:val="none" w:sz="0" w:space="0" w:color="auto"/>
          </w:divBdr>
        </w:div>
        <w:div w:id="507334006">
          <w:marLeft w:val="0"/>
          <w:marRight w:val="0"/>
          <w:marTop w:val="0"/>
          <w:marBottom w:val="0"/>
          <w:divBdr>
            <w:top w:val="none" w:sz="0" w:space="0" w:color="auto"/>
            <w:left w:val="none" w:sz="0" w:space="0" w:color="auto"/>
            <w:bottom w:val="none" w:sz="0" w:space="0" w:color="auto"/>
            <w:right w:val="none" w:sz="0" w:space="0" w:color="auto"/>
          </w:divBdr>
        </w:div>
        <w:div w:id="545803377">
          <w:marLeft w:val="0"/>
          <w:marRight w:val="0"/>
          <w:marTop w:val="0"/>
          <w:marBottom w:val="0"/>
          <w:divBdr>
            <w:top w:val="none" w:sz="0" w:space="0" w:color="auto"/>
            <w:left w:val="none" w:sz="0" w:space="0" w:color="auto"/>
            <w:bottom w:val="none" w:sz="0" w:space="0" w:color="auto"/>
            <w:right w:val="none" w:sz="0" w:space="0" w:color="auto"/>
          </w:divBdr>
        </w:div>
        <w:div w:id="559174687">
          <w:marLeft w:val="0"/>
          <w:marRight w:val="0"/>
          <w:marTop w:val="0"/>
          <w:marBottom w:val="0"/>
          <w:divBdr>
            <w:top w:val="none" w:sz="0" w:space="0" w:color="auto"/>
            <w:left w:val="none" w:sz="0" w:space="0" w:color="auto"/>
            <w:bottom w:val="none" w:sz="0" w:space="0" w:color="auto"/>
            <w:right w:val="none" w:sz="0" w:space="0" w:color="auto"/>
          </w:divBdr>
        </w:div>
        <w:div w:id="560017023">
          <w:marLeft w:val="0"/>
          <w:marRight w:val="0"/>
          <w:marTop w:val="0"/>
          <w:marBottom w:val="0"/>
          <w:divBdr>
            <w:top w:val="none" w:sz="0" w:space="0" w:color="auto"/>
            <w:left w:val="none" w:sz="0" w:space="0" w:color="auto"/>
            <w:bottom w:val="none" w:sz="0" w:space="0" w:color="auto"/>
            <w:right w:val="none" w:sz="0" w:space="0" w:color="auto"/>
          </w:divBdr>
        </w:div>
        <w:div w:id="575408101">
          <w:marLeft w:val="0"/>
          <w:marRight w:val="0"/>
          <w:marTop w:val="0"/>
          <w:marBottom w:val="0"/>
          <w:divBdr>
            <w:top w:val="none" w:sz="0" w:space="0" w:color="auto"/>
            <w:left w:val="none" w:sz="0" w:space="0" w:color="auto"/>
            <w:bottom w:val="none" w:sz="0" w:space="0" w:color="auto"/>
            <w:right w:val="none" w:sz="0" w:space="0" w:color="auto"/>
          </w:divBdr>
        </w:div>
        <w:div w:id="594749843">
          <w:marLeft w:val="0"/>
          <w:marRight w:val="0"/>
          <w:marTop w:val="0"/>
          <w:marBottom w:val="0"/>
          <w:divBdr>
            <w:top w:val="none" w:sz="0" w:space="0" w:color="auto"/>
            <w:left w:val="none" w:sz="0" w:space="0" w:color="auto"/>
            <w:bottom w:val="none" w:sz="0" w:space="0" w:color="auto"/>
            <w:right w:val="none" w:sz="0" w:space="0" w:color="auto"/>
          </w:divBdr>
        </w:div>
        <w:div w:id="605043171">
          <w:marLeft w:val="0"/>
          <w:marRight w:val="0"/>
          <w:marTop w:val="0"/>
          <w:marBottom w:val="0"/>
          <w:divBdr>
            <w:top w:val="none" w:sz="0" w:space="0" w:color="auto"/>
            <w:left w:val="none" w:sz="0" w:space="0" w:color="auto"/>
            <w:bottom w:val="none" w:sz="0" w:space="0" w:color="auto"/>
            <w:right w:val="none" w:sz="0" w:space="0" w:color="auto"/>
          </w:divBdr>
        </w:div>
        <w:div w:id="622542216">
          <w:marLeft w:val="0"/>
          <w:marRight w:val="0"/>
          <w:marTop w:val="0"/>
          <w:marBottom w:val="0"/>
          <w:divBdr>
            <w:top w:val="none" w:sz="0" w:space="0" w:color="auto"/>
            <w:left w:val="none" w:sz="0" w:space="0" w:color="auto"/>
            <w:bottom w:val="none" w:sz="0" w:space="0" w:color="auto"/>
            <w:right w:val="none" w:sz="0" w:space="0" w:color="auto"/>
          </w:divBdr>
        </w:div>
        <w:div w:id="625434405">
          <w:marLeft w:val="0"/>
          <w:marRight w:val="0"/>
          <w:marTop w:val="0"/>
          <w:marBottom w:val="0"/>
          <w:divBdr>
            <w:top w:val="none" w:sz="0" w:space="0" w:color="auto"/>
            <w:left w:val="none" w:sz="0" w:space="0" w:color="auto"/>
            <w:bottom w:val="none" w:sz="0" w:space="0" w:color="auto"/>
            <w:right w:val="none" w:sz="0" w:space="0" w:color="auto"/>
          </w:divBdr>
        </w:div>
        <w:div w:id="626666267">
          <w:marLeft w:val="0"/>
          <w:marRight w:val="0"/>
          <w:marTop w:val="0"/>
          <w:marBottom w:val="0"/>
          <w:divBdr>
            <w:top w:val="none" w:sz="0" w:space="0" w:color="auto"/>
            <w:left w:val="none" w:sz="0" w:space="0" w:color="auto"/>
            <w:bottom w:val="none" w:sz="0" w:space="0" w:color="auto"/>
            <w:right w:val="none" w:sz="0" w:space="0" w:color="auto"/>
          </w:divBdr>
        </w:div>
        <w:div w:id="635722525">
          <w:marLeft w:val="0"/>
          <w:marRight w:val="0"/>
          <w:marTop w:val="0"/>
          <w:marBottom w:val="0"/>
          <w:divBdr>
            <w:top w:val="none" w:sz="0" w:space="0" w:color="auto"/>
            <w:left w:val="none" w:sz="0" w:space="0" w:color="auto"/>
            <w:bottom w:val="none" w:sz="0" w:space="0" w:color="auto"/>
            <w:right w:val="none" w:sz="0" w:space="0" w:color="auto"/>
          </w:divBdr>
        </w:div>
        <w:div w:id="653753369">
          <w:marLeft w:val="0"/>
          <w:marRight w:val="0"/>
          <w:marTop w:val="0"/>
          <w:marBottom w:val="0"/>
          <w:divBdr>
            <w:top w:val="none" w:sz="0" w:space="0" w:color="auto"/>
            <w:left w:val="none" w:sz="0" w:space="0" w:color="auto"/>
            <w:bottom w:val="none" w:sz="0" w:space="0" w:color="auto"/>
            <w:right w:val="none" w:sz="0" w:space="0" w:color="auto"/>
          </w:divBdr>
        </w:div>
        <w:div w:id="671955871">
          <w:marLeft w:val="0"/>
          <w:marRight w:val="0"/>
          <w:marTop w:val="0"/>
          <w:marBottom w:val="0"/>
          <w:divBdr>
            <w:top w:val="none" w:sz="0" w:space="0" w:color="auto"/>
            <w:left w:val="none" w:sz="0" w:space="0" w:color="auto"/>
            <w:bottom w:val="none" w:sz="0" w:space="0" w:color="auto"/>
            <w:right w:val="none" w:sz="0" w:space="0" w:color="auto"/>
          </w:divBdr>
        </w:div>
        <w:div w:id="697857805">
          <w:marLeft w:val="0"/>
          <w:marRight w:val="0"/>
          <w:marTop w:val="0"/>
          <w:marBottom w:val="0"/>
          <w:divBdr>
            <w:top w:val="none" w:sz="0" w:space="0" w:color="auto"/>
            <w:left w:val="none" w:sz="0" w:space="0" w:color="auto"/>
            <w:bottom w:val="none" w:sz="0" w:space="0" w:color="auto"/>
            <w:right w:val="none" w:sz="0" w:space="0" w:color="auto"/>
          </w:divBdr>
        </w:div>
        <w:div w:id="714358219">
          <w:marLeft w:val="0"/>
          <w:marRight w:val="0"/>
          <w:marTop w:val="0"/>
          <w:marBottom w:val="0"/>
          <w:divBdr>
            <w:top w:val="none" w:sz="0" w:space="0" w:color="auto"/>
            <w:left w:val="none" w:sz="0" w:space="0" w:color="auto"/>
            <w:bottom w:val="none" w:sz="0" w:space="0" w:color="auto"/>
            <w:right w:val="none" w:sz="0" w:space="0" w:color="auto"/>
          </w:divBdr>
        </w:div>
        <w:div w:id="762602586">
          <w:marLeft w:val="0"/>
          <w:marRight w:val="0"/>
          <w:marTop w:val="0"/>
          <w:marBottom w:val="0"/>
          <w:divBdr>
            <w:top w:val="none" w:sz="0" w:space="0" w:color="auto"/>
            <w:left w:val="none" w:sz="0" w:space="0" w:color="auto"/>
            <w:bottom w:val="none" w:sz="0" w:space="0" w:color="auto"/>
            <w:right w:val="none" w:sz="0" w:space="0" w:color="auto"/>
          </w:divBdr>
        </w:div>
        <w:div w:id="766850748">
          <w:marLeft w:val="0"/>
          <w:marRight w:val="0"/>
          <w:marTop w:val="0"/>
          <w:marBottom w:val="0"/>
          <w:divBdr>
            <w:top w:val="none" w:sz="0" w:space="0" w:color="auto"/>
            <w:left w:val="none" w:sz="0" w:space="0" w:color="auto"/>
            <w:bottom w:val="none" w:sz="0" w:space="0" w:color="auto"/>
            <w:right w:val="none" w:sz="0" w:space="0" w:color="auto"/>
          </w:divBdr>
        </w:div>
        <w:div w:id="776410697">
          <w:marLeft w:val="0"/>
          <w:marRight w:val="0"/>
          <w:marTop w:val="0"/>
          <w:marBottom w:val="0"/>
          <w:divBdr>
            <w:top w:val="none" w:sz="0" w:space="0" w:color="auto"/>
            <w:left w:val="none" w:sz="0" w:space="0" w:color="auto"/>
            <w:bottom w:val="none" w:sz="0" w:space="0" w:color="auto"/>
            <w:right w:val="none" w:sz="0" w:space="0" w:color="auto"/>
          </w:divBdr>
        </w:div>
        <w:div w:id="785850185">
          <w:marLeft w:val="0"/>
          <w:marRight w:val="0"/>
          <w:marTop w:val="0"/>
          <w:marBottom w:val="0"/>
          <w:divBdr>
            <w:top w:val="none" w:sz="0" w:space="0" w:color="auto"/>
            <w:left w:val="none" w:sz="0" w:space="0" w:color="auto"/>
            <w:bottom w:val="none" w:sz="0" w:space="0" w:color="auto"/>
            <w:right w:val="none" w:sz="0" w:space="0" w:color="auto"/>
          </w:divBdr>
        </w:div>
        <w:div w:id="792404865">
          <w:marLeft w:val="0"/>
          <w:marRight w:val="0"/>
          <w:marTop w:val="0"/>
          <w:marBottom w:val="0"/>
          <w:divBdr>
            <w:top w:val="none" w:sz="0" w:space="0" w:color="auto"/>
            <w:left w:val="none" w:sz="0" w:space="0" w:color="auto"/>
            <w:bottom w:val="none" w:sz="0" w:space="0" w:color="auto"/>
            <w:right w:val="none" w:sz="0" w:space="0" w:color="auto"/>
          </w:divBdr>
        </w:div>
        <w:div w:id="807286453">
          <w:marLeft w:val="0"/>
          <w:marRight w:val="0"/>
          <w:marTop w:val="0"/>
          <w:marBottom w:val="0"/>
          <w:divBdr>
            <w:top w:val="none" w:sz="0" w:space="0" w:color="auto"/>
            <w:left w:val="none" w:sz="0" w:space="0" w:color="auto"/>
            <w:bottom w:val="none" w:sz="0" w:space="0" w:color="auto"/>
            <w:right w:val="none" w:sz="0" w:space="0" w:color="auto"/>
          </w:divBdr>
        </w:div>
        <w:div w:id="811872762">
          <w:marLeft w:val="0"/>
          <w:marRight w:val="0"/>
          <w:marTop w:val="0"/>
          <w:marBottom w:val="0"/>
          <w:divBdr>
            <w:top w:val="none" w:sz="0" w:space="0" w:color="auto"/>
            <w:left w:val="none" w:sz="0" w:space="0" w:color="auto"/>
            <w:bottom w:val="none" w:sz="0" w:space="0" w:color="auto"/>
            <w:right w:val="none" w:sz="0" w:space="0" w:color="auto"/>
          </w:divBdr>
        </w:div>
        <w:div w:id="817383740">
          <w:marLeft w:val="0"/>
          <w:marRight w:val="0"/>
          <w:marTop w:val="0"/>
          <w:marBottom w:val="0"/>
          <w:divBdr>
            <w:top w:val="none" w:sz="0" w:space="0" w:color="auto"/>
            <w:left w:val="none" w:sz="0" w:space="0" w:color="auto"/>
            <w:bottom w:val="none" w:sz="0" w:space="0" w:color="auto"/>
            <w:right w:val="none" w:sz="0" w:space="0" w:color="auto"/>
          </w:divBdr>
        </w:div>
        <w:div w:id="830366865">
          <w:marLeft w:val="0"/>
          <w:marRight w:val="0"/>
          <w:marTop w:val="0"/>
          <w:marBottom w:val="0"/>
          <w:divBdr>
            <w:top w:val="none" w:sz="0" w:space="0" w:color="auto"/>
            <w:left w:val="none" w:sz="0" w:space="0" w:color="auto"/>
            <w:bottom w:val="none" w:sz="0" w:space="0" w:color="auto"/>
            <w:right w:val="none" w:sz="0" w:space="0" w:color="auto"/>
          </w:divBdr>
        </w:div>
        <w:div w:id="850074272">
          <w:marLeft w:val="0"/>
          <w:marRight w:val="0"/>
          <w:marTop w:val="0"/>
          <w:marBottom w:val="0"/>
          <w:divBdr>
            <w:top w:val="none" w:sz="0" w:space="0" w:color="auto"/>
            <w:left w:val="none" w:sz="0" w:space="0" w:color="auto"/>
            <w:bottom w:val="none" w:sz="0" w:space="0" w:color="auto"/>
            <w:right w:val="none" w:sz="0" w:space="0" w:color="auto"/>
          </w:divBdr>
        </w:div>
        <w:div w:id="852959377">
          <w:marLeft w:val="0"/>
          <w:marRight w:val="0"/>
          <w:marTop w:val="0"/>
          <w:marBottom w:val="0"/>
          <w:divBdr>
            <w:top w:val="none" w:sz="0" w:space="0" w:color="auto"/>
            <w:left w:val="none" w:sz="0" w:space="0" w:color="auto"/>
            <w:bottom w:val="none" w:sz="0" w:space="0" w:color="auto"/>
            <w:right w:val="none" w:sz="0" w:space="0" w:color="auto"/>
          </w:divBdr>
        </w:div>
        <w:div w:id="871841771">
          <w:marLeft w:val="0"/>
          <w:marRight w:val="0"/>
          <w:marTop w:val="0"/>
          <w:marBottom w:val="0"/>
          <w:divBdr>
            <w:top w:val="none" w:sz="0" w:space="0" w:color="auto"/>
            <w:left w:val="none" w:sz="0" w:space="0" w:color="auto"/>
            <w:bottom w:val="none" w:sz="0" w:space="0" w:color="auto"/>
            <w:right w:val="none" w:sz="0" w:space="0" w:color="auto"/>
          </w:divBdr>
        </w:div>
        <w:div w:id="878857313">
          <w:marLeft w:val="0"/>
          <w:marRight w:val="0"/>
          <w:marTop w:val="0"/>
          <w:marBottom w:val="0"/>
          <w:divBdr>
            <w:top w:val="none" w:sz="0" w:space="0" w:color="auto"/>
            <w:left w:val="none" w:sz="0" w:space="0" w:color="auto"/>
            <w:bottom w:val="none" w:sz="0" w:space="0" w:color="auto"/>
            <w:right w:val="none" w:sz="0" w:space="0" w:color="auto"/>
          </w:divBdr>
        </w:div>
        <w:div w:id="902253012">
          <w:marLeft w:val="0"/>
          <w:marRight w:val="0"/>
          <w:marTop w:val="0"/>
          <w:marBottom w:val="0"/>
          <w:divBdr>
            <w:top w:val="none" w:sz="0" w:space="0" w:color="auto"/>
            <w:left w:val="none" w:sz="0" w:space="0" w:color="auto"/>
            <w:bottom w:val="none" w:sz="0" w:space="0" w:color="auto"/>
            <w:right w:val="none" w:sz="0" w:space="0" w:color="auto"/>
          </w:divBdr>
        </w:div>
        <w:div w:id="914169759">
          <w:marLeft w:val="0"/>
          <w:marRight w:val="0"/>
          <w:marTop w:val="0"/>
          <w:marBottom w:val="0"/>
          <w:divBdr>
            <w:top w:val="none" w:sz="0" w:space="0" w:color="auto"/>
            <w:left w:val="none" w:sz="0" w:space="0" w:color="auto"/>
            <w:bottom w:val="none" w:sz="0" w:space="0" w:color="auto"/>
            <w:right w:val="none" w:sz="0" w:space="0" w:color="auto"/>
          </w:divBdr>
        </w:div>
        <w:div w:id="927496913">
          <w:marLeft w:val="0"/>
          <w:marRight w:val="0"/>
          <w:marTop w:val="0"/>
          <w:marBottom w:val="0"/>
          <w:divBdr>
            <w:top w:val="none" w:sz="0" w:space="0" w:color="auto"/>
            <w:left w:val="none" w:sz="0" w:space="0" w:color="auto"/>
            <w:bottom w:val="none" w:sz="0" w:space="0" w:color="auto"/>
            <w:right w:val="none" w:sz="0" w:space="0" w:color="auto"/>
          </w:divBdr>
        </w:div>
        <w:div w:id="928347676">
          <w:marLeft w:val="0"/>
          <w:marRight w:val="0"/>
          <w:marTop w:val="0"/>
          <w:marBottom w:val="0"/>
          <w:divBdr>
            <w:top w:val="none" w:sz="0" w:space="0" w:color="auto"/>
            <w:left w:val="none" w:sz="0" w:space="0" w:color="auto"/>
            <w:bottom w:val="none" w:sz="0" w:space="0" w:color="auto"/>
            <w:right w:val="none" w:sz="0" w:space="0" w:color="auto"/>
          </w:divBdr>
        </w:div>
        <w:div w:id="934704584">
          <w:marLeft w:val="0"/>
          <w:marRight w:val="0"/>
          <w:marTop w:val="0"/>
          <w:marBottom w:val="0"/>
          <w:divBdr>
            <w:top w:val="none" w:sz="0" w:space="0" w:color="auto"/>
            <w:left w:val="none" w:sz="0" w:space="0" w:color="auto"/>
            <w:bottom w:val="none" w:sz="0" w:space="0" w:color="auto"/>
            <w:right w:val="none" w:sz="0" w:space="0" w:color="auto"/>
          </w:divBdr>
        </w:div>
        <w:div w:id="937326905">
          <w:marLeft w:val="0"/>
          <w:marRight w:val="0"/>
          <w:marTop w:val="0"/>
          <w:marBottom w:val="0"/>
          <w:divBdr>
            <w:top w:val="none" w:sz="0" w:space="0" w:color="auto"/>
            <w:left w:val="none" w:sz="0" w:space="0" w:color="auto"/>
            <w:bottom w:val="none" w:sz="0" w:space="0" w:color="auto"/>
            <w:right w:val="none" w:sz="0" w:space="0" w:color="auto"/>
          </w:divBdr>
        </w:div>
        <w:div w:id="948318039">
          <w:marLeft w:val="0"/>
          <w:marRight w:val="0"/>
          <w:marTop w:val="0"/>
          <w:marBottom w:val="0"/>
          <w:divBdr>
            <w:top w:val="none" w:sz="0" w:space="0" w:color="auto"/>
            <w:left w:val="none" w:sz="0" w:space="0" w:color="auto"/>
            <w:bottom w:val="none" w:sz="0" w:space="0" w:color="auto"/>
            <w:right w:val="none" w:sz="0" w:space="0" w:color="auto"/>
          </w:divBdr>
        </w:div>
        <w:div w:id="952323612">
          <w:marLeft w:val="0"/>
          <w:marRight w:val="0"/>
          <w:marTop w:val="0"/>
          <w:marBottom w:val="0"/>
          <w:divBdr>
            <w:top w:val="none" w:sz="0" w:space="0" w:color="auto"/>
            <w:left w:val="none" w:sz="0" w:space="0" w:color="auto"/>
            <w:bottom w:val="none" w:sz="0" w:space="0" w:color="auto"/>
            <w:right w:val="none" w:sz="0" w:space="0" w:color="auto"/>
          </w:divBdr>
        </w:div>
        <w:div w:id="977148179">
          <w:marLeft w:val="0"/>
          <w:marRight w:val="0"/>
          <w:marTop w:val="0"/>
          <w:marBottom w:val="0"/>
          <w:divBdr>
            <w:top w:val="none" w:sz="0" w:space="0" w:color="auto"/>
            <w:left w:val="none" w:sz="0" w:space="0" w:color="auto"/>
            <w:bottom w:val="none" w:sz="0" w:space="0" w:color="auto"/>
            <w:right w:val="none" w:sz="0" w:space="0" w:color="auto"/>
          </w:divBdr>
        </w:div>
        <w:div w:id="980422598">
          <w:marLeft w:val="0"/>
          <w:marRight w:val="0"/>
          <w:marTop w:val="0"/>
          <w:marBottom w:val="0"/>
          <w:divBdr>
            <w:top w:val="none" w:sz="0" w:space="0" w:color="auto"/>
            <w:left w:val="none" w:sz="0" w:space="0" w:color="auto"/>
            <w:bottom w:val="none" w:sz="0" w:space="0" w:color="auto"/>
            <w:right w:val="none" w:sz="0" w:space="0" w:color="auto"/>
          </w:divBdr>
        </w:div>
        <w:div w:id="985159268">
          <w:marLeft w:val="0"/>
          <w:marRight w:val="0"/>
          <w:marTop w:val="0"/>
          <w:marBottom w:val="0"/>
          <w:divBdr>
            <w:top w:val="none" w:sz="0" w:space="0" w:color="auto"/>
            <w:left w:val="none" w:sz="0" w:space="0" w:color="auto"/>
            <w:bottom w:val="none" w:sz="0" w:space="0" w:color="auto"/>
            <w:right w:val="none" w:sz="0" w:space="0" w:color="auto"/>
          </w:divBdr>
        </w:div>
        <w:div w:id="986325742">
          <w:marLeft w:val="0"/>
          <w:marRight w:val="0"/>
          <w:marTop w:val="0"/>
          <w:marBottom w:val="0"/>
          <w:divBdr>
            <w:top w:val="none" w:sz="0" w:space="0" w:color="auto"/>
            <w:left w:val="none" w:sz="0" w:space="0" w:color="auto"/>
            <w:bottom w:val="none" w:sz="0" w:space="0" w:color="auto"/>
            <w:right w:val="none" w:sz="0" w:space="0" w:color="auto"/>
          </w:divBdr>
        </w:div>
        <w:div w:id="988560978">
          <w:marLeft w:val="0"/>
          <w:marRight w:val="0"/>
          <w:marTop w:val="0"/>
          <w:marBottom w:val="0"/>
          <w:divBdr>
            <w:top w:val="none" w:sz="0" w:space="0" w:color="auto"/>
            <w:left w:val="none" w:sz="0" w:space="0" w:color="auto"/>
            <w:bottom w:val="none" w:sz="0" w:space="0" w:color="auto"/>
            <w:right w:val="none" w:sz="0" w:space="0" w:color="auto"/>
          </w:divBdr>
        </w:div>
        <w:div w:id="1037200018">
          <w:marLeft w:val="0"/>
          <w:marRight w:val="0"/>
          <w:marTop w:val="0"/>
          <w:marBottom w:val="0"/>
          <w:divBdr>
            <w:top w:val="none" w:sz="0" w:space="0" w:color="auto"/>
            <w:left w:val="none" w:sz="0" w:space="0" w:color="auto"/>
            <w:bottom w:val="none" w:sz="0" w:space="0" w:color="auto"/>
            <w:right w:val="none" w:sz="0" w:space="0" w:color="auto"/>
          </w:divBdr>
        </w:div>
        <w:div w:id="1104034641">
          <w:marLeft w:val="0"/>
          <w:marRight w:val="0"/>
          <w:marTop w:val="0"/>
          <w:marBottom w:val="0"/>
          <w:divBdr>
            <w:top w:val="none" w:sz="0" w:space="0" w:color="auto"/>
            <w:left w:val="none" w:sz="0" w:space="0" w:color="auto"/>
            <w:bottom w:val="none" w:sz="0" w:space="0" w:color="auto"/>
            <w:right w:val="none" w:sz="0" w:space="0" w:color="auto"/>
          </w:divBdr>
        </w:div>
        <w:div w:id="1157191302">
          <w:marLeft w:val="0"/>
          <w:marRight w:val="0"/>
          <w:marTop w:val="0"/>
          <w:marBottom w:val="0"/>
          <w:divBdr>
            <w:top w:val="none" w:sz="0" w:space="0" w:color="auto"/>
            <w:left w:val="none" w:sz="0" w:space="0" w:color="auto"/>
            <w:bottom w:val="none" w:sz="0" w:space="0" w:color="auto"/>
            <w:right w:val="none" w:sz="0" w:space="0" w:color="auto"/>
          </w:divBdr>
        </w:div>
        <w:div w:id="1161627764">
          <w:marLeft w:val="0"/>
          <w:marRight w:val="0"/>
          <w:marTop w:val="0"/>
          <w:marBottom w:val="0"/>
          <w:divBdr>
            <w:top w:val="none" w:sz="0" w:space="0" w:color="auto"/>
            <w:left w:val="none" w:sz="0" w:space="0" w:color="auto"/>
            <w:bottom w:val="none" w:sz="0" w:space="0" w:color="auto"/>
            <w:right w:val="none" w:sz="0" w:space="0" w:color="auto"/>
          </w:divBdr>
        </w:div>
        <w:div w:id="1178077866">
          <w:marLeft w:val="0"/>
          <w:marRight w:val="0"/>
          <w:marTop w:val="0"/>
          <w:marBottom w:val="0"/>
          <w:divBdr>
            <w:top w:val="none" w:sz="0" w:space="0" w:color="auto"/>
            <w:left w:val="none" w:sz="0" w:space="0" w:color="auto"/>
            <w:bottom w:val="none" w:sz="0" w:space="0" w:color="auto"/>
            <w:right w:val="none" w:sz="0" w:space="0" w:color="auto"/>
          </w:divBdr>
        </w:div>
        <w:div w:id="1208181198">
          <w:marLeft w:val="0"/>
          <w:marRight w:val="0"/>
          <w:marTop w:val="0"/>
          <w:marBottom w:val="0"/>
          <w:divBdr>
            <w:top w:val="none" w:sz="0" w:space="0" w:color="auto"/>
            <w:left w:val="none" w:sz="0" w:space="0" w:color="auto"/>
            <w:bottom w:val="none" w:sz="0" w:space="0" w:color="auto"/>
            <w:right w:val="none" w:sz="0" w:space="0" w:color="auto"/>
          </w:divBdr>
        </w:div>
        <w:div w:id="1208563109">
          <w:marLeft w:val="0"/>
          <w:marRight w:val="0"/>
          <w:marTop w:val="0"/>
          <w:marBottom w:val="0"/>
          <w:divBdr>
            <w:top w:val="none" w:sz="0" w:space="0" w:color="auto"/>
            <w:left w:val="none" w:sz="0" w:space="0" w:color="auto"/>
            <w:bottom w:val="none" w:sz="0" w:space="0" w:color="auto"/>
            <w:right w:val="none" w:sz="0" w:space="0" w:color="auto"/>
          </w:divBdr>
        </w:div>
        <w:div w:id="1218281126">
          <w:marLeft w:val="0"/>
          <w:marRight w:val="0"/>
          <w:marTop w:val="0"/>
          <w:marBottom w:val="0"/>
          <w:divBdr>
            <w:top w:val="none" w:sz="0" w:space="0" w:color="auto"/>
            <w:left w:val="none" w:sz="0" w:space="0" w:color="auto"/>
            <w:bottom w:val="none" w:sz="0" w:space="0" w:color="auto"/>
            <w:right w:val="none" w:sz="0" w:space="0" w:color="auto"/>
          </w:divBdr>
        </w:div>
        <w:div w:id="1226262729">
          <w:marLeft w:val="0"/>
          <w:marRight w:val="0"/>
          <w:marTop w:val="0"/>
          <w:marBottom w:val="0"/>
          <w:divBdr>
            <w:top w:val="none" w:sz="0" w:space="0" w:color="auto"/>
            <w:left w:val="none" w:sz="0" w:space="0" w:color="auto"/>
            <w:bottom w:val="none" w:sz="0" w:space="0" w:color="auto"/>
            <w:right w:val="none" w:sz="0" w:space="0" w:color="auto"/>
          </w:divBdr>
        </w:div>
        <w:div w:id="1246527238">
          <w:marLeft w:val="0"/>
          <w:marRight w:val="0"/>
          <w:marTop w:val="0"/>
          <w:marBottom w:val="0"/>
          <w:divBdr>
            <w:top w:val="none" w:sz="0" w:space="0" w:color="auto"/>
            <w:left w:val="none" w:sz="0" w:space="0" w:color="auto"/>
            <w:bottom w:val="none" w:sz="0" w:space="0" w:color="auto"/>
            <w:right w:val="none" w:sz="0" w:space="0" w:color="auto"/>
          </w:divBdr>
        </w:div>
        <w:div w:id="1250196312">
          <w:marLeft w:val="0"/>
          <w:marRight w:val="0"/>
          <w:marTop w:val="0"/>
          <w:marBottom w:val="0"/>
          <w:divBdr>
            <w:top w:val="none" w:sz="0" w:space="0" w:color="auto"/>
            <w:left w:val="none" w:sz="0" w:space="0" w:color="auto"/>
            <w:bottom w:val="none" w:sz="0" w:space="0" w:color="auto"/>
            <w:right w:val="none" w:sz="0" w:space="0" w:color="auto"/>
          </w:divBdr>
        </w:div>
        <w:div w:id="1261448942">
          <w:marLeft w:val="0"/>
          <w:marRight w:val="0"/>
          <w:marTop w:val="0"/>
          <w:marBottom w:val="0"/>
          <w:divBdr>
            <w:top w:val="none" w:sz="0" w:space="0" w:color="auto"/>
            <w:left w:val="none" w:sz="0" w:space="0" w:color="auto"/>
            <w:bottom w:val="none" w:sz="0" w:space="0" w:color="auto"/>
            <w:right w:val="none" w:sz="0" w:space="0" w:color="auto"/>
          </w:divBdr>
        </w:div>
        <w:div w:id="1266422314">
          <w:marLeft w:val="0"/>
          <w:marRight w:val="0"/>
          <w:marTop w:val="0"/>
          <w:marBottom w:val="0"/>
          <w:divBdr>
            <w:top w:val="none" w:sz="0" w:space="0" w:color="auto"/>
            <w:left w:val="none" w:sz="0" w:space="0" w:color="auto"/>
            <w:bottom w:val="none" w:sz="0" w:space="0" w:color="auto"/>
            <w:right w:val="none" w:sz="0" w:space="0" w:color="auto"/>
          </w:divBdr>
        </w:div>
        <w:div w:id="1298100887">
          <w:marLeft w:val="0"/>
          <w:marRight w:val="0"/>
          <w:marTop w:val="0"/>
          <w:marBottom w:val="0"/>
          <w:divBdr>
            <w:top w:val="none" w:sz="0" w:space="0" w:color="auto"/>
            <w:left w:val="none" w:sz="0" w:space="0" w:color="auto"/>
            <w:bottom w:val="none" w:sz="0" w:space="0" w:color="auto"/>
            <w:right w:val="none" w:sz="0" w:space="0" w:color="auto"/>
          </w:divBdr>
        </w:div>
        <w:div w:id="1313558308">
          <w:marLeft w:val="0"/>
          <w:marRight w:val="0"/>
          <w:marTop w:val="0"/>
          <w:marBottom w:val="0"/>
          <w:divBdr>
            <w:top w:val="none" w:sz="0" w:space="0" w:color="auto"/>
            <w:left w:val="none" w:sz="0" w:space="0" w:color="auto"/>
            <w:bottom w:val="none" w:sz="0" w:space="0" w:color="auto"/>
            <w:right w:val="none" w:sz="0" w:space="0" w:color="auto"/>
          </w:divBdr>
        </w:div>
        <w:div w:id="1326006251">
          <w:marLeft w:val="0"/>
          <w:marRight w:val="0"/>
          <w:marTop w:val="0"/>
          <w:marBottom w:val="0"/>
          <w:divBdr>
            <w:top w:val="none" w:sz="0" w:space="0" w:color="auto"/>
            <w:left w:val="none" w:sz="0" w:space="0" w:color="auto"/>
            <w:bottom w:val="none" w:sz="0" w:space="0" w:color="auto"/>
            <w:right w:val="none" w:sz="0" w:space="0" w:color="auto"/>
          </w:divBdr>
        </w:div>
        <w:div w:id="1332485121">
          <w:marLeft w:val="0"/>
          <w:marRight w:val="0"/>
          <w:marTop w:val="0"/>
          <w:marBottom w:val="0"/>
          <w:divBdr>
            <w:top w:val="none" w:sz="0" w:space="0" w:color="auto"/>
            <w:left w:val="none" w:sz="0" w:space="0" w:color="auto"/>
            <w:bottom w:val="none" w:sz="0" w:space="0" w:color="auto"/>
            <w:right w:val="none" w:sz="0" w:space="0" w:color="auto"/>
          </w:divBdr>
        </w:div>
        <w:div w:id="1374426871">
          <w:marLeft w:val="0"/>
          <w:marRight w:val="0"/>
          <w:marTop w:val="0"/>
          <w:marBottom w:val="0"/>
          <w:divBdr>
            <w:top w:val="none" w:sz="0" w:space="0" w:color="auto"/>
            <w:left w:val="none" w:sz="0" w:space="0" w:color="auto"/>
            <w:bottom w:val="none" w:sz="0" w:space="0" w:color="auto"/>
            <w:right w:val="none" w:sz="0" w:space="0" w:color="auto"/>
          </w:divBdr>
        </w:div>
        <w:div w:id="1399015223">
          <w:marLeft w:val="0"/>
          <w:marRight w:val="0"/>
          <w:marTop w:val="0"/>
          <w:marBottom w:val="0"/>
          <w:divBdr>
            <w:top w:val="none" w:sz="0" w:space="0" w:color="auto"/>
            <w:left w:val="none" w:sz="0" w:space="0" w:color="auto"/>
            <w:bottom w:val="none" w:sz="0" w:space="0" w:color="auto"/>
            <w:right w:val="none" w:sz="0" w:space="0" w:color="auto"/>
          </w:divBdr>
        </w:div>
        <w:div w:id="1406537174">
          <w:marLeft w:val="0"/>
          <w:marRight w:val="0"/>
          <w:marTop w:val="0"/>
          <w:marBottom w:val="0"/>
          <w:divBdr>
            <w:top w:val="none" w:sz="0" w:space="0" w:color="auto"/>
            <w:left w:val="none" w:sz="0" w:space="0" w:color="auto"/>
            <w:bottom w:val="none" w:sz="0" w:space="0" w:color="auto"/>
            <w:right w:val="none" w:sz="0" w:space="0" w:color="auto"/>
          </w:divBdr>
        </w:div>
        <w:div w:id="1426076528">
          <w:marLeft w:val="0"/>
          <w:marRight w:val="0"/>
          <w:marTop w:val="0"/>
          <w:marBottom w:val="0"/>
          <w:divBdr>
            <w:top w:val="none" w:sz="0" w:space="0" w:color="auto"/>
            <w:left w:val="none" w:sz="0" w:space="0" w:color="auto"/>
            <w:bottom w:val="none" w:sz="0" w:space="0" w:color="auto"/>
            <w:right w:val="none" w:sz="0" w:space="0" w:color="auto"/>
          </w:divBdr>
        </w:div>
        <w:div w:id="1457219093">
          <w:marLeft w:val="0"/>
          <w:marRight w:val="0"/>
          <w:marTop w:val="0"/>
          <w:marBottom w:val="0"/>
          <w:divBdr>
            <w:top w:val="none" w:sz="0" w:space="0" w:color="auto"/>
            <w:left w:val="none" w:sz="0" w:space="0" w:color="auto"/>
            <w:bottom w:val="none" w:sz="0" w:space="0" w:color="auto"/>
            <w:right w:val="none" w:sz="0" w:space="0" w:color="auto"/>
          </w:divBdr>
        </w:div>
        <w:div w:id="1460227667">
          <w:marLeft w:val="0"/>
          <w:marRight w:val="0"/>
          <w:marTop w:val="0"/>
          <w:marBottom w:val="0"/>
          <w:divBdr>
            <w:top w:val="none" w:sz="0" w:space="0" w:color="auto"/>
            <w:left w:val="none" w:sz="0" w:space="0" w:color="auto"/>
            <w:bottom w:val="none" w:sz="0" w:space="0" w:color="auto"/>
            <w:right w:val="none" w:sz="0" w:space="0" w:color="auto"/>
          </w:divBdr>
        </w:div>
        <w:div w:id="1465736246">
          <w:marLeft w:val="0"/>
          <w:marRight w:val="0"/>
          <w:marTop w:val="0"/>
          <w:marBottom w:val="0"/>
          <w:divBdr>
            <w:top w:val="none" w:sz="0" w:space="0" w:color="auto"/>
            <w:left w:val="none" w:sz="0" w:space="0" w:color="auto"/>
            <w:bottom w:val="none" w:sz="0" w:space="0" w:color="auto"/>
            <w:right w:val="none" w:sz="0" w:space="0" w:color="auto"/>
          </w:divBdr>
        </w:div>
        <w:div w:id="1470705618">
          <w:marLeft w:val="0"/>
          <w:marRight w:val="0"/>
          <w:marTop w:val="0"/>
          <w:marBottom w:val="0"/>
          <w:divBdr>
            <w:top w:val="none" w:sz="0" w:space="0" w:color="auto"/>
            <w:left w:val="none" w:sz="0" w:space="0" w:color="auto"/>
            <w:bottom w:val="none" w:sz="0" w:space="0" w:color="auto"/>
            <w:right w:val="none" w:sz="0" w:space="0" w:color="auto"/>
          </w:divBdr>
        </w:div>
        <w:div w:id="1497917493">
          <w:marLeft w:val="0"/>
          <w:marRight w:val="0"/>
          <w:marTop w:val="0"/>
          <w:marBottom w:val="0"/>
          <w:divBdr>
            <w:top w:val="none" w:sz="0" w:space="0" w:color="auto"/>
            <w:left w:val="none" w:sz="0" w:space="0" w:color="auto"/>
            <w:bottom w:val="none" w:sz="0" w:space="0" w:color="auto"/>
            <w:right w:val="none" w:sz="0" w:space="0" w:color="auto"/>
          </w:divBdr>
        </w:div>
        <w:div w:id="1527911130">
          <w:marLeft w:val="0"/>
          <w:marRight w:val="0"/>
          <w:marTop w:val="0"/>
          <w:marBottom w:val="0"/>
          <w:divBdr>
            <w:top w:val="none" w:sz="0" w:space="0" w:color="auto"/>
            <w:left w:val="none" w:sz="0" w:space="0" w:color="auto"/>
            <w:bottom w:val="none" w:sz="0" w:space="0" w:color="auto"/>
            <w:right w:val="none" w:sz="0" w:space="0" w:color="auto"/>
          </w:divBdr>
        </w:div>
        <w:div w:id="1540237106">
          <w:marLeft w:val="0"/>
          <w:marRight w:val="0"/>
          <w:marTop w:val="0"/>
          <w:marBottom w:val="0"/>
          <w:divBdr>
            <w:top w:val="none" w:sz="0" w:space="0" w:color="auto"/>
            <w:left w:val="none" w:sz="0" w:space="0" w:color="auto"/>
            <w:bottom w:val="none" w:sz="0" w:space="0" w:color="auto"/>
            <w:right w:val="none" w:sz="0" w:space="0" w:color="auto"/>
          </w:divBdr>
        </w:div>
        <w:div w:id="1553808815">
          <w:marLeft w:val="0"/>
          <w:marRight w:val="0"/>
          <w:marTop w:val="0"/>
          <w:marBottom w:val="0"/>
          <w:divBdr>
            <w:top w:val="none" w:sz="0" w:space="0" w:color="auto"/>
            <w:left w:val="none" w:sz="0" w:space="0" w:color="auto"/>
            <w:bottom w:val="none" w:sz="0" w:space="0" w:color="auto"/>
            <w:right w:val="none" w:sz="0" w:space="0" w:color="auto"/>
          </w:divBdr>
        </w:div>
        <w:div w:id="1555852321">
          <w:marLeft w:val="0"/>
          <w:marRight w:val="0"/>
          <w:marTop w:val="0"/>
          <w:marBottom w:val="0"/>
          <w:divBdr>
            <w:top w:val="none" w:sz="0" w:space="0" w:color="auto"/>
            <w:left w:val="none" w:sz="0" w:space="0" w:color="auto"/>
            <w:bottom w:val="none" w:sz="0" w:space="0" w:color="auto"/>
            <w:right w:val="none" w:sz="0" w:space="0" w:color="auto"/>
          </w:divBdr>
        </w:div>
        <w:div w:id="1568151973">
          <w:marLeft w:val="0"/>
          <w:marRight w:val="0"/>
          <w:marTop w:val="0"/>
          <w:marBottom w:val="0"/>
          <w:divBdr>
            <w:top w:val="none" w:sz="0" w:space="0" w:color="auto"/>
            <w:left w:val="none" w:sz="0" w:space="0" w:color="auto"/>
            <w:bottom w:val="none" w:sz="0" w:space="0" w:color="auto"/>
            <w:right w:val="none" w:sz="0" w:space="0" w:color="auto"/>
          </w:divBdr>
        </w:div>
        <w:div w:id="1616055822">
          <w:marLeft w:val="0"/>
          <w:marRight w:val="0"/>
          <w:marTop w:val="0"/>
          <w:marBottom w:val="0"/>
          <w:divBdr>
            <w:top w:val="none" w:sz="0" w:space="0" w:color="auto"/>
            <w:left w:val="none" w:sz="0" w:space="0" w:color="auto"/>
            <w:bottom w:val="none" w:sz="0" w:space="0" w:color="auto"/>
            <w:right w:val="none" w:sz="0" w:space="0" w:color="auto"/>
          </w:divBdr>
        </w:div>
        <w:div w:id="1627274722">
          <w:marLeft w:val="0"/>
          <w:marRight w:val="0"/>
          <w:marTop w:val="0"/>
          <w:marBottom w:val="0"/>
          <w:divBdr>
            <w:top w:val="none" w:sz="0" w:space="0" w:color="auto"/>
            <w:left w:val="none" w:sz="0" w:space="0" w:color="auto"/>
            <w:bottom w:val="none" w:sz="0" w:space="0" w:color="auto"/>
            <w:right w:val="none" w:sz="0" w:space="0" w:color="auto"/>
          </w:divBdr>
        </w:div>
        <w:div w:id="1628076465">
          <w:marLeft w:val="0"/>
          <w:marRight w:val="0"/>
          <w:marTop w:val="0"/>
          <w:marBottom w:val="0"/>
          <w:divBdr>
            <w:top w:val="none" w:sz="0" w:space="0" w:color="auto"/>
            <w:left w:val="none" w:sz="0" w:space="0" w:color="auto"/>
            <w:bottom w:val="none" w:sz="0" w:space="0" w:color="auto"/>
            <w:right w:val="none" w:sz="0" w:space="0" w:color="auto"/>
          </w:divBdr>
        </w:div>
        <w:div w:id="1641224587">
          <w:marLeft w:val="0"/>
          <w:marRight w:val="0"/>
          <w:marTop w:val="0"/>
          <w:marBottom w:val="0"/>
          <w:divBdr>
            <w:top w:val="none" w:sz="0" w:space="0" w:color="auto"/>
            <w:left w:val="none" w:sz="0" w:space="0" w:color="auto"/>
            <w:bottom w:val="none" w:sz="0" w:space="0" w:color="auto"/>
            <w:right w:val="none" w:sz="0" w:space="0" w:color="auto"/>
          </w:divBdr>
        </w:div>
        <w:div w:id="1680886336">
          <w:marLeft w:val="0"/>
          <w:marRight w:val="0"/>
          <w:marTop w:val="0"/>
          <w:marBottom w:val="0"/>
          <w:divBdr>
            <w:top w:val="none" w:sz="0" w:space="0" w:color="auto"/>
            <w:left w:val="none" w:sz="0" w:space="0" w:color="auto"/>
            <w:bottom w:val="none" w:sz="0" w:space="0" w:color="auto"/>
            <w:right w:val="none" w:sz="0" w:space="0" w:color="auto"/>
          </w:divBdr>
        </w:div>
        <w:div w:id="1686861951">
          <w:marLeft w:val="0"/>
          <w:marRight w:val="0"/>
          <w:marTop w:val="0"/>
          <w:marBottom w:val="0"/>
          <w:divBdr>
            <w:top w:val="none" w:sz="0" w:space="0" w:color="auto"/>
            <w:left w:val="none" w:sz="0" w:space="0" w:color="auto"/>
            <w:bottom w:val="none" w:sz="0" w:space="0" w:color="auto"/>
            <w:right w:val="none" w:sz="0" w:space="0" w:color="auto"/>
          </w:divBdr>
        </w:div>
        <w:div w:id="1691181374">
          <w:marLeft w:val="0"/>
          <w:marRight w:val="0"/>
          <w:marTop w:val="0"/>
          <w:marBottom w:val="0"/>
          <w:divBdr>
            <w:top w:val="none" w:sz="0" w:space="0" w:color="auto"/>
            <w:left w:val="none" w:sz="0" w:space="0" w:color="auto"/>
            <w:bottom w:val="none" w:sz="0" w:space="0" w:color="auto"/>
            <w:right w:val="none" w:sz="0" w:space="0" w:color="auto"/>
          </w:divBdr>
        </w:div>
        <w:div w:id="1724868109">
          <w:marLeft w:val="0"/>
          <w:marRight w:val="0"/>
          <w:marTop w:val="0"/>
          <w:marBottom w:val="0"/>
          <w:divBdr>
            <w:top w:val="none" w:sz="0" w:space="0" w:color="auto"/>
            <w:left w:val="none" w:sz="0" w:space="0" w:color="auto"/>
            <w:bottom w:val="none" w:sz="0" w:space="0" w:color="auto"/>
            <w:right w:val="none" w:sz="0" w:space="0" w:color="auto"/>
          </w:divBdr>
        </w:div>
        <w:div w:id="1730683780">
          <w:marLeft w:val="0"/>
          <w:marRight w:val="0"/>
          <w:marTop w:val="0"/>
          <w:marBottom w:val="0"/>
          <w:divBdr>
            <w:top w:val="none" w:sz="0" w:space="0" w:color="auto"/>
            <w:left w:val="none" w:sz="0" w:space="0" w:color="auto"/>
            <w:bottom w:val="none" w:sz="0" w:space="0" w:color="auto"/>
            <w:right w:val="none" w:sz="0" w:space="0" w:color="auto"/>
          </w:divBdr>
        </w:div>
        <w:div w:id="1757943975">
          <w:marLeft w:val="0"/>
          <w:marRight w:val="0"/>
          <w:marTop w:val="0"/>
          <w:marBottom w:val="0"/>
          <w:divBdr>
            <w:top w:val="none" w:sz="0" w:space="0" w:color="auto"/>
            <w:left w:val="none" w:sz="0" w:space="0" w:color="auto"/>
            <w:bottom w:val="none" w:sz="0" w:space="0" w:color="auto"/>
            <w:right w:val="none" w:sz="0" w:space="0" w:color="auto"/>
          </w:divBdr>
        </w:div>
        <w:div w:id="1762067421">
          <w:marLeft w:val="0"/>
          <w:marRight w:val="0"/>
          <w:marTop w:val="0"/>
          <w:marBottom w:val="0"/>
          <w:divBdr>
            <w:top w:val="none" w:sz="0" w:space="0" w:color="auto"/>
            <w:left w:val="none" w:sz="0" w:space="0" w:color="auto"/>
            <w:bottom w:val="none" w:sz="0" w:space="0" w:color="auto"/>
            <w:right w:val="none" w:sz="0" w:space="0" w:color="auto"/>
          </w:divBdr>
        </w:div>
        <w:div w:id="1766415685">
          <w:marLeft w:val="0"/>
          <w:marRight w:val="0"/>
          <w:marTop w:val="0"/>
          <w:marBottom w:val="0"/>
          <w:divBdr>
            <w:top w:val="none" w:sz="0" w:space="0" w:color="auto"/>
            <w:left w:val="none" w:sz="0" w:space="0" w:color="auto"/>
            <w:bottom w:val="none" w:sz="0" w:space="0" w:color="auto"/>
            <w:right w:val="none" w:sz="0" w:space="0" w:color="auto"/>
          </w:divBdr>
        </w:div>
        <w:div w:id="1778480610">
          <w:marLeft w:val="0"/>
          <w:marRight w:val="0"/>
          <w:marTop w:val="0"/>
          <w:marBottom w:val="0"/>
          <w:divBdr>
            <w:top w:val="none" w:sz="0" w:space="0" w:color="auto"/>
            <w:left w:val="none" w:sz="0" w:space="0" w:color="auto"/>
            <w:bottom w:val="none" w:sz="0" w:space="0" w:color="auto"/>
            <w:right w:val="none" w:sz="0" w:space="0" w:color="auto"/>
          </w:divBdr>
        </w:div>
        <w:div w:id="1822649169">
          <w:marLeft w:val="0"/>
          <w:marRight w:val="0"/>
          <w:marTop w:val="0"/>
          <w:marBottom w:val="0"/>
          <w:divBdr>
            <w:top w:val="none" w:sz="0" w:space="0" w:color="auto"/>
            <w:left w:val="none" w:sz="0" w:space="0" w:color="auto"/>
            <w:bottom w:val="none" w:sz="0" w:space="0" w:color="auto"/>
            <w:right w:val="none" w:sz="0" w:space="0" w:color="auto"/>
          </w:divBdr>
        </w:div>
        <w:div w:id="1864055511">
          <w:marLeft w:val="0"/>
          <w:marRight w:val="0"/>
          <w:marTop w:val="0"/>
          <w:marBottom w:val="0"/>
          <w:divBdr>
            <w:top w:val="none" w:sz="0" w:space="0" w:color="auto"/>
            <w:left w:val="none" w:sz="0" w:space="0" w:color="auto"/>
            <w:bottom w:val="none" w:sz="0" w:space="0" w:color="auto"/>
            <w:right w:val="none" w:sz="0" w:space="0" w:color="auto"/>
          </w:divBdr>
        </w:div>
        <w:div w:id="1875926781">
          <w:marLeft w:val="0"/>
          <w:marRight w:val="0"/>
          <w:marTop w:val="0"/>
          <w:marBottom w:val="0"/>
          <w:divBdr>
            <w:top w:val="none" w:sz="0" w:space="0" w:color="auto"/>
            <w:left w:val="none" w:sz="0" w:space="0" w:color="auto"/>
            <w:bottom w:val="none" w:sz="0" w:space="0" w:color="auto"/>
            <w:right w:val="none" w:sz="0" w:space="0" w:color="auto"/>
          </w:divBdr>
        </w:div>
        <w:div w:id="1912764710">
          <w:marLeft w:val="0"/>
          <w:marRight w:val="0"/>
          <w:marTop w:val="0"/>
          <w:marBottom w:val="0"/>
          <w:divBdr>
            <w:top w:val="none" w:sz="0" w:space="0" w:color="auto"/>
            <w:left w:val="none" w:sz="0" w:space="0" w:color="auto"/>
            <w:bottom w:val="none" w:sz="0" w:space="0" w:color="auto"/>
            <w:right w:val="none" w:sz="0" w:space="0" w:color="auto"/>
          </w:divBdr>
        </w:div>
        <w:div w:id="1921451651">
          <w:marLeft w:val="0"/>
          <w:marRight w:val="0"/>
          <w:marTop w:val="0"/>
          <w:marBottom w:val="0"/>
          <w:divBdr>
            <w:top w:val="none" w:sz="0" w:space="0" w:color="auto"/>
            <w:left w:val="none" w:sz="0" w:space="0" w:color="auto"/>
            <w:bottom w:val="none" w:sz="0" w:space="0" w:color="auto"/>
            <w:right w:val="none" w:sz="0" w:space="0" w:color="auto"/>
          </w:divBdr>
        </w:div>
        <w:div w:id="1932933717">
          <w:marLeft w:val="0"/>
          <w:marRight w:val="0"/>
          <w:marTop w:val="0"/>
          <w:marBottom w:val="0"/>
          <w:divBdr>
            <w:top w:val="none" w:sz="0" w:space="0" w:color="auto"/>
            <w:left w:val="none" w:sz="0" w:space="0" w:color="auto"/>
            <w:bottom w:val="none" w:sz="0" w:space="0" w:color="auto"/>
            <w:right w:val="none" w:sz="0" w:space="0" w:color="auto"/>
          </w:divBdr>
        </w:div>
        <w:div w:id="1950500670">
          <w:marLeft w:val="0"/>
          <w:marRight w:val="0"/>
          <w:marTop w:val="0"/>
          <w:marBottom w:val="0"/>
          <w:divBdr>
            <w:top w:val="none" w:sz="0" w:space="0" w:color="auto"/>
            <w:left w:val="none" w:sz="0" w:space="0" w:color="auto"/>
            <w:bottom w:val="none" w:sz="0" w:space="0" w:color="auto"/>
            <w:right w:val="none" w:sz="0" w:space="0" w:color="auto"/>
          </w:divBdr>
        </w:div>
        <w:div w:id="1985305014">
          <w:marLeft w:val="0"/>
          <w:marRight w:val="0"/>
          <w:marTop w:val="0"/>
          <w:marBottom w:val="0"/>
          <w:divBdr>
            <w:top w:val="none" w:sz="0" w:space="0" w:color="auto"/>
            <w:left w:val="none" w:sz="0" w:space="0" w:color="auto"/>
            <w:bottom w:val="none" w:sz="0" w:space="0" w:color="auto"/>
            <w:right w:val="none" w:sz="0" w:space="0" w:color="auto"/>
          </w:divBdr>
        </w:div>
        <w:div w:id="1994331537">
          <w:marLeft w:val="0"/>
          <w:marRight w:val="0"/>
          <w:marTop w:val="0"/>
          <w:marBottom w:val="0"/>
          <w:divBdr>
            <w:top w:val="none" w:sz="0" w:space="0" w:color="auto"/>
            <w:left w:val="none" w:sz="0" w:space="0" w:color="auto"/>
            <w:bottom w:val="none" w:sz="0" w:space="0" w:color="auto"/>
            <w:right w:val="none" w:sz="0" w:space="0" w:color="auto"/>
          </w:divBdr>
        </w:div>
        <w:div w:id="1999728266">
          <w:marLeft w:val="0"/>
          <w:marRight w:val="0"/>
          <w:marTop w:val="0"/>
          <w:marBottom w:val="0"/>
          <w:divBdr>
            <w:top w:val="none" w:sz="0" w:space="0" w:color="auto"/>
            <w:left w:val="none" w:sz="0" w:space="0" w:color="auto"/>
            <w:bottom w:val="none" w:sz="0" w:space="0" w:color="auto"/>
            <w:right w:val="none" w:sz="0" w:space="0" w:color="auto"/>
          </w:divBdr>
        </w:div>
        <w:div w:id="2068410739">
          <w:marLeft w:val="0"/>
          <w:marRight w:val="0"/>
          <w:marTop w:val="0"/>
          <w:marBottom w:val="0"/>
          <w:divBdr>
            <w:top w:val="none" w:sz="0" w:space="0" w:color="auto"/>
            <w:left w:val="none" w:sz="0" w:space="0" w:color="auto"/>
            <w:bottom w:val="none" w:sz="0" w:space="0" w:color="auto"/>
            <w:right w:val="none" w:sz="0" w:space="0" w:color="auto"/>
          </w:divBdr>
        </w:div>
        <w:div w:id="2084907297">
          <w:marLeft w:val="0"/>
          <w:marRight w:val="0"/>
          <w:marTop w:val="0"/>
          <w:marBottom w:val="0"/>
          <w:divBdr>
            <w:top w:val="none" w:sz="0" w:space="0" w:color="auto"/>
            <w:left w:val="none" w:sz="0" w:space="0" w:color="auto"/>
            <w:bottom w:val="none" w:sz="0" w:space="0" w:color="auto"/>
            <w:right w:val="none" w:sz="0" w:space="0" w:color="auto"/>
          </w:divBdr>
        </w:div>
        <w:div w:id="2090034160">
          <w:marLeft w:val="0"/>
          <w:marRight w:val="0"/>
          <w:marTop w:val="0"/>
          <w:marBottom w:val="0"/>
          <w:divBdr>
            <w:top w:val="none" w:sz="0" w:space="0" w:color="auto"/>
            <w:left w:val="none" w:sz="0" w:space="0" w:color="auto"/>
            <w:bottom w:val="none" w:sz="0" w:space="0" w:color="auto"/>
            <w:right w:val="none" w:sz="0" w:space="0" w:color="auto"/>
          </w:divBdr>
        </w:div>
        <w:div w:id="2093235118">
          <w:marLeft w:val="0"/>
          <w:marRight w:val="0"/>
          <w:marTop w:val="0"/>
          <w:marBottom w:val="0"/>
          <w:divBdr>
            <w:top w:val="none" w:sz="0" w:space="0" w:color="auto"/>
            <w:left w:val="none" w:sz="0" w:space="0" w:color="auto"/>
            <w:bottom w:val="none" w:sz="0" w:space="0" w:color="auto"/>
            <w:right w:val="none" w:sz="0" w:space="0" w:color="auto"/>
          </w:divBdr>
        </w:div>
        <w:div w:id="2101873356">
          <w:marLeft w:val="0"/>
          <w:marRight w:val="0"/>
          <w:marTop w:val="0"/>
          <w:marBottom w:val="0"/>
          <w:divBdr>
            <w:top w:val="none" w:sz="0" w:space="0" w:color="auto"/>
            <w:left w:val="none" w:sz="0" w:space="0" w:color="auto"/>
            <w:bottom w:val="none" w:sz="0" w:space="0" w:color="auto"/>
            <w:right w:val="none" w:sz="0" w:space="0" w:color="auto"/>
          </w:divBdr>
        </w:div>
      </w:divsChild>
    </w:div>
    <w:div w:id="1287852954">
      <w:bodyDiv w:val="1"/>
      <w:marLeft w:val="0"/>
      <w:marRight w:val="0"/>
      <w:marTop w:val="0"/>
      <w:marBottom w:val="0"/>
      <w:divBdr>
        <w:top w:val="none" w:sz="0" w:space="0" w:color="auto"/>
        <w:left w:val="none" w:sz="0" w:space="0" w:color="auto"/>
        <w:bottom w:val="none" w:sz="0" w:space="0" w:color="auto"/>
        <w:right w:val="none" w:sz="0" w:space="0" w:color="auto"/>
      </w:divBdr>
      <w:divsChild>
        <w:div w:id="66001379">
          <w:marLeft w:val="0"/>
          <w:marRight w:val="0"/>
          <w:marTop w:val="0"/>
          <w:marBottom w:val="0"/>
          <w:divBdr>
            <w:top w:val="none" w:sz="0" w:space="0" w:color="auto"/>
            <w:left w:val="none" w:sz="0" w:space="0" w:color="auto"/>
            <w:bottom w:val="none" w:sz="0" w:space="0" w:color="auto"/>
            <w:right w:val="none" w:sz="0" w:space="0" w:color="auto"/>
          </w:divBdr>
        </w:div>
        <w:div w:id="326055196">
          <w:marLeft w:val="0"/>
          <w:marRight w:val="0"/>
          <w:marTop w:val="0"/>
          <w:marBottom w:val="0"/>
          <w:divBdr>
            <w:top w:val="none" w:sz="0" w:space="0" w:color="auto"/>
            <w:left w:val="none" w:sz="0" w:space="0" w:color="auto"/>
            <w:bottom w:val="none" w:sz="0" w:space="0" w:color="auto"/>
            <w:right w:val="none" w:sz="0" w:space="0" w:color="auto"/>
          </w:divBdr>
        </w:div>
        <w:div w:id="340470946">
          <w:marLeft w:val="0"/>
          <w:marRight w:val="0"/>
          <w:marTop w:val="0"/>
          <w:marBottom w:val="0"/>
          <w:divBdr>
            <w:top w:val="none" w:sz="0" w:space="0" w:color="auto"/>
            <w:left w:val="none" w:sz="0" w:space="0" w:color="auto"/>
            <w:bottom w:val="none" w:sz="0" w:space="0" w:color="auto"/>
            <w:right w:val="none" w:sz="0" w:space="0" w:color="auto"/>
          </w:divBdr>
        </w:div>
        <w:div w:id="380440659">
          <w:marLeft w:val="0"/>
          <w:marRight w:val="0"/>
          <w:marTop w:val="0"/>
          <w:marBottom w:val="0"/>
          <w:divBdr>
            <w:top w:val="none" w:sz="0" w:space="0" w:color="auto"/>
            <w:left w:val="none" w:sz="0" w:space="0" w:color="auto"/>
            <w:bottom w:val="none" w:sz="0" w:space="0" w:color="auto"/>
            <w:right w:val="none" w:sz="0" w:space="0" w:color="auto"/>
          </w:divBdr>
        </w:div>
        <w:div w:id="590161138">
          <w:marLeft w:val="0"/>
          <w:marRight w:val="0"/>
          <w:marTop w:val="0"/>
          <w:marBottom w:val="0"/>
          <w:divBdr>
            <w:top w:val="none" w:sz="0" w:space="0" w:color="auto"/>
            <w:left w:val="none" w:sz="0" w:space="0" w:color="auto"/>
            <w:bottom w:val="none" w:sz="0" w:space="0" w:color="auto"/>
            <w:right w:val="none" w:sz="0" w:space="0" w:color="auto"/>
          </w:divBdr>
        </w:div>
        <w:div w:id="649673521">
          <w:marLeft w:val="0"/>
          <w:marRight w:val="0"/>
          <w:marTop w:val="0"/>
          <w:marBottom w:val="0"/>
          <w:divBdr>
            <w:top w:val="none" w:sz="0" w:space="0" w:color="auto"/>
            <w:left w:val="none" w:sz="0" w:space="0" w:color="auto"/>
            <w:bottom w:val="none" w:sz="0" w:space="0" w:color="auto"/>
            <w:right w:val="none" w:sz="0" w:space="0" w:color="auto"/>
          </w:divBdr>
        </w:div>
        <w:div w:id="884218527">
          <w:marLeft w:val="0"/>
          <w:marRight w:val="0"/>
          <w:marTop w:val="0"/>
          <w:marBottom w:val="0"/>
          <w:divBdr>
            <w:top w:val="none" w:sz="0" w:space="0" w:color="auto"/>
            <w:left w:val="none" w:sz="0" w:space="0" w:color="auto"/>
            <w:bottom w:val="none" w:sz="0" w:space="0" w:color="auto"/>
            <w:right w:val="none" w:sz="0" w:space="0" w:color="auto"/>
          </w:divBdr>
        </w:div>
        <w:div w:id="952513318">
          <w:marLeft w:val="0"/>
          <w:marRight w:val="0"/>
          <w:marTop w:val="0"/>
          <w:marBottom w:val="0"/>
          <w:divBdr>
            <w:top w:val="none" w:sz="0" w:space="0" w:color="auto"/>
            <w:left w:val="none" w:sz="0" w:space="0" w:color="auto"/>
            <w:bottom w:val="none" w:sz="0" w:space="0" w:color="auto"/>
            <w:right w:val="none" w:sz="0" w:space="0" w:color="auto"/>
          </w:divBdr>
        </w:div>
        <w:div w:id="1032849999">
          <w:marLeft w:val="0"/>
          <w:marRight w:val="0"/>
          <w:marTop w:val="0"/>
          <w:marBottom w:val="0"/>
          <w:divBdr>
            <w:top w:val="none" w:sz="0" w:space="0" w:color="auto"/>
            <w:left w:val="none" w:sz="0" w:space="0" w:color="auto"/>
            <w:bottom w:val="none" w:sz="0" w:space="0" w:color="auto"/>
            <w:right w:val="none" w:sz="0" w:space="0" w:color="auto"/>
          </w:divBdr>
        </w:div>
        <w:div w:id="1165243875">
          <w:marLeft w:val="0"/>
          <w:marRight w:val="0"/>
          <w:marTop w:val="0"/>
          <w:marBottom w:val="0"/>
          <w:divBdr>
            <w:top w:val="none" w:sz="0" w:space="0" w:color="auto"/>
            <w:left w:val="none" w:sz="0" w:space="0" w:color="auto"/>
            <w:bottom w:val="none" w:sz="0" w:space="0" w:color="auto"/>
            <w:right w:val="none" w:sz="0" w:space="0" w:color="auto"/>
          </w:divBdr>
        </w:div>
        <w:div w:id="1289779457">
          <w:marLeft w:val="0"/>
          <w:marRight w:val="0"/>
          <w:marTop w:val="0"/>
          <w:marBottom w:val="0"/>
          <w:divBdr>
            <w:top w:val="none" w:sz="0" w:space="0" w:color="auto"/>
            <w:left w:val="none" w:sz="0" w:space="0" w:color="auto"/>
            <w:bottom w:val="none" w:sz="0" w:space="0" w:color="auto"/>
            <w:right w:val="none" w:sz="0" w:space="0" w:color="auto"/>
          </w:divBdr>
        </w:div>
        <w:div w:id="1341422317">
          <w:marLeft w:val="0"/>
          <w:marRight w:val="0"/>
          <w:marTop w:val="0"/>
          <w:marBottom w:val="0"/>
          <w:divBdr>
            <w:top w:val="none" w:sz="0" w:space="0" w:color="auto"/>
            <w:left w:val="none" w:sz="0" w:space="0" w:color="auto"/>
            <w:bottom w:val="none" w:sz="0" w:space="0" w:color="auto"/>
            <w:right w:val="none" w:sz="0" w:space="0" w:color="auto"/>
          </w:divBdr>
        </w:div>
        <w:div w:id="1409182955">
          <w:marLeft w:val="0"/>
          <w:marRight w:val="0"/>
          <w:marTop w:val="0"/>
          <w:marBottom w:val="0"/>
          <w:divBdr>
            <w:top w:val="none" w:sz="0" w:space="0" w:color="auto"/>
            <w:left w:val="none" w:sz="0" w:space="0" w:color="auto"/>
            <w:bottom w:val="none" w:sz="0" w:space="0" w:color="auto"/>
            <w:right w:val="none" w:sz="0" w:space="0" w:color="auto"/>
          </w:divBdr>
        </w:div>
        <w:div w:id="1629121841">
          <w:marLeft w:val="0"/>
          <w:marRight w:val="0"/>
          <w:marTop w:val="0"/>
          <w:marBottom w:val="0"/>
          <w:divBdr>
            <w:top w:val="none" w:sz="0" w:space="0" w:color="auto"/>
            <w:left w:val="none" w:sz="0" w:space="0" w:color="auto"/>
            <w:bottom w:val="none" w:sz="0" w:space="0" w:color="auto"/>
            <w:right w:val="none" w:sz="0" w:space="0" w:color="auto"/>
          </w:divBdr>
        </w:div>
        <w:div w:id="1633291333">
          <w:marLeft w:val="0"/>
          <w:marRight w:val="0"/>
          <w:marTop w:val="0"/>
          <w:marBottom w:val="0"/>
          <w:divBdr>
            <w:top w:val="none" w:sz="0" w:space="0" w:color="auto"/>
            <w:left w:val="none" w:sz="0" w:space="0" w:color="auto"/>
            <w:bottom w:val="none" w:sz="0" w:space="0" w:color="auto"/>
            <w:right w:val="none" w:sz="0" w:space="0" w:color="auto"/>
          </w:divBdr>
        </w:div>
        <w:div w:id="1649356245">
          <w:marLeft w:val="0"/>
          <w:marRight w:val="0"/>
          <w:marTop w:val="0"/>
          <w:marBottom w:val="0"/>
          <w:divBdr>
            <w:top w:val="none" w:sz="0" w:space="0" w:color="auto"/>
            <w:left w:val="none" w:sz="0" w:space="0" w:color="auto"/>
            <w:bottom w:val="none" w:sz="0" w:space="0" w:color="auto"/>
            <w:right w:val="none" w:sz="0" w:space="0" w:color="auto"/>
          </w:divBdr>
        </w:div>
        <w:div w:id="1888757472">
          <w:marLeft w:val="0"/>
          <w:marRight w:val="0"/>
          <w:marTop w:val="0"/>
          <w:marBottom w:val="0"/>
          <w:divBdr>
            <w:top w:val="none" w:sz="0" w:space="0" w:color="auto"/>
            <w:left w:val="none" w:sz="0" w:space="0" w:color="auto"/>
            <w:bottom w:val="none" w:sz="0" w:space="0" w:color="auto"/>
            <w:right w:val="none" w:sz="0" w:space="0" w:color="auto"/>
          </w:divBdr>
        </w:div>
        <w:div w:id="1993631692">
          <w:marLeft w:val="0"/>
          <w:marRight w:val="0"/>
          <w:marTop w:val="0"/>
          <w:marBottom w:val="0"/>
          <w:divBdr>
            <w:top w:val="none" w:sz="0" w:space="0" w:color="auto"/>
            <w:left w:val="none" w:sz="0" w:space="0" w:color="auto"/>
            <w:bottom w:val="none" w:sz="0" w:space="0" w:color="auto"/>
            <w:right w:val="none" w:sz="0" w:space="0" w:color="auto"/>
          </w:divBdr>
        </w:div>
        <w:div w:id="2001346669">
          <w:marLeft w:val="0"/>
          <w:marRight w:val="0"/>
          <w:marTop w:val="0"/>
          <w:marBottom w:val="0"/>
          <w:divBdr>
            <w:top w:val="none" w:sz="0" w:space="0" w:color="auto"/>
            <w:left w:val="none" w:sz="0" w:space="0" w:color="auto"/>
            <w:bottom w:val="none" w:sz="0" w:space="0" w:color="auto"/>
            <w:right w:val="none" w:sz="0" w:space="0" w:color="auto"/>
          </w:divBdr>
        </w:div>
        <w:div w:id="2102946336">
          <w:marLeft w:val="0"/>
          <w:marRight w:val="0"/>
          <w:marTop w:val="0"/>
          <w:marBottom w:val="0"/>
          <w:divBdr>
            <w:top w:val="none" w:sz="0" w:space="0" w:color="auto"/>
            <w:left w:val="none" w:sz="0" w:space="0" w:color="auto"/>
            <w:bottom w:val="none" w:sz="0" w:space="0" w:color="auto"/>
            <w:right w:val="none" w:sz="0" w:space="0" w:color="auto"/>
          </w:divBdr>
        </w:div>
      </w:divsChild>
    </w:div>
    <w:div w:id="1424572022">
      <w:bodyDiv w:val="1"/>
      <w:marLeft w:val="0"/>
      <w:marRight w:val="0"/>
      <w:marTop w:val="0"/>
      <w:marBottom w:val="0"/>
      <w:divBdr>
        <w:top w:val="none" w:sz="0" w:space="0" w:color="auto"/>
        <w:left w:val="none" w:sz="0" w:space="0" w:color="auto"/>
        <w:bottom w:val="none" w:sz="0" w:space="0" w:color="auto"/>
        <w:right w:val="none" w:sz="0" w:space="0" w:color="auto"/>
      </w:divBdr>
    </w:div>
    <w:div w:id="1498301706">
      <w:bodyDiv w:val="1"/>
      <w:marLeft w:val="0"/>
      <w:marRight w:val="0"/>
      <w:marTop w:val="0"/>
      <w:marBottom w:val="0"/>
      <w:divBdr>
        <w:top w:val="none" w:sz="0" w:space="0" w:color="auto"/>
        <w:left w:val="none" w:sz="0" w:space="0" w:color="auto"/>
        <w:bottom w:val="none" w:sz="0" w:space="0" w:color="auto"/>
        <w:right w:val="none" w:sz="0" w:space="0" w:color="auto"/>
      </w:divBdr>
    </w:div>
    <w:div w:id="1515151754">
      <w:bodyDiv w:val="1"/>
      <w:marLeft w:val="0"/>
      <w:marRight w:val="0"/>
      <w:marTop w:val="0"/>
      <w:marBottom w:val="0"/>
      <w:divBdr>
        <w:top w:val="none" w:sz="0" w:space="0" w:color="auto"/>
        <w:left w:val="none" w:sz="0" w:space="0" w:color="auto"/>
        <w:bottom w:val="none" w:sz="0" w:space="0" w:color="auto"/>
        <w:right w:val="none" w:sz="0" w:space="0" w:color="auto"/>
      </w:divBdr>
    </w:div>
    <w:div w:id="1568298955">
      <w:bodyDiv w:val="1"/>
      <w:marLeft w:val="0"/>
      <w:marRight w:val="0"/>
      <w:marTop w:val="0"/>
      <w:marBottom w:val="0"/>
      <w:divBdr>
        <w:top w:val="none" w:sz="0" w:space="0" w:color="auto"/>
        <w:left w:val="none" w:sz="0" w:space="0" w:color="auto"/>
        <w:bottom w:val="none" w:sz="0" w:space="0" w:color="auto"/>
        <w:right w:val="none" w:sz="0" w:space="0" w:color="auto"/>
      </w:divBdr>
    </w:div>
    <w:div w:id="1653482699">
      <w:bodyDiv w:val="1"/>
      <w:marLeft w:val="0"/>
      <w:marRight w:val="0"/>
      <w:marTop w:val="0"/>
      <w:marBottom w:val="0"/>
      <w:divBdr>
        <w:top w:val="none" w:sz="0" w:space="0" w:color="auto"/>
        <w:left w:val="none" w:sz="0" w:space="0" w:color="auto"/>
        <w:bottom w:val="none" w:sz="0" w:space="0" w:color="auto"/>
        <w:right w:val="none" w:sz="0" w:space="0" w:color="auto"/>
      </w:divBdr>
    </w:div>
    <w:div w:id="169268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6D1A-C0AB-48B0-9DEB-D12D468E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128</Pages>
  <Words>26154</Words>
  <Characters>149083</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Asus Kaka</cp:lastModifiedBy>
  <cp:revision>8</cp:revision>
  <cp:lastPrinted>2021-04-07T08:08:00Z</cp:lastPrinted>
  <dcterms:created xsi:type="dcterms:W3CDTF">2021-04-19T03:33:00Z</dcterms:created>
  <dcterms:modified xsi:type="dcterms:W3CDTF">2021-04-23T12:08:00Z</dcterms:modified>
</cp:coreProperties>
</file>